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26464" w:rsidRPr="00D44FBE" w:rsidRDefault="00C26464" w:rsidP="00C26464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  </w:t>
      </w:r>
      <w:r>
        <w:rPr>
          <w:rFonts w:ascii="Arial" w:eastAsia="Arial" w:hAnsi="Arial" w:cs="Arial"/>
          <w:b/>
          <w:bCs/>
          <w:position w:val="2"/>
          <w:sz w:val="20"/>
          <w:szCs w:val="20"/>
        </w:rPr>
        <w:t xml:space="preserve"> </w:t>
      </w:r>
      <w:r w:rsidRPr="00D44FBE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ΑΝΑΡΤΗΤΕΑ ΣΤΗ ΔΙΑΥΓΕΙΑ                                                                               </w:t>
      </w:r>
      <w:r w:rsidRPr="00D44FBE">
        <w:rPr>
          <w:rFonts w:ascii="Arial" w:eastAsia="Calibri" w:hAnsi="Arial" w:cs="Arial"/>
          <w:b/>
          <w:bCs/>
          <w:i/>
          <w:iCs/>
          <w:position w:val="2"/>
          <w:sz w:val="20"/>
          <w:szCs w:val="20"/>
        </w:rPr>
        <w:t xml:space="preserve"> </w:t>
      </w:r>
    </w:p>
    <w:p w:rsidR="00C26464" w:rsidRPr="00D44FBE" w:rsidRDefault="00C26464" w:rsidP="00C26464">
      <w:r w:rsidRPr="00D44FBE">
        <w:rPr>
          <w:rFonts w:ascii="Arial" w:eastAsia="Arial" w:hAnsi="Arial" w:cs="Arial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           </w:t>
      </w:r>
      <w:r w:rsidRPr="00D44FBE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ΑΡΙΘΜ ΠΡΩΤ: </w:t>
      </w:r>
      <w:r w:rsidR="002E4AC2" w:rsidRPr="00D44FBE">
        <w:rPr>
          <w:rFonts w:ascii="Arial" w:eastAsia="Calibri" w:hAnsi="Arial" w:cs="Arial"/>
          <w:b/>
          <w:bCs/>
          <w:position w:val="2"/>
          <w:sz w:val="20"/>
          <w:szCs w:val="20"/>
        </w:rPr>
        <w:t xml:space="preserve"> </w:t>
      </w:r>
      <w:r w:rsidR="0050712B">
        <w:rPr>
          <w:rFonts w:ascii="Arial" w:eastAsia="Calibri" w:hAnsi="Arial" w:cs="Arial"/>
          <w:b/>
          <w:bCs/>
          <w:position w:val="2"/>
          <w:sz w:val="20"/>
          <w:szCs w:val="20"/>
        </w:rPr>
        <w:t>13791</w:t>
      </w:r>
      <w:r w:rsidRPr="00D44FBE"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</w:t>
      </w:r>
    </w:p>
    <w:p w:rsidR="00C26464" w:rsidRDefault="00C26464" w:rsidP="00C26464">
      <w:pPr>
        <w:jc w:val="center"/>
      </w:pPr>
      <w:r w:rsidRPr="00D44FBE"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                                                                                  </w:t>
      </w:r>
      <w:r w:rsidR="00AA72C5" w:rsidRPr="00D44FB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9011BD" w:rsidRPr="00D44FB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0007E5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</w:t>
      </w:r>
      <w:r w:rsidR="0050712B">
        <w:rPr>
          <w:rFonts w:ascii="Arial" w:eastAsia="Arial" w:hAnsi="Arial" w:cs="Arial"/>
          <w:b/>
          <w:bCs/>
          <w:position w:val="2"/>
          <w:sz w:val="22"/>
          <w:szCs w:val="22"/>
        </w:rPr>
        <w:t>16</w:t>
      </w:r>
      <w:r w:rsidR="009011BD" w:rsidRPr="00D44FB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</w:t>
      </w:r>
      <w:r w:rsidR="00D44FBE">
        <w:rPr>
          <w:rFonts w:ascii="Arial" w:eastAsia="Arial" w:hAnsi="Arial" w:cs="Arial"/>
          <w:b/>
          <w:bCs/>
          <w:position w:val="2"/>
          <w:sz w:val="22"/>
          <w:szCs w:val="22"/>
        </w:rPr>
        <w:t>7</w:t>
      </w:r>
      <w:r w:rsidRPr="00D44FB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/2020</w:t>
      </w:r>
      <w:r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1C44E5" w:rsidRDefault="00E573F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1C44E5" w:rsidRDefault="00C26464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  <w:sz w:val="20"/>
          <w:szCs w:val="20"/>
        </w:rPr>
        <w:t xml:space="preserve"> </w:t>
      </w:r>
    </w:p>
    <w:p w:rsidR="001C44E5" w:rsidRDefault="00E573F6">
      <w:pPr>
        <w:pStyle w:val="af1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C477C7">
        <w:rPr>
          <w:rFonts w:ascii="Arial" w:hAnsi="Arial" w:cs="Arial"/>
          <w:sz w:val="22"/>
          <w:szCs w:val="22"/>
        </w:rPr>
        <w:t>1</w:t>
      </w:r>
      <w:r w:rsidR="000007E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1A7854">
        <w:rPr>
          <w:rFonts w:ascii="Arial" w:hAnsi="Arial" w:cs="Arial"/>
          <w:sz w:val="22"/>
          <w:szCs w:val="22"/>
        </w:rPr>
        <w:t xml:space="preserve"> 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του Δημοτικού Συμβουλίου Λεβαδέων</w:t>
      </w:r>
    </w:p>
    <w:p w:rsidR="001A7854" w:rsidRDefault="001A7854" w:rsidP="001A7854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>ΚΕΚΛΕΙΣΜΕΝΩΝ ΤΩΝ ΘΥΡΩΝ</w:t>
      </w:r>
    </w:p>
    <w:p w:rsidR="001C44E5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C477C7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1</w:t>
      </w:r>
      <w:r w:rsidR="000007E5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19</w:t>
      </w:r>
    </w:p>
    <w:p w:rsidR="001C44E5" w:rsidRDefault="00C477C7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Arial" w:eastAsia="Calibri" w:hAnsi="Arial" w:cs="Arial"/>
          <w:bCs/>
          <w:iCs/>
          <w:spacing w:val="-3"/>
          <w:kern w:val="1"/>
          <w:lang w:bidi="hi-IN"/>
        </w:rPr>
        <w:t xml:space="preserve"> </w:t>
      </w:r>
    </w:p>
    <w:p w:rsidR="00961888" w:rsidRPr="003F571E" w:rsidRDefault="00E573F6" w:rsidP="00961888">
      <w:pPr>
        <w:tabs>
          <w:tab w:val="left" w:pos="6237"/>
        </w:tabs>
        <w:snapToGrid w:val="0"/>
        <w:ind w:left="-9"/>
        <w:jc w:val="both"/>
        <w:rPr>
          <w:rFonts w:ascii="Arial" w:hAnsi="Arial" w:cs="Arial"/>
          <w:b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>ΘΕΜΑ:</w:t>
      </w:r>
      <w:r w:rsidR="00C26464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 xml:space="preserve"> </w:t>
      </w:r>
      <w:r w:rsidR="00DE4E38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 xml:space="preserve"> </w:t>
      </w:r>
      <w:r w:rsidR="000007E5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lang w:eastAsia="el-GR" w:bidi="hi-IN"/>
        </w:rPr>
        <w:t>΄</w:t>
      </w:r>
      <w:r w:rsidR="00961888" w:rsidRPr="003F571E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lang w:bidi="hi-IN"/>
        </w:rPr>
        <w:t>Εγκριση</w:t>
      </w:r>
      <w:r w:rsidR="00961888" w:rsidRPr="003F571E">
        <w:rPr>
          <w:rFonts w:ascii="Arial" w:eastAsia="Calibri" w:hAnsi="Arial" w:cs="Arial"/>
          <w:b/>
          <w:spacing w:val="-3"/>
          <w:sz w:val="22"/>
          <w:szCs w:val="22"/>
          <w:highlight w:val="white"/>
          <w:shd w:val="clear" w:color="auto" w:fill="FFFFFF"/>
        </w:rPr>
        <w:t xml:space="preserve"> </w:t>
      </w:r>
      <w:r w:rsidR="00961888">
        <w:rPr>
          <w:rFonts w:ascii="Arial" w:eastAsia="Calibri" w:hAnsi="Arial" w:cs="Arial"/>
          <w:b/>
          <w:spacing w:val="-3"/>
          <w:sz w:val="22"/>
          <w:szCs w:val="22"/>
          <w:highlight w:val="white"/>
          <w:shd w:val="clear" w:color="auto" w:fill="FFFFFF"/>
        </w:rPr>
        <w:t>1</w:t>
      </w:r>
      <w:r w:rsidR="000007E5">
        <w:rPr>
          <w:rFonts w:ascii="Arial" w:eastAsia="Calibri" w:hAnsi="Arial" w:cs="Arial"/>
          <w:b/>
          <w:spacing w:val="-3"/>
          <w:sz w:val="22"/>
          <w:szCs w:val="22"/>
          <w:highlight w:val="white"/>
          <w:shd w:val="clear" w:color="auto" w:fill="FFFFFF"/>
        </w:rPr>
        <w:t>2</w:t>
      </w:r>
      <w:r w:rsidR="00961888" w:rsidRPr="003F571E">
        <w:rPr>
          <w:rStyle w:val="FontStyle17"/>
          <w:rFonts w:ascii="Arial" w:eastAsia="Calibri" w:hAnsi="Arial" w:cs="Arial"/>
          <w:b/>
          <w:spacing w:val="-3"/>
          <w:shd w:val="clear" w:color="auto" w:fill="FFFFFF"/>
        </w:rPr>
        <w:t xml:space="preserve">ης Αναμόρφωσης προϋπολογισμού τρέχουσας χρήσης </w:t>
      </w:r>
      <w:r w:rsidR="00961888" w:rsidRPr="003F571E">
        <w:rPr>
          <w:b/>
        </w:rPr>
        <w:t xml:space="preserve"> </w:t>
      </w:r>
      <w:r w:rsidR="007D523D">
        <w:rPr>
          <w:b/>
        </w:rPr>
        <w:t>.</w:t>
      </w:r>
    </w:p>
    <w:p w:rsidR="001C44E5" w:rsidRPr="00C26464" w:rsidRDefault="001C44E5">
      <w:pPr>
        <w:tabs>
          <w:tab w:val="left" w:pos="6237"/>
        </w:tabs>
        <w:snapToGrid w:val="0"/>
        <w:ind w:left="113"/>
        <w:jc w:val="both"/>
        <w:rPr>
          <w:rFonts w:ascii="Arial" w:hAnsi="Arial" w:cs="Arial"/>
          <w:b/>
          <w:sz w:val="22"/>
          <w:szCs w:val="22"/>
        </w:rPr>
      </w:pPr>
    </w:p>
    <w:p w:rsidR="001C44E5" w:rsidRDefault="001C44E5">
      <w:pPr>
        <w:tabs>
          <w:tab w:val="left" w:pos="6237"/>
        </w:tabs>
        <w:snapToGrid w:val="0"/>
        <w:ind w:left="113"/>
        <w:jc w:val="both"/>
        <w:rPr>
          <w:rFonts w:ascii="Arial" w:hAnsi="Arial" w:cs="Arial"/>
        </w:rPr>
      </w:pPr>
    </w:p>
    <w:p w:rsidR="00343293" w:rsidRDefault="00343293" w:rsidP="00343293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Στη Λιβαδειά σήμερα την </w:t>
      </w:r>
      <w:r w:rsidR="000007E5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1</w:t>
      </w:r>
      <w:r w:rsidR="0006076F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5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Ιουλίου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2020, ημέρα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Τετάρτη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ώρα 1</w:t>
      </w:r>
      <w:r w:rsidR="000007E5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8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:00 μ.μ  </w:t>
      </w:r>
      <w:r w:rsidRPr="003E0349">
        <w:rPr>
          <w:rFonts w:ascii="Arial" w:hAnsi="Arial" w:cs="Arial"/>
          <w:color w:val="000000"/>
          <w:sz w:val="22"/>
          <w:szCs w:val="22"/>
        </w:rPr>
        <w:t>στην αίθουσα  συνεδριάσεων  – «Παλαιό Δημαρχείο» -Πλ. Εθνικής Αντιστάσεως 1 ,</w:t>
      </w:r>
      <w:r w:rsidRPr="00D60CFB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>συνήλθε σε συνεδρίαση το Δημοτικό Συμβούλιο του Δήμου  Λεβαδέων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</w:t>
      </w:r>
      <w:r w:rsidRPr="003E0349">
        <w:rPr>
          <w:rStyle w:val="a5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κορωνοϊού COVID-19 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 w:rsidR="00D44FBE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ΚΕΚΛΕΙΣΜΕΝΩΝ ΤΩΝ ΘΥΡΩΝ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κατ ΄εφαρμογή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αριθμ. πρωτ.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κορωνοϊου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της </w:t>
      </w:r>
      <w:r>
        <w:rPr>
          <w:rFonts w:ascii="Arial" w:hAnsi="Arial" w:cs="Arial"/>
          <w:sz w:val="22"/>
          <w:szCs w:val="22"/>
        </w:rPr>
        <w:t>παρ.1 της υπ αριθμ. 4</w:t>
      </w:r>
      <w:r w:rsidRPr="00EA6C40">
        <w:rPr>
          <w:rFonts w:ascii="Arial" w:hAnsi="Arial" w:cs="Arial"/>
          <w:sz w:val="22"/>
          <w:szCs w:val="22"/>
        </w:rPr>
        <w:t>0/31-03-2020 (ΑΔΑ: 6ΩΠΥ46ΜΤΛ6-50Ψ)</w:t>
      </w:r>
      <w:r>
        <w:rPr>
          <w:rFonts w:ascii="Arial" w:hAnsi="Arial" w:cs="Arial"/>
          <w:sz w:val="22"/>
          <w:szCs w:val="22"/>
        </w:rPr>
        <w:t xml:space="preserve">   </w:t>
      </w:r>
      <w:r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κορωνοϊου </w:t>
      </w:r>
      <w:r w:rsidRPr="00EA6C40">
        <w:rPr>
          <w:rFonts w:ascii="Arial" w:hAnsi="Arial" w:cs="Arial"/>
          <w:sz w:val="22"/>
          <w:szCs w:val="22"/>
          <w:lang w:val="en-US"/>
        </w:rPr>
        <w:t>COVID</w:t>
      </w:r>
      <w:r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A6C40">
        <w:rPr>
          <w:rFonts w:ascii="Arial" w:hAnsi="Arial" w:cs="Arial"/>
          <w:sz w:val="22"/>
          <w:szCs w:val="22"/>
        </w:rPr>
        <w:t xml:space="preserve"> </w:t>
      </w:r>
      <w:r w:rsidRPr="0079483E">
        <w:rPr>
          <w:rFonts w:ascii="Arial" w:hAnsi="Arial" w:cs="Arial"/>
          <w:b/>
          <w:sz w:val="22"/>
          <w:szCs w:val="22"/>
        </w:rPr>
        <w:t xml:space="preserve">δ)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αριθμ.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 xml:space="preserve"> 1</w:t>
      </w:r>
      <w:r w:rsidR="000007E5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3355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/</w:t>
      </w:r>
      <w:r w:rsidR="000007E5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10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</w:t>
      </w:r>
      <w:r w:rsidR="000007E5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07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πρόσκληση του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lastRenderedPageBreak/>
        <w:t>Προέδρου του Δημοτικού Συμβούλου κ. Μητά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C477C7" w:rsidRDefault="00C477C7" w:rsidP="00C477C7">
      <w:pPr>
        <w:spacing w:before="6" w:after="6" w:line="320" w:lineRule="atLeast"/>
        <w:ind w:left="357"/>
        <w:jc w:val="both"/>
      </w:pPr>
    </w:p>
    <w:p w:rsidR="00D44FBE" w:rsidRDefault="00D44FBE" w:rsidP="00D44FBE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Διαπιστώθηκε κατά την έναρξη  της συνεδρίασης ότι υπάρχει νόμιμη απαρτία, επειδή σε σύνολο 33 συμβούλων ήταν παρόντες  2</w:t>
      </w:r>
      <w:r w:rsidR="000007E5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5</w:t>
      </w:r>
      <w:r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D44FBE" w:rsidRDefault="00D44FBE" w:rsidP="00D44FBE">
      <w:pPr>
        <w:tabs>
          <w:tab w:val="left" w:pos="6237"/>
        </w:tabs>
        <w:snapToGrid w:val="0"/>
        <w:spacing w:before="57" w:after="57"/>
        <w:ind w:left="113"/>
      </w:pPr>
    </w:p>
    <w:p w:rsidR="00D44FBE" w:rsidRDefault="00D44FBE" w:rsidP="00D44FBE">
      <w:pPr>
        <w:tabs>
          <w:tab w:val="left" w:pos="6237"/>
        </w:tabs>
        <w:snapToGrid w:val="0"/>
        <w:spacing w:before="57" w:after="57"/>
        <w:ind w:left="113"/>
      </w:pPr>
    </w:p>
    <w:p w:rsidR="00D44FBE" w:rsidRDefault="00D44FBE" w:rsidP="00D44FBE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D44FBE" w:rsidRDefault="00D44FBE" w:rsidP="00D44FBE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1199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1"/>
        <w:gridCol w:w="4960"/>
        <w:gridCol w:w="404"/>
        <w:gridCol w:w="1015"/>
        <w:gridCol w:w="3969"/>
      </w:tblGrid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 w:rsidP="000007E5">
            <w:r>
              <w:rPr>
                <w:rFonts w:ascii="Arial" w:hAnsi="Arial" w:cs="Arial"/>
                <w:sz w:val="22"/>
                <w:szCs w:val="22"/>
              </w:rPr>
              <w:t>Καλογρηάς Αθανάσιος</w:t>
            </w:r>
          </w:p>
        </w:tc>
        <w:tc>
          <w:tcPr>
            <w:tcW w:w="3969" w:type="dxa"/>
            <w:shd w:val="clear" w:color="auto" w:fill="FFFFFF"/>
          </w:tcPr>
          <w:p w:rsidR="00E52432" w:rsidRPr="004F34E4" w:rsidRDefault="00E52432" w:rsidP="004A24B8">
            <w:pPr>
              <w:snapToGrid w:val="0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1.</w:t>
            </w:r>
            <w:r w:rsidRPr="004F34E4">
              <w:rPr>
                <w:rFonts w:ascii="Arial" w:eastAsia="Arial" w:hAnsi="Arial" w:cs="Arial"/>
                <w:sz w:val="22"/>
                <w:szCs w:val="22"/>
              </w:rPr>
              <w:t>Τσεσμετζής Εμμανουήλ</w:t>
            </w: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 w:rsidP="000007E5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Μητάς    Αλέξανδρος</w:t>
            </w:r>
          </w:p>
        </w:tc>
        <w:tc>
          <w:tcPr>
            <w:tcW w:w="3969" w:type="dxa"/>
            <w:shd w:val="clear" w:color="auto" w:fill="FFFFFF"/>
          </w:tcPr>
          <w:p w:rsidR="00E52432" w:rsidRPr="004F34E4" w:rsidRDefault="00E52432" w:rsidP="004A24B8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  <w:r w:rsidRPr="004F34E4">
              <w:rPr>
                <w:rFonts w:ascii="Arial" w:hAnsi="Arial" w:cs="Arial"/>
                <w:sz w:val="22"/>
                <w:szCs w:val="22"/>
              </w:rPr>
              <w:t>Κυπραίος  Χρήστος</w:t>
            </w: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 w:rsidP="000007E5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3969" w:type="dxa"/>
            <w:shd w:val="clear" w:color="auto" w:fill="FFFFFF"/>
          </w:tcPr>
          <w:p w:rsidR="00E52432" w:rsidRPr="004F34E4" w:rsidRDefault="00E52432" w:rsidP="004A24B8">
            <w:pPr>
              <w:rPr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3.</w:t>
            </w:r>
            <w:r w:rsidRPr="004F34E4">
              <w:rPr>
                <w:rFonts w:ascii="Arial" w:eastAsia="Calibri" w:hAnsi="Arial" w:cs="Arial"/>
                <w:sz w:val="22"/>
                <w:szCs w:val="22"/>
              </w:rPr>
              <w:t>Γαλανός Κωνσταντίνος</w:t>
            </w: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 w:rsidP="000007E5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3969" w:type="dxa"/>
            <w:shd w:val="clear" w:color="auto" w:fill="FFFFFF"/>
          </w:tcPr>
          <w:p w:rsidR="00E52432" w:rsidRPr="004F34E4" w:rsidRDefault="00E52432" w:rsidP="004A24B8">
            <w:pPr>
              <w:snapToGrid w:val="0"/>
              <w:rPr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4.</w:t>
            </w:r>
            <w:r w:rsidRPr="004F34E4">
              <w:rPr>
                <w:rFonts w:ascii="Arial" w:eastAsia="Calibri" w:hAnsi="Arial" w:cs="Arial"/>
                <w:sz w:val="22"/>
                <w:szCs w:val="22"/>
              </w:rPr>
              <w:t>Μπράλιος Νικόλαος</w:t>
            </w: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P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 w:rsidP="000007E5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Σάκκος Μάριος   </w:t>
            </w:r>
          </w:p>
        </w:tc>
        <w:tc>
          <w:tcPr>
            <w:tcW w:w="3969" w:type="dxa"/>
            <w:shd w:val="clear" w:color="auto" w:fill="FFFFFF"/>
          </w:tcPr>
          <w:p w:rsidR="00E52432" w:rsidRPr="004F34E4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  <w:r w:rsidRPr="004F34E4">
              <w:rPr>
                <w:rFonts w:ascii="Arial" w:hAnsi="Arial" w:cs="Arial"/>
                <w:sz w:val="22"/>
                <w:szCs w:val="22"/>
              </w:rPr>
              <w:t>Γερονικολού Λαμπρινή</w:t>
            </w: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 w:rsidP="000007E5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Νταντούμη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shd w:val="clear" w:color="auto" w:fill="FFFFFF"/>
          </w:tcPr>
          <w:p w:rsidR="00E52432" w:rsidRPr="004F34E4" w:rsidRDefault="00E52432" w:rsidP="004F34E4">
            <w:pPr>
              <w:snapToGrid w:val="0"/>
              <w:ind w:left="-197" w:firstLine="197"/>
              <w:rPr>
                <w:rFonts w:ascii="Arial" w:hAnsi="Arial" w:cs="Arial"/>
                <w:sz w:val="22"/>
                <w:szCs w:val="22"/>
              </w:rPr>
            </w:pPr>
            <w:r w:rsidRPr="004F34E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6.</w:t>
            </w:r>
            <w:r w:rsidRPr="004F34E4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  <w:p w:rsidR="00E52432" w:rsidRPr="004F34E4" w:rsidRDefault="00E52432" w:rsidP="004F34E4">
            <w:pPr>
              <w:snapToGrid w:val="0"/>
              <w:ind w:left="-197" w:firstLine="197"/>
              <w:rPr>
                <w:rFonts w:ascii="Arial" w:hAnsi="Arial" w:cs="Arial"/>
                <w:sz w:val="22"/>
                <w:szCs w:val="22"/>
              </w:rPr>
            </w:pPr>
            <w:r w:rsidRPr="004F34E4"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P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Pr="00F83AEE" w:rsidRDefault="00E52432" w:rsidP="00F83AEE">
            <w:pPr>
              <w:snapToGrid w:val="0"/>
              <w:rPr>
                <w:rFonts w:ascii="Arial" w:hAnsi="Arial" w:cs="Arial"/>
              </w:rPr>
            </w:pPr>
            <w:r w:rsidRPr="00F83AE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Καράβα Χρυσοβαλάντου Βασιλική (Βάλια)          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          </w:t>
            </w:r>
            <w:r w:rsidRPr="00F83AE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                       7          </w:t>
            </w:r>
          </w:p>
        </w:tc>
        <w:tc>
          <w:tcPr>
            <w:tcW w:w="3969" w:type="dxa"/>
            <w:shd w:val="clear" w:color="auto" w:fill="FFFFFF"/>
          </w:tcPr>
          <w:p w:rsidR="00E52432" w:rsidRPr="00F83AEE" w:rsidRDefault="00E52432" w:rsidP="004F34E4">
            <w:pPr>
              <w:snapToGrid w:val="0"/>
              <w:ind w:left="-197" w:firstLine="197"/>
              <w:rPr>
                <w:rFonts w:ascii="Arial" w:hAnsi="Arial" w:cs="Arial"/>
                <w:sz w:val="22"/>
                <w:szCs w:val="22"/>
              </w:rPr>
            </w:pPr>
            <w:r w:rsidRPr="00F83AEE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7.</w:t>
            </w:r>
            <w:r w:rsidRPr="00F83AEE">
              <w:rPr>
                <w:rFonts w:ascii="Arial" w:hAnsi="Arial" w:cs="Arial"/>
                <w:sz w:val="22"/>
                <w:szCs w:val="22"/>
              </w:rPr>
              <w:t>Πλιακοστάμος Κωνσταντίνος</w:t>
            </w: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 w:rsidP="004A24B8">
            <w:r>
              <w:rPr>
                <w:rFonts w:ascii="Arial" w:eastAsia="Calibri" w:hAnsi="Arial" w:cs="Arial"/>
                <w:sz w:val="22"/>
                <w:szCs w:val="22"/>
              </w:rPr>
              <w:t xml:space="preserve">Μερτζάνης Κων/νος 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shd w:val="clear" w:color="auto" w:fill="FFFFFF"/>
          </w:tcPr>
          <w:p w:rsidR="00E52432" w:rsidRPr="004F34E4" w:rsidRDefault="00E52432" w:rsidP="004F34E4">
            <w:pPr>
              <w:snapToGrid w:val="0"/>
              <w:ind w:left="-197" w:firstLine="197"/>
              <w:rPr>
                <w:rFonts w:ascii="Arial" w:hAnsi="Arial" w:cs="Arial"/>
                <w:sz w:val="22"/>
                <w:szCs w:val="22"/>
              </w:rPr>
            </w:pPr>
            <w:r w:rsidRPr="004F34E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8.</w:t>
            </w:r>
            <w:r w:rsidRPr="004F34E4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 w:rsidP="004F34E4">
            <w:pPr>
              <w:snapToGrid w:val="0"/>
              <w:spacing w:line="276" w:lineRule="auto"/>
            </w:pP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3969" w:type="dxa"/>
            <w:shd w:val="clear" w:color="auto" w:fill="FFFFFF"/>
          </w:tcPr>
          <w:p w:rsidR="00E52432" w:rsidRPr="004A24B8" w:rsidRDefault="00E52432" w:rsidP="000007E5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>
            <w:r w:rsidRPr="003C7B00">
              <w:rPr>
                <w:rFonts w:ascii="Arial" w:hAnsi="Arial" w:cs="Arial"/>
                <w:sz w:val="22"/>
                <w:szCs w:val="22"/>
              </w:rPr>
              <w:t xml:space="preserve">Σαγιάννης Μιχαήλ  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</w:pPr>
          </w:p>
        </w:tc>
      </w:tr>
      <w:tr w:rsidR="00E52432" w:rsidTr="00B7761E">
        <w:trPr>
          <w:trHeight w:hRule="exact" w:val="909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 w:rsidP="00E52432">
            <w:pPr>
              <w:snapToGrid w:val="0"/>
              <w:spacing w:line="480" w:lineRule="auto"/>
              <w:ind w:right="-107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Πούλου Γιώτα   (απούσα στα 8</w:t>
            </w:r>
            <w:r w:rsidRPr="0055108E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>
              <w:rPr>
                <w:rFonts w:ascii="Arial" w:hAnsi="Arial" w:cs="Arial"/>
                <w:sz w:val="22"/>
                <w:szCs w:val="22"/>
              </w:rPr>
              <w:t xml:space="preserve"> -10</w:t>
            </w:r>
            <w:r w:rsidRPr="0055108E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>
              <w:rPr>
                <w:rFonts w:ascii="Arial" w:hAnsi="Arial" w:cs="Arial"/>
                <w:sz w:val="22"/>
                <w:szCs w:val="22"/>
              </w:rPr>
              <w:t xml:space="preserve"> Θ.Η.Δ.-αποχώρησε  στο</w:t>
            </w:r>
          </w:p>
          <w:p w:rsidR="00E52432" w:rsidRDefault="00E52432" w:rsidP="00E52432">
            <w:pPr>
              <w:snapToGrid w:val="0"/>
              <w:spacing w:line="480" w:lineRule="auto"/>
              <w:ind w:right="-107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763FD">
              <w:rPr>
                <w:rFonts w:ascii="Arial" w:hAnsi="Arial" w:cs="Arial"/>
                <w:sz w:val="22"/>
                <w:szCs w:val="22"/>
              </w:rPr>
              <w:t>15</w:t>
            </w:r>
            <w:r w:rsidR="00C763FD" w:rsidRPr="00C763FD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="00C763FD">
              <w:rPr>
                <w:rFonts w:ascii="Arial" w:hAnsi="Arial" w:cs="Arial"/>
                <w:sz w:val="22"/>
                <w:szCs w:val="22"/>
              </w:rPr>
              <w:t xml:space="preserve"> Θ.Η.Δ.)</w:t>
            </w:r>
          </w:p>
          <w:p w:rsidR="00E52432" w:rsidRDefault="00E52432" w:rsidP="00E52432">
            <w:pPr>
              <w:snapToGrid w:val="0"/>
              <w:spacing w:line="480" w:lineRule="auto"/>
              <w:ind w:right="-1077"/>
              <w:rPr>
                <w:rFonts w:ascii="Arial" w:hAnsi="Arial" w:cs="Arial"/>
                <w:sz w:val="22"/>
                <w:szCs w:val="22"/>
              </w:rPr>
            </w:pPr>
          </w:p>
          <w:p w:rsidR="00E52432" w:rsidRDefault="00E52432" w:rsidP="00E52432">
            <w:pPr>
              <w:snapToGrid w:val="0"/>
              <w:spacing w:line="480" w:lineRule="auto"/>
              <w:ind w:right="-1077"/>
              <w:rPr>
                <w:rFonts w:ascii="Arial" w:hAnsi="Arial" w:cs="Arial"/>
                <w:sz w:val="22"/>
                <w:szCs w:val="22"/>
              </w:rPr>
            </w:pPr>
          </w:p>
          <w:p w:rsidR="00E52432" w:rsidRDefault="00E52432" w:rsidP="00E52432">
            <w:pPr>
              <w:snapToGrid w:val="0"/>
              <w:spacing w:line="480" w:lineRule="auto"/>
              <w:ind w:right="-1077"/>
              <w:rPr>
                <w:rFonts w:ascii="Arial" w:hAnsi="Arial" w:cs="Arial"/>
                <w:sz w:val="22"/>
                <w:szCs w:val="22"/>
              </w:rPr>
            </w:pPr>
          </w:p>
          <w:p w:rsidR="00E52432" w:rsidRDefault="00E52432" w:rsidP="00E52432">
            <w:pPr>
              <w:snapToGrid w:val="0"/>
              <w:spacing w:line="480" w:lineRule="auto"/>
              <w:ind w:right="-107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στο 15ο</w:t>
            </w:r>
          </w:p>
          <w:p w:rsidR="00E52432" w:rsidRDefault="00E52432" w:rsidP="00F83AEE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</w:p>
          <w:p w:rsidR="00E52432" w:rsidRDefault="00E52432" w:rsidP="00F83AEE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</w:p>
          <w:p w:rsidR="00E52432" w:rsidRDefault="00E52432" w:rsidP="00F83AEE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</w:p>
          <w:p w:rsidR="00E52432" w:rsidRDefault="00E52432" w:rsidP="00F83AEE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</w:p>
          <w:p w:rsidR="00E52432" w:rsidRDefault="00E52432" w:rsidP="00F83AEE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</w:p>
          <w:p w:rsidR="00E52432" w:rsidRDefault="00E52432" w:rsidP="00F83AEE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E52432" w:rsidRDefault="00E52432" w:rsidP="00F83AEE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</w:p>
          <w:p w:rsidR="00E52432" w:rsidRDefault="00E52432" w:rsidP="00F83AEE">
            <w:pPr>
              <w:snapToGrid w:val="0"/>
              <w:ind w:right="-62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ξξηγφγγγηηααααααααααποχώρησε</w:t>
            </w:r>
          </w:p>
          <w:p w:rsidR="00E52432" w:rsidRDefault="00E52432" w:rsidP="0055108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E52432" w:rsidRDefault="00E52432" w:rsidP="0055108E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E52432" w:rsidRDefault="00E52432" w:rsidP="0055108E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αποχώρησε αποχώρησε </w:t>
            </w:r>
          </w:p>
        </w:tc>
        <w:tc>
          <w:tcPr>
            <w:tcW w:w="3969" w:type="dxa"/>
            <w:shd w:val="clear" w:color="auto" w:fill="FFFFFF"/>
          </w:tcPr>
          <w:p w:rsidR="00E52432" w:rsidRPr="00763543" w:rsidRDefault="00E52432" w:rsidP="000007E5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 w:rsidP="000007E5">
            <w:r>
              <w:rPr>
                <w:rFonts w:ascii="Arial" w:hAnsi="Arial" w:cs="Arial"/>
                <w:sz w:val="22"/>
                <w:szCs w:val="22"/>
              </w:rPr>
              <w:t xml:space="preserve">Τόλιας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 w:rsidP="000007E5">
            <w:pPr>
              <w:snapToGrid w:val="0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Καπλάνης Κων/νος  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 w:rsidP="000007E5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>Τζουβάρας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B7761E" w:rsidRDefault="00E52432" w:rsidP="00B7761E">
            <w:pPr>
              <w:snapToGrid w:val="0"/>
              <w:spacing w:line="480" w:lineRule="auto"/>
              <w:ind w:right="-107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Φορτώσης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  <w:r w:rsidR="00B7761E">
              <w:rPr>
                <w:rFonts w:ascii="Arial" w:hAnsi="Arial" w:cs="Arial"/>
                <w:sz w:val="22"/>
                <w:szCs w:val="22"/>
              </w:rPr>
              <w:t>(απών στα 8</w:t>
            </w:r>
            <w:r w:rsidR="00B7761E" w:rsidRPr="0055108E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="00B7761E">
              <w:rPr>
                <w:rFonts w:ascii="Arial" w:hAnsi="Arial" w:cs="Arial"/>
                <w:sz w:val="22"/>
                <w:szCs w:val="22"/>
              </w:rPr>
              <w:t xml:space="preserve"> -10</w:t>
            </w:r>
            <w:r w:rsidR="00B7761E" w:rsidRPr="0055108E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="00B7761E">
              <w:rPr>
                <w:rFonts w:ascii="Arial" w:hAnsi="Arial" w:cs="Arial"/>
                <w:sz w:val="22"/>
                <w:szCs w:val="22"/>
              </w:rPr>
              <w:t xml:space="preserve"> Θ.Η.Δ)</w:t>
            </w:r>
          </w:p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 w:rsidP="00050AE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Καράλης Χρήστος  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Pr="004A24B8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 w:rsidP="000007E5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 w:rsidP="00747E4F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Κοτσικώνας Επαμεινώνδας     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 w:rsidP="004A24B8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Αρκουμάνης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 w:rsidP="00972EF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Τσιφής Δημήτριος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 w:rsidP="00972EF1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 w:rsidP="00972EF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Καραμάνης Δημήτριος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51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 w:rsidP="00972EF1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Χέβα Αθανασία(Νάνσυ)</w:t>
            </w:r>
          </w:p>
          <w:p w:rsidR="00972EF1" w:rsidRDefault="00972EF1" w:rsidP="00972EF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 w:rsidP="00972EF1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>Τουμαράς Βασίλειος</w:t>
            </w: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0007E5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 w:rsidP="00972EF1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E52432" w:rsidRDefault="00E52432" w:rsidP="00972EF1">
            <w:pPr>
              <w:snapToGrid w:val="0"/>
            </w:pP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gridAfter w:val="2"/>
          <w:wAfter w:w="4984" w:type="dxa"/>
          <w:trHeight w:hRule="exact" w:val="340"/>
        </w:trPr>
        <w:tc>
          <w:tcPr>
            <w:tcW w:w="5811" w:type="dxa"/>
            <w:gridSpan w:val="2"/>
            <w:shd w:val="clear" w:color="auto" w:fill="FFFFFF"/>
          </w:tcPr>
          <w:p w:rsidR="00E52432" w:rsidRDefault="00E52432" w:rsidP="000007E5">
            <w:pPr>
              <w:snapToGrid w:val="0"/>
            </w:pPr>
          </w:p>
        </w:tc>
        <w:tc>
          <w:tcPr>
            <w:tcW w:w="404" w:type="dxa"/>
            <w:shd w:val="clear" w:color="auto" w:fill="FFFFFF"/>
          </w:tcPr>
          <w:p w:rsidR="00E52432" w:rsidRDefault="00E52432" w:rsidP="000007E5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gridAfter w:val="2"/>
          <w:wAfter w:w="4984" w:type="dxa"/>
          <w:trHeight w:hRule="exact" w:val="340"/>
        </w:trPr>
        <w:tc>
          <w:tcPr>
            <w:tcW w:w="5811" w:type="dxa"/>
            <w:gridSpan w:val="2"/>
            <w:shd w:val="clear" w:color="auto" w:fill="FFFFFF"/>
          </w:tcPr>
          <w:p w:rsidR="00E52432" w:rsidRDefault="00E52432" w:rsidP="000007E5">
            <w:pPr>
              <w:snapToGrid w:val="0"/>
            </w:pPr>
          </w:p>
        </w:tc>
        <w:tc>
          <w:tcPr>
            <w:tcW w:w="404" w:type="dxa"/>
            <w:shd w:val="clear" w:color="auto" w:fill="FFFFFF"/>
          </w:tcPr>
          <w:p w:rsidR="00E52432" w:rsidRDefault="00E52432" w:rsidP="000007E5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2432" w:rsidTr="00B7761E">
        <w:trPr>
          <w:trHeight w:hRule="exact" w:val="340"/>
        </w:trPr>
        <w:tc>
          <w:tcPr>
            <w:tcW w:w="851" w:type="dxa"/>
            <w:shd w:val="clear" w:color="auto" w:fill="FFFFFF"/>
          </w:tcPr>
          <w:p w:rsidR="00E52432" w:rsidRDefault="00E52432" w:rsidP="004A24B8">
            <w:pPr>
              <w:pStyle w:val="af8"/>
              <w:widowControl/>
              <w:suppressLineNumbers/>
              <w:snapToGrid w:val="0"/>
              <w:ind w:left="737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gridSpan w:val="3"/>
            <w:shd w:val="clear" w:color="auto" w:fill="FFFFFF"/>
          </w:tcPr>
          <w:p w:rsidR="00E52432" w:rsidRDefault="00E52432" w:rsidP="000007E5">
            <w:pPr>
              <w:snapToGrid w:val="0"/>
            </w:pPr>
          </w:p>
        </w:tc>
        <w:tc>
          <w:tcPr>
            <w:tcW w:w="3969" w:type="dxa"/>
            <w:shd w:val="clear" w:color="auto" w:fill="FFFFFF"/>
          </w:tcPr>
          <w:p w:rsidR="00E52432" w:rsidRDefault="00E52432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44E5" w:rsidRDefault="00E573F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</w:t>
      </w:r>
      <w:r w:rsidR="00763543">
        <w:rPr>
          <w:rFonts w:ascii="Arial" w:eastAsia="Calibri" w:hAnsi="Arial" w:cs="Arial"/>
          <w:sz w:val="22"/>
          <w:szCs w:val="22"/>
        </w:rPr>
        <w:t xml:space="preserve">ήταν </w:t>
      </w:r>
      <w:r w:rsidR="004A3685">
        <w:rPr>
          <w:rFonts w:ascii="Arial" w:eastAsia="Calibri" w:hAnsi="Arial" w:cs="Arial"/>
          <w:sz w:val="22"/>
          <w:szCs w:val="22"/>
        </w:rPr>
        <w:t>παρών</w:t>
      </w:r>
      <w:r w:rsidR="00763543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Ταγκαλέγκας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C44E5" w:rsidRDefault="001C44E5">
      <w:pPr>
        <w:rPr>
          <w:rFonts w:ascii="Arial" w:hAnsi="Arial" w:cs="Arial"/>
          <w:sz w:val="22"/>
          <w:szCs w:val="22"/>
        </w:rPr>
      </w:pPr>
    </w:p>
    <w:p w:rsidR="001C44E5" w:rsidRDefault="00E573F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 xml:space="preserve">Στην συνεδρίαση παρευρέθηκε για την τήρηση των πρακτικών και η υπάλληλος του τμήματος Υποστήριξης Πολιτικών Οργάνων </w:t>
      </w:r>
      <w:r w:rsidR="00B667A5">
        <w:rPr>
          <w:rFonts w:ascii="Arial" w:eastAsia="Calibri" w:hAnsi="Arial" w:cs="Arial"/>
          <w:sz w:val="22"/>
          <w:szCs w:val="22"/>
        </w:rPr>
        <w:t>Κασσάρα Γεωργία.</w:t>
      </w:r>
    </w:p>
    <w:p w:rsidR="00961888" w:rsidRDefault="00E573F6" w:rsidP="00961888">
      <w:pPr>
        <w:pStyle w:val="western"/>
        <w:spacing w:before="113" w:after="113" w:line="276" w:lineRule="auto"/>
        <w:ind w:left="-142" w:right="-113"/>
      </w:pPr>
      <w:r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763543" w:rsidRPr="00071310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Pr="00071310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A3685" w:rsidRPr="00071310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Εισηγούμενος το  </w:t>
      </w:r>
      <w:r w:rsidR="004F34E4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1</w:t>
      </w:r>
      <w:r w:rsidR="004A3685" w:rsidRPr="00071310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="004A3685" w:rsidRPr="00071310">
        <w:rPr>
          <w:rFonts w:eastAsia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</w:t>
      </w:r>
      <w:r w:rsidR="00D44FBE" w:rsidRPr="00AE653E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υπ αριθμ. </w:t>
      </w:r>
      <w:r w:rsidR="00D44FBE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1</w:t>
      </w:r>
      <w:r w:rsidR="004F34E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3355</w:t>
      </w:r>
      <w:r w:rsidR="00D44FBE">
        <w:rPr>
          <w:rStyle w:val="FontStyle17"/>
          <w:rFonts w:ascii="Arial" w:eastAsia="Calibri" w:hAnsi="Arial" w:cs="Arial"/>
          <w:b/>
          <w:iCs/>
          <w:spacing w:val="-3"/>
          <w:kern w:val="1"/>
        </w:rPr>
        <w:t>/</w:t>
      </w:r>
      <w:r w:rsidR="004F34E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10</w:t>
      </w:r>
      <w:r w:rsidR="00D44FBE">
        <w:rPr>
          <w:rStyle w:val="FontStyle17"/>
          <w:rFonts w:ascii="Arial" w:eastAsia="Calibri" w:hAnsi="Arial" w:cs="Arial"/>
          <w:b/>
          <w:iCs/>
          <w:spacing w:val="-3"/>
          <w:kern w:val="1"/>
        </w:rPr>
        <w:t>-</w:t>
      </w:r>
      <w:r w:rsidR="004F34E4">
        <w:rPr>
          <w:rStyle w:val="FontStyle17"/>
          <w:rFonts w:ascii="Arial" w:eastAsia="Calibri" w:hAnsi="Arial" w:cs="Arial"/>
          <w:b/>
          <w:iCs/>
          <w:spacing w:val="-3"/>
          <w:kern w:val="1"/>
        </w:rPr>
        <w:t>07</w:t>
      </w:r>
      <w:r w:rsidR="00D44FBE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-2020  </w:t>
      </w:r>
      <w:r w:rsidR="00D44FBE" w:rsidRPr="00AE653E">
        <w:rPr>
          <w:rStyle w:val="FontStyle17"/>
          <w:rFonts w:ascii="Arial" w:eastAsia="Calibri" w:hAnsi="Arial" w:cs="Arial"/>
          <w:iCs/>
          <w:spacing w:val="-3"/>
          <w:kern w:val="1"/>
        </w:rPr>
        <w:t>πρόσκλησης (</w:t>
      </w:r>
      <w:r w:rsidR="004F34E4">
        <w:rPr>
          <w:rStyle w:val="FontStyle17"/>
          <w:rFonts w:ascii="Arial" w:eastAsia="Calibri" w:hAnsi="Arial" w:cs="Arial"/>
          <w:iCs/>
          <w:spacing w:val="-3"/>
          <w:kern w:val="1"/>
        </w:rPr>
        <w:t>2</w:t>
      </w:r>
      <w:r w:rsidR="00D44FBE" w:rsidRPr="00AE653E">
        <w:rPr>
          <w:rStyle w:val="FontStyle17"/>
          <w:rFonts w:ascii="Arial" w:eastAsia="Calibri" w:hAnsi="Arial" w:cs="Arial"/>
          <w:iCs/>
          <w:spacing w:val="-3"/>
          <w:kern w:val="1"/>
          <w:vertAlign w:val="superscript"/>
        </w:rPr>
        <w:t>ο</w:t>
      </w:r>
      <w:r w:rsidR="0055108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D44FBE" w:rsidRPr="00AE653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στον Πίνακα Θεμάτων Συνεδρίασης)</w:t>
      </w:r>
      <w:r w:rsidR="00D44FBE">
        <w:rPr>
          <w:rStyle w:val="FontStyle17"/>
          <w:rFonts w:ascii="Arial" w:eastAsia="Calibri" w:hAnsi="Arial" w:cs="Arial"/>
          <w:iCs/>
          <w:spacing w:val="-3"/>
          <w:kern w:val="1"/>
        </w:rPr>
        <w:t>,</w:t>
      </w:r>
      <w:r w:rsidR="004A3685" w:rsidRPr="00071310">
        <w:rPr>
          <w:rFonts w:eastAsia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ο Πρόεδρος  έθεσε υπόψη των μελών του Δημοτικού </w:t>
      </w:r>
      <w:r w:rsidR="004A3685" w:rsidRPr="00071310">
        <w:rPr>
          <w:sz w:val="22"/>
          <w:lang w:eastAsia="el-GR"/>
        </w:rPr>
        <w:t xml:space="preserve">  Συμβουλίου </w:t>
      </w:r>
      <w:r w:rsidR="00763543" w:rsidRPr="00071310"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την υπ αριθμ </w:t>
      </w:r>
      <w:r w:rsidR="004F34E4"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15</w:t>
      </w:r>
      <w:r w:rsidR="005443E1"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9</w:t>
      </w:r>
      <w:r w:rsidR="00763543" w:rsidRPr="00071310"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/2020 (ΑΔΑ:</w:t>
      </w:r>
      <w:r w:rsidR="00902BCF"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ΨΦΦ8</w:t>
      </w:r>
      <w:r w:rsidR="00961888"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ΩΛΗ-</w:t>
      </w:r>
      <w:r w:rsidR="00902BCF"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Π4Γ</w:t>
      </w:r>
      <w:r w:rsidR="00763543" w:rsidRPr="00071310"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) Απόφαση της Οικονομικής Επιτροπής</w:t>
      </w:r>
      <w:r w:rsidR="00690BB4"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, </w:t>
      </w:r>
      <w:r w:rsidR="00763543" w:rsidRPr="00071310"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961888"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με την οποία  </w:t>
      </w:r>
      <w:r w:rsidR="00961888">
        <w:rPr>
          <w:rStyle w:val="aa"/>
          <w:rFonts w:eastAsia="Arial"/>
          <w:kern w:val="1"/>
          <w:sz w:val="22"/>
          <w:szCs w:val="22"/>
          <w:shd w:val="clear" w:color="auto" w:fill="FFFFFF"/>
          <w:lang w:eastAsia="el-GR" w:bidi="hi-IN"/>
        </w:rPr>
        <w:t xml:space="preserve"> ε</w:t>
      </w:r>
      <w:r w:rsidR="00961888">
        <w:rPr>
          <w:rStyle w:val="aa"/>
          <w:rFonts w:eastAsia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>ισηγείται στο Δημοτικό Συμβούλιο την αναμόρφωση του προϋπολογισμού τρέχουσας χρήσης, σύμφωνα με την  οποία:</w:t>
      </w:r>
    </w:p>
    <w:p w:rsidR="00961888" w:rsidRDefault="00961888" w:rsidP="00961888">
      <w:pPr>
        <w:spacing w:line="360" w:lineRule="auto"/>
      </w:pPr>
      <w:r>
        <w:rPr>
          <w:rFonts w:ascii="Arial" w:hAnsi="Arial" w:cs="Arial"/>
          <w:sz w:val="22"/>
          <w:szCs w:val="22"/>
        </w:rPr>
        <w:t>1. Αυξάνονται τα έσοδα κατά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902BCF">
        <w:rPr>
          <w:rFonts w:ascii="Arial" w:hAnsi="Arial" w:cs="Arial"/>
          <w:b/>
          <w:bCs/>
          <w:sz w:val="22"/>
          <w:szCs w:val="22"/>
        </w:rPr>
        <w:t>8</w:t>
      </w:r>
      <w:r w:rsidR="0006076F">
        <w:rPr>
          <w:rFonts w:ascii="Arial" w:hAnsi="Arial" w:cs="Arial"/>
          <w:b/>
          <w:bCs/>
          <w:sz w:val="22"/>
          <w:szCs w:val="22"/>
        </w:rPr>
        <w:t>5</w:t>
      </w:r>
      <w:r w:rsidR="00902BCF">
        <w:rPr>
          <w:rFonts w:ascii="Arial" w:hAnsi="Arial" w:cs="Arial"/>
          <w:b/>
          <w:bCs/>
          <w:sz w:val="22"/>
          <w:szCs w:val="22"/>
        </w:rPr>
        <w:t>.</w:t>
      </w:r>
      <w:r w:rsidR="0006076F">
        <w:rPr>
          <w:rFonts w:ascii="Arial" w:hAnsi="Arial" w:cs="Arial"/>
          <w:b/>
          <w:bCs/>
          <w:sz w:val="22"/>
          <w:szCs w:val="22"/>
        </w:rPr>
        <w:t>1</w:t>
      </w:r>
      <w:r w:rsidR="00902BCF">
        <w:rPr>
          <w:rFonts w:ascii="Arial" w:hAnsi="Arial" w:cs="Arial"/>
          <w:b/>
          <w:bCs/>
          <w:sz w:val="22"/>
          <w:szCs w:val="22"/>
        </w:rPr>
        <w:t>58,42</w:t>
      </w:r>
      <w:r>
        <w:rPr>
          <w:rFonts w:ascii="Arial" w:hAnsi="Arial" w:cs="Arial"/>
          <w:b/>
          <w:bCs/>
          <w:sz w:val="22"/>
          <w:szCs w:val="22"/>
        </w:rPr>
        <w:t xml:space="preserve">€  </w:t>
      </w:r>
    </w:p>
    <w:p w:rsidR="00961888" w:rsidRDefault="00961888" w:rsidP="00961888">
      <w:pPr>
        <w:spacing w:line="360" w:lineRule="auto"/>
      </w:pPr>
      <w:r>
        <w:rPr>
          <w:rFonts w:ascii="Arial" w:hAnsi="Arial" w:cs="Arial"/>
          <w:sz w:val="22"/>
          <w:szCs w:val="22"/>
        </w:rPr>
        <w:t>2</w:t>
      </w:r>
      <w:r w:rsidR="00D44F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Αυξάνονται τα έξοδα κατά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D10724">
        <w:rPr>
          <w:rFonts w:ascii="Arial" w:hAnsi="Arial" w:cs="Arial"/>
          <w:b/>
          <w:bCs/>
          <w:sz w:val="22"/>
          <w:szCs w:val="22"/>
        </w:rPr>
        <w:t>1</w:t>
      </w:r>
      <w:r w:rsidR="00A93488">
        <w:rPr>
          <w:rFonts w:ascii="Arial" w:hAnsi="Arial" w:cs="Arial"/>
          <w:b/>
          <w:bCs/>
          <w:sz w:val="22"/>
          <w:szCs w:val="22"/>
        </w:rPr>
        <w:t>15.137,77</w:t>
      </w:r>
      <w:r>
        <w:rPr>
          <w:rFonts w:ascii="Arial" w:hAnsi="Arial" w:cs="Arial"/>
          <w:b/>
          <w:bCs/>
          <w:sz w:val="22"/>
          <w:szCs w:val="22"/>
        </w:rPr>
        <w:t>€</w:t>
      </w:r>
    </w:p>
    <w:p w:rsidR="00961888" w:rsidRDefault="00961888" w:rsidP="00961888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 Τ</w:t>
      </w:r>
      <w:r w:rsidRPr="00763543">
        <w:rPr>
          <w:rFonts w:ascii="Arial" w:hAnsi="Arial" w:cs="Arial"/>
          <w:sz w:val="22"/>
          <w:szCs w:val="22"/>
        </w:rPr>
        <w:t>ο</w:t>
      </w:r>
      <w:r w:rsidRPr="00763543">
        <w:rPr>
          <w:rFonts w:ascii="Arial" w:hAnsi="Arial" w:cs="Arial"/>
          <w:bCs/>
          <w:sz w:val="22"/>
          <w:szCs w:val="22"/>
        </w:rPr>
        <w:t xml:space="preserve">   αποθεματικό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2475D5">
        <w:rPr>
          <w:rFonts w:ascii="Arial" w:hAnsi="Arial" w:cs="Arial"/>
          <w:sz w:val="22"/>
          <w:szCs w:val="22"/>
        </w:rPr>
        <w:t xml:space="preserve">μειώνεται </w:t>
      </w:r>
      <w:r>
        <w:rPr>
          <w:rFonts w:ascii="Arial" w:hAnsi="Arial" w:cs="Arial"/>
          <w:sz w:val="22"/>
          <w:szCs w:val="22"/>
        </w:rPr>
        <w:t xml:space="preserve"> κατά </w:t>
      </w:r>
      <w:r w:rsidR="002475D5">
        <w:rPr>
          <w:rFonts w:ascii="Arial" w:hAnsi="Arial" w:cs="Arial"/>
          <w:sz w:val="22"/>
          <w:szCs w:val="22"/>
        </w:rPr>
        <w:t>29.979,35</w:t>
      </w:r>
      <w:r>
        <w:rPr>
          <w:rFonts w:ascii="Arial" w:hAnsi="Arial" w:cs="Arial"/>
          <w:sz w:val="22"/>
          <w:szCs w:val="22"/>
        </w:rPr>
        <w:t xml:space="preserve">€ και διαμορφώνεται   </w:t>
      </w:r>
      <w:r w:rsidRPr="00763543">
        <w:rPr>
          <w:rFonts w:ascii="Arial" w:hAnsi="Arial" w:cs="Arial"/>
          <w:bCs/>
          <w:sz w:val="22"/>
          <w:szCs w:val="22"/>
        </w:rPr>
        <w:t>στα</w:t>
      </w:r>
      <w:r>
        <w:rPr>
          <w:rFonts w:ascii="Arial" w:hAnsi="Arial" w:cs="Arial"/>
          <w:b/>
          <w:bCs/>
          <w:sz w:val="22"/>
          <w:szCs w:val="22"/>
        </w:rPr>
        <w:t xml:space="preserve"> 2</w:t>
      </w:r>
      <w:r w:rsidR="002475D5">
        <w:rPr>
          <w:rFonts w:ascii="Arial" w:hAnsi="Arial" w:cs="Arial"/>
          <w:b/>
          <w:bCs/>
          <w:sz w:val="22"/>
          <w:szCs w:val="22"/>
        </w:rPr>
        <w:t>42.275</w:t>
      </w:r>
      <w:r>
        <w:rPr>
          <w:rFonts w:ascii="Arial" w:hAnsi="Arial" w:cs="Arial"/>
          <w:b/>
          <w:bCs/>
          <w:sz w:val="22"/>
          <w:szCs w:val="22"/>
        </w:rPr>
        <w:t>,</w:t>
      </w:r>
      <w:r w:rsidR="002475D5">
        <w:rPr>
          <w:rFonts w:ascii="Arial" w:hAnsi="Arial" w:cs="Arial"/>
          <w:b/>
          <w:bCs/>
          <w:sz w:val="22"/>
          <w:szCs w:val="22"/>
        </w:rPr>
        <w:t>91</w:t>
      </w:r>
      <w:r>
        <w:rPr>
          <w:rFonts w:ascii="Arial" w:hAnsi="Arial" w:cs="Arial"/>
          <w:b/>
          <w:bCs/>
          <w:sz w:val="22"/>
          <w:szCs w:val="22"/>
        </w:rPr>
        <w:t>€.</w:t>
      </w:r>
    </w:p>
    <w:p w:rsidR="009C4139" w:rsidRDefault="00961888" w:rsidP="0040320F">
      <w:pPr>
        <w:spacing w:line="360" w:lineRule="auto"/>
        <w:rPr>
          <w:rFonts w:ascii="Arial" w:hAnsi="Arial" w:cs="Arial"/>
          <w:bCs/>
          <w:sz w:val="22"/>
          <w:szCs w:val="22"/>
        </w:rPr>
      </w:pPr>
      <w:r w:rsidRPr="00420247">
        <w:rPr>
          <w:rFonts w:ascii="Arial" w:hAnsi="Arial" w:cs="Arial"/>
          <w:bCs/>
          <w:sz w:val="22"/>
          <w:szCs w:val="22"/>
        </w:rPr>
        <w:t>4.</w:t>
      </w:r>
      <w:r w:rsidR="009C4139">
        <w:rPr>
          <w:rFonts w:ascii="Arial" w:hAnsi="Arial" w:cs="Arial"/>
          <w:bCs/>
          <w:sz w:val="22"/>
          <w:szCs w:val="22"/>
        </w:rPr>
        <w:t>Γίνεται αλλαγή πηγής χρηματοδότησης σε  τρεις (</w:t>
      </w:r>
      <w:r w:rsidR="00600604">
        <w:rPr>
          <w:rFonts w:ascii="Arial" w:hAnsi="Arial" w:cs="Arial"/>
          <w:bCs/>
          <w:sz w:val="22"/>
          <w:szCs w:val="22"/>
        </w:rPr>
        <w:t>0</w:t>
      </w:r>
      <w:r w:rsidR="009C4139">
        <w:rPr>
          <w:rFonts w:ascii="Arial" w:hAnsi="Arial" w:cs="Arial"/>
          <w:bCs/>
          <w:sz w:val="22"/>
          <w:szCs w:val="22"/>
        </w:rPr>
        <w:t>3) ΚΑ Εξόδων.</w:t>
      </w:r>
    </w:p>
    <w:p w:rsidR="00961888" w:rsidRDefault="009C4139" w:rsidP="0040320F">
      <w:pPr>
        <w:spacing w:line="360" w:lineRule="auto"/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>
        <w:rPr>
          <w:rFonts w:ascii="Arial" w:hAnsi="Arial" w:cs="Arial"/>
          <w:bCs/>
          <w:sz w:val="22"/>
          <w:szCs w:val="22"/>
        </w:rPr>
        <w:t>5.</w:t>
      </w:r>
      <w:r w:rsidR="00961888" w:rsidRPr="00420247">
        <w:rPr>
          <w:rFonts w:ascii="Arial" w:hAnsi="Arial" w:cs="Arial"/>
          <w:bCs/>
          <w:sz w:val="22"/>
          <w:szCs w:val="22"/>
        </w:rPr>
        <w:t xml:space="preserve"> </w:t>
      </w:r>
      <w:r w:rsidR="00961888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Ο προϋπολογισμός 2020   ανέρχεται </w:t>
      </w:r>
      <w:r w:rsidR="00961888" w:rsidRPr="002F31D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στα </w:t>
      </w:r>
      <w:r w:rsidR="00961888" w:rsidRPr="002F31DF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27.</w:t>
      </w:r>
      <w:r w:rsidR="002475D5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516</w:t>
      </w:r>
      <w:r w:rsidR="00961888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.</w:t>
      </w:r>
      <w:r w:rsidR="002475D5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868</w:t>
      </w:r>
      <w:r w:rsidR="00961888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,</w:t>
      </w:r>
      <w:r w:rsidR="002475D5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20</w:t>
      </w:r>
      <w:r w:rsidR="00961888" w:rsidRPr="002F31DF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€</w:t>
      </w:r>
      <w:r w:rsidR="00961888" w:rsidRPr="00BF026A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961888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περιλαμβανομένου και του αποθεματικού και παραμένει ισοσκελισμένος σύμφωνα με την ΚΥΑ οικ.55905/29-7-2019.</w:t>
      </w:r>
    </w:p>
    <w:p w:rsidR="00961888" w:rsidRDefault="00961888" w:rsidP="00961888">
      <w:pPr>
        <w:pStyle w:val="af2"/>
        <w:ind w:firstLine="0"/>
        <w:jc w:val="left"/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</w:p>
    <w:p w:rsidR="001C44E5" w:rsidRPr="002B3827" w:rsidRDefault="00E573F6" w:rsidP="006E3332">
      <w:pPr>
        <w:suppressAutoHyphens w:val="0"/>
        <w:spacing w:line="360" w:lineRule="auto"/>
        <w:ind w:right="-9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Το Δημοτικό Συμβούλιο μετά διαλογική συζήτηση και αφού  έλαβε υπόψη του: </w:t>
      </w:r>
    </w:p>
    <w:p w:rsidR="00C410CD" w:rsidRPr="00902BCF" w:rsidRDefault="00C410CD" w:rsidP="00C410CD">
      <w:pPr>
        <w:pStyle w:val="ad"/>
        <w:widowControl w:val="0"/>
        <w:numPr>
          <w:ilvl w:val="0"/>
          <w:numId w:val="4"/>
        </w:numPr>
        <w:spacing w:before="119" w:after="119"/>
        <w:rPr>
          <w:rFonts w:ascii="Arial" w:hAnsi="Arial" w:cs="Arial"/>
        </w:rPr>
      </w:pPr>
      <w:r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Την υπ αριθμ</w:t>
      </w:r>
      <w:r w:rsidRPr="00902BCF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. </w:t>
      </w:r>
      <w:r w:rsidR="00902BCF" w:rsidRPr="00902BCF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shd w:val="clear" w:color="auto" w:fill="FFFFFF"/>
          <w:lang w:eastAsia="el-GR" w:bidi="hi-IN"/>
        </w:rPr>
        <w:t xml:space="preserve">158/2020 (ΑΔΑ:ΨΦΦ8ΩΛΗ-Π4Γ) </w:t>
      </w:r>
      <w:r w:rsidRPr="00902BCF"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απόφαση  της Οικονομικής Επιτροπής </w:t>
      </w:r>
      <w:r w:rsidR="00902BCF" w:rsidRPr="00902BCF"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  <w:r w:rsidR="00902BCF">
        <w:rPr>
          <w:rFonts w:ascii="Arial" w:eastAsia="Arial" w:hAnsi="Arial" w:cs="Arial"/>
          <w:color w:val="000000"/>
          <w:kern w:val="1"/>
          <w:sz w:val="22"/>
          <w:szCs w:val="22"/>
          <w:shd w:val="clear" w:color="auto" w:fill="FFFFFF"/>
          <w:lang w:eastAsia="el-GR" w:bidi="hi-IN"/>
        </w:rPr>
        <w:t>η οποία είχε διανεμηθεί</w:t>
      </w:r>
    </w:p>
    <w:p w:rsidR="00D44FBE" w:rsidRPr="007B344E" w:rsidRDefault="00D44FBE" w:rsidP="00D44FBE">
      <w:pPr>
        <w:pStyle w:val="af9"/>
        <w:numPr>
          <w:ilvl w:val="0"/>
          <w:numId w:val="4"/>
        </w:numPr>
        <w:suppressAutoHyphens w:val="0"/>
        <w:spacing w:before="4" w:after="4"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της παρ. 1 της υπ αριθμ. 40/31-3-2020 εγκυκλίου του Υπουργείου Εσωτερικών 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>Περιεχομένου</w:t>
      </w:r>
      <w:r w:rsidRPr="007B344E">
        <w:rPr>
          <w:rFonts w:ascii="Arial" w:hAnsi="Arial" w:cs="Arial"/>
          <w:color w:val="000000"/>
          <w:sz w:val="22"/>
          <w:szCs w:val="22"/>
        </w:rPr>
        <w:t xml:space="preserve"> 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 xml:space="preserve">(ΦΕΚ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6ΩΠΥ46ΜΤΛ6-50Ψ</w:t>
      </w:r>
      <w:r w:rsidRPr="007B344E">
        <w:rPr>
          <w:rFonts w:ascii="Arial" w:hAnsi="Arial" w:cs="Arial"/>
          <w:bCs/>
          <w:color w:val="000000"/>
          <w:sz w:val="22"/>
          <w:szCs w:val="22"/>
        </w:rPr>
        <w:t>’):</w:t>
      </w:r>
      <w:r w:rsidRPr="007B344E">
        <w:rPr>
          <w:rFonts w:ascii="Arial" w:hAnsi="Arial" w:cs="Arial"/>
          <w:color w:val="000000"/>
          <w:sz w:val="22"/>
          <w:szCs w:val="22"/>
        </w:rPr>
        <w:t xml:space="preserve"> «</w:t>
      </w:r>
      <w:r>
        <w:rPr>
          <w:rFonts w:ascii="Arial" w:hAnsi="Arial" w:cs="Arial"/>
          <w:color w:val="000000"/>
          <w:sz w:val="22"/>
          <w:szCs w:val="22"/>
        </w:rPr>
        <w:t>Ενημέρωση για την εφαρμογή του κανονιστικού πλαισίου αντιμετώπισης</w:t>
      </w:r>
      <w:r w:rsidRPr="009670D4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</w:rPr>
        <w:t xml:space="preserve">του  κορωνοϊού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, αναφορικά με την οργάνωση και λειτουργία των δήμων</w:t>
      </w:r>
      <w:r w:rsidRPr="007B344E">
        <w:rPr>
          <w:rFonts w:ascii="Arial" w:hAnsi="Arial" w:cs="Arial"/>
          <w:color w:val="000000"/>
          <w:sz w:val="22"/>
          <w:szCs w:val="22"/>
        </w:rPr>
        <w:t>».</w:t>
      </w:r>
    </w:p>
    <w:p w:rsidR="00D44FBE" w:rsidRDefault="00D44FBE" w:rsidP="00D44FBE">
      <w:pPr>
        <w:pStyle w:val="af9"/>
        <w:widowControl w:val="0"/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Τις διατάξεις της παρ. 1 του άρθρου 10 της</w:t>
      </w:r>
      <w:r w:rsidRPr="007B344E">
        <w:rPr>
          <w:rFonts w:ascii="Arial" w:hAnsi="Arial" w:cs="Arial"/>
          <w:sz w:val="22"/>
          <w:szCs w:val="22"/>
        </w:rPr>
        <w:t xml:space="preserve"> από 11-3-2020 Πράξη</w:t>
      </w:r>
      <w:r>
        <w:rPr>
          <w:rFonts w:ascii="Arial" w:hAnsi="Arial" w:cs="Arial"/>
          <w:sz w:val="22"/>
          <w:szCs w:val="22"/>
        </w:rPr>
        <w:t>ς</w:t>
      </w:r>
      <w:r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κορωνοϊού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D44FBE" w:rsidRDefault="00D44FBE" w:rsidP="00D44FBE">
      <w:pPr>
        <w:pStyle w:val="af9"/>
        <w:widowControl w:val="0"/>
        <w:numPr>
          <w:ilvl w:val="0"/>
          <w:numId w:val="4"/>
        </w:numPr>
        <w:suppressAutoHyphens w:val="0"/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αριθμ. Πρωτ 18318/13-3-2020 (ΑΔΑ:9ΛΠΧ46ΜΤΛ6-1ΑΕ) εγκύκλιο του </w:t>
      </w:r>
      <w:r w:rsidRPr="007B344E">
        <w:rPr>
          <w:rFonts w:ascii="Arial" w:hAnsi="Arial" w:cs="Arial"/>
          <w:sz w:val="22"/>
          <w:szCs w:val="22"/>
        </w:rPr>
        <w:lastRenderedPageBreak/>
        <w:t>Υπουργείου Εσ</w:t>
      </w:r>
      <w:r>
        <w:rPr>
          <w:rFonts w:ascii="Arial" w:hAnsi="Arial" w:cs="Arial"/>
          <w:sz w:val="22"/>
          <w:szCs w:val="22"/>
        </w:rPr>
        <w:t>ωτερικών.</w:t>
      </w:r>
    </w:p>
    <w:p w:rsidR="00D44FBE" w:rsidRDefault="00D44FBE" w:rsidP="00D44FBE">
      <w:pPr>
        <w:pStyle w:val="af9"/>
        <w:widowControl w:val="0"/>
        <w:numPr>
          <w:ilvl w:val="0"/>
          <w:numId w:val="7"/>
        </w:numPr>
        <w:suppressAutoHyphens w:val="0"/>
        <w:spacing w:before="6" w:after="6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</w:t>
      </w:r>
      <w:r w:rsidRPr="000D1763">
        <w:rPr>
          <w:rFonts w:ascii="Arial" w:hAnsi="Arial" w:cs="Arial"/>
          <w:sz w:val="22"/>
          <w:szCs w:val="22"/>
        </w:rPr>
        <w:t xml:space="preserve"> </w:t>
      </w:r>
      <w:r w:rsidRPr="009C0287">
        <w:rPr>
          <w:rFonts w:ascii="Arial" w:hAnsi="Arial" w:cs="Arial"/>
          <w:sz w:val="22"/>
          <w:szCs w:val="22"/>
        </w:rPr>
        <w:t>της</w:t>
      </w:r>
      <w:r>
        <w:rPr>
          <w:rFonts w:ascii="Arial" w:hAnsi="Arial" w:cs="Arial"/>
          <w:sz w:val="22"/>
          <w:szCs w:val="22"/>
        </w:rPr>
        <w:t xml:space="preserve"> παρ. 4 της υπ αριθμ. 163/29-5-2020</w:t>
      </w:r>
      <w:r w:rsidRPr="00EA6C40">
        <w:rPr>
          <w:rFonts w:ascii="Arial" w:hAnsi="Arial" w:cs="Arial"/>
          <w:sz w:val="22"/>
          <w:szCs w:val="22"/>
        </w:rPr>
        <w:t xml:space="preserve"> (ΑΔΑ: Ψ</w:t>
      </w:r>
      <w:r>
        <w:rPr>
          <w:rFonts w:ascii="Arial" w:hAnsi="Arial" w:cs="Arial"/>
          <w:sz w:val="22"/>
          <w:szCs w:val="22"/>
        </w:rPr>
        <w:t>3ΧΝ46ΜΤΛ6-ΑΨ7</w:t>
      </w:r>
      <w:r w:rsidRPr="00EA6C4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εγκυκλίου</w:t>
      </w:r>
      <w:r w:rsidRPr="00EA6C40">
        <w:rPr>
          <w:rFonts w:ascii="Arial" w:hAnsi="Arial" w:cs="Arial"/>
          <w:sz w:val="22"/>
          <w:szCs w:val="22"/>
        </w:rPr>
        <w:t xml:space="preserve"> του Υπουργείου Εσωτερικών</w:t>
      </w:r>
      <w:r>
        <w:rPr>
          <w:rFonts w:ascii="Arial" w:hAnsi="Arial" w:cs="Arial"/>
          <w:sz w:val="22"/>
          <w:szCs w:val="22"/>
        </w:rPr>
        <w:t xml:space="preserve"> « Ενημέρωση αναφορικά με τη διαδικασία λήψης αποφάσεων των συλλογικών οργάνων των Δήμων» </w:t>
      </w:r>
      <w:r w:rsidRPr="0079483E">
        <w:rPr>
          <w:rFonts w:ascii="Arial" w:hAnsi="Arial" w:cs="Arial"/>
          <w:sz w:val="22"/>
          <w:szCs w:val="22"/>
          <w:u w:val="single"/>
        </w:rPr>
        <w:t>όπου   α) δια ζώσης σύγκλιση του δημοτικού συμβουλίου, εφαρμογή έχουν οι εκδοθείσες υγειονομικές διατάξεις και ειδικότερα το άρθρο 12 της κοινής υπουργικής απόφασης αριθ. Δ1α/ ΓΠ. οικ. 30612/16-05-2020 (Β’ 1869) και η παρ. 3 του άρθρου14 της κοινής υπουργικής απόφασης αριθ. Δ1α/Γ.Π.οικ. 32009/23-05-2020 (Β’ 1988) , ενώ και οι συνεδριάσεις εξακολουθούν να πραγματοποιούνται κεκλεισμένων των θυρών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C410CD" w:rsidRPr="00C6575B" w:rsidRDefault="00C410CD" w:rsidP="00C410CD">
      <w:pPr>
        <w:pStyle w:val="af9"/>
        <w:numPr>
          <w:ilvl w:val="0"/>
          <w:numId w:val="7"/>
        </w:numPr>
        <w:tabs>
          <w:tab w:val="center" w:pos="8460"/>
        </w:tabs>
        <w:suppressAutoHyphens w:val="0"/>
        <w:spacing w:before="113" w:after="113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C6575B">
        <w:rPr>
          <w:rStyle w:val="aa"/>
          <w:rFonts w:ascii="Arial" w:eastAsia="Arial" w:hAnsi="Arial" w:cs="Arial"/>
          <w:bCs/>
          <w:i w:val="0"/>
          <w:sz w:val="22"/>
          <w:szCs w:val="22"/>
        </w:rPr>
        <w:t xml:space="preserve">τις διατάξεις των άρθρων 65,67,238 του Ν.3852/10, όπως τροποποιήθηκαν με το άρθρο 72 και 74 του Ν. 4555/2018 και </w:t>
      </w:r>
      <w:r w:rsidRPr="00C6575B">
        <w:rPr>
          <w:rFonts w:ascii="Arial" w:hAnsi="Arial" w:cs="Arial"/>
          <w:bCs/>
          <w:sz w:val="22"/>
          <w:szCs w:val="22"/>
        </w:rPr>
        <w:t xml:space="preserve">την παρ. 9 του άρθρου 266 του ν. 3852/2010 όπως ισχύει </w:t>
      </w:r>
    </w:p>
    <w:p w:rsidR="00C410CD" w:rsidRPr="00C6575B" w:rsidRDefault="00C410CD" w:rsidP="00C410CD">
      <w:pPr>
        <w:pStyle w:val="ad"/>
        <w:numPr>
          <w:ilvl w:val="0"/>
          <w:numId w:val="7"/>
        </w:numPr>
        <w:spacing w:line="276" w:lineRule="auto"/>
        <w:rPr>
          <w:rFonts w:ascii="Arial" w:hAnsi="Arial" w:cs="Arial"/>
          <w:sz w:val="22"/>
          <w:szCs w:val="22"/>
        </w:rPr>
      </w:pPr>
      <w:r w:rsidRPr="00C6575B">
        <w:rPr>
          <w:rFonts w:ascii="Arial" w:hAnsi="Arial" w:cs="Arial"/>
          <w:color w:val="000000"/>
          <w:sz w:val="22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C410CD" w:rsidRPr="00EE70CC" w:rsidRDefault="00C410CD" w:rsidP="00C410CD">
      <w:pPr>
        <w:tabs>
          <w:tab w:val="center" w:pos="8460"/>
        </w:tabs>
        <w:suppressAutoHyphens w:val="0"/>
        <w:spacing w:before="113" w:after="113" w:line="276" w:lineRule="auto"/>
        <w:ind w:left="360"/>
        <w:jc w:val="both"/>
        <w:rPr>
          <w:rStyle w:val="aa"/>
          <w:i w:val="0"/>
          <w:iCs w:val="0"/>
        </w:rPr>
      </w:pPr>
    </w:p>
    <w:p w:rsidR="00C410CD" w:rsidRDefault="00C410CD" w:rsidP="00C410CD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ΑΠΟΦΑΣΙΖΕΙ ΟΜΟΦΩΝΑ</w:t>
      </w:r>
    </w:p>
    <w:p w:rsidR="00C410CD" w:rsidRDefault="00C410CD" w:rsidP="00C410CD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:rsidR="000C0F76" w:rsidRDefault="000C0F76" w:rsidP="000C0F76">
      <w:pPr>
        <w:tabs>
          <w:tab w:val="center" w:pos="8460"/>
        </w:tabs>
        <w:jc w:val="both"/>
        <w:rPr>
          <w:rFonts w:ascii="Calibri" w:hAnsi="Calibri" w:cs="Calibri"/>
          <w:sz w:val="22"/>
          <w:szCs w:val="22"/>
        </w:rPr>
      </w:pPr>
    </w:p>
    <w:p w:rsidR="000C0F76" w:rsidRDefault="000C0F76" w:rsidP="000C0F76">
      <w:pPr>
        <w:pStyle w:val="af9"/>
        <w:spacing w:line="276" w:lineRule="auto"/>
        <w:ind w:left="-142"/>
        <w:jc w:val="both"/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  <w:lang w:eastAsia="el-GR"/>
        </w:rPr>
      </w:pPr>
      <w:r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shd w:val="clear" w:color="auto" w:fill="FFFFFF"/>
        </w:rPr>
        <w:t>Εγκρίνει την 1</w:t>
      </w:r>
      <w:r w:rsidR="00CD2DD8"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shd w:val="clear" w:color="auto" w:fill="FFFFFF"/>
        </w:rPr>
        <w:t>2</w:t>
      </w:r>
      <w:r>
        <w:rPr>
          <w:rStyle w:val="aa"/>
          <w:rFonts w:ascii="Arial" w:eastAsia="Bookman Old Style" w:hAnsi="Arial" w:cs="Arial"/>
          <w:i w:val="0"/>
          <w:iCs w:val="0"/>
          <w:spacing w:val="-3"/>
          <w:kern w:val="1"/>
          <w:sz w:val="22"/>
          <w:szCs w:val="22"/>
          <w:shd w:val="clear" w:color="auto" w:fill="FFFFFF"/>
        </w:rPr>
        <w:t>η αναμόρφωση του προϋπολογισμού οικονομικού έτους 2020 ως κατωτέρω:</w:t>
      </w:r>
      <w:r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</w:p>
    <w:p w:rsidR="00A16B2F" w:rsidRDefault="00A16B2F" w:rsidP="000C0F76">
      <w:pPr>
        <w:pStyle w:val="af9"/>
        <w:spacing w:line="276" w:lineRule="auto"/>
        <w:ind w:left="-142"/>
        <w:jc w:val="both"/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  <w:lang w:eastAsia="el-GR"/>
        </w:rPr>
      </w:pPr>
    </w:p>
    <w:p w:rsidR="005443E1" w:rsidRPr="00701BD4" w:rsidRDefault="00C410CD" w:rsidP="005443E1">
      <w:pPr>
        <w:pStyle w:val="af2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  <w:lang w:eastAsia="el-GR"/>
        </w:rPr>
        <w:t xml:space="preserve"> </w:t>
      </w:r>
      <w:r w:rsidR="005443E1" w:rsidRPr="00701BD4">
        <w:rPr>
          <w:rFonts w:ascii="Arial" w:hAnsi="Arial" w:cs="Arial"/>
          <w:b/>
          <w:bCs/>
          <w:iCs/>
          <w:sz w:val="22"/>
          <w:szCs w:val="22"/>
        </w:rPr>
        <w:t>1.Αύξηση Κ.Α.Εσόδων</w:t>
      </w:r>
    </w:p>
    <w:tbl>
      <w:tblPr>
        <w:tblW w:w="11080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1277"/>
        <w:gridCol w:w="2835"/>
        <w:gridCol w:w="1275"/>
        <w:gridCol w:w="1560"/>
        <w:gridCol w:w="1701"/>
        <w:gridCol w:w="1865"/>
      </w:tblGrid>
      <w:tr w:rsidR="005443E1" w:rsidRPr="00B703A6" w:rsidTr="00747E4F">
        <w:trPr>
          <w:trHeight w:val="675"/>
        </w:trPr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α/α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Κ.Α.Ε.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Περιγραφή 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Προυπ/ντα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Αναμόρφωση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Διαμορφωθέντα</w:t>
            </w:r>
          </w:p>
        </w:tc>
        <w:tc>
          <w:tcPr>
            <w:tcW w:w="18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Φορέας Χρηματοδότησης</w:t>
            </w:r>
          </w:p>
        </w:tc>
      </w:tr>
      <w:tr w:rsidR="005443E1" w:rsidRPr="00701BD4" w:rsidTr="00747E4F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1212.006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Xρηματοδότηση της πράξης:΄΄Δομή Παροχής Βασικών Αγαθών:Κοινωνικό Παντοπωλείο, Παροχή συσσιτίου, Κοινωνικό Φαρμακείο Δήμου Λεβαδέων'' (Ε.Π. Στερεά Ελλάδα  2014-2020)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65.217,04€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74.752,96€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139.970</w:t>
            </w: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,</w:t>
            </w:r>
            <w:r w:rsidRPr="00701BD4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00</w:t>
            </w: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€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Π.Ε.Π.-Ε.Κ.Τ. (Στ. Ελλάδα 2014-2020)(ΑΔΑ:ΨΞ3Ν7ΛΗ-ΒΨΣ)</w:t>
            </w:r>
          </w:p>
        </w:tc>
      </w:tr>
      <w:tr w:rsidR="005443E1" w:rsidRPr="00701BD4" w:rsidTr="00747E4F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1321.007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Χρηματοδότηση της πράξης ΄΄Δομή Παροχής Βασικών Αγαθών: Κοινωνικό Παντοπωλείο,Παροχή Συσσιτίου, Κοινωνικό Φαρμακείο''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9.205,46€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9.205,46€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Π.Ε.Π.-Ε.Κ.Τ. (Στ. Ελλάδα 2014-2020) (ΑΔΑ:ΨΞ3Ν7ΛΗ-ΒΨΣ)</w:t>
            </w:r>
          </w:p>
        </w:tc>
      </w:tr>
      <w:tr w:rsidR="005443E1" w:rsidRPr="00701BD4" w:rsidTr="00747E4F">
        <w:trPr>
          <w:trHeight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Σύνολο αύξησης εσόδων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01BD4">
              <w:rPr>
                <w:rFonts w:ascii="Arial" w:hAnsi="Arial" w:cs="Arial"/>
                <w:b/>
                <w:color w:val="000000"/>
                <w:sz w:val="22"/>
                <w:szCs w:val="22"/>
              </w:rPr>
              <w:t>83.958,42€</w:t>
            </w:r>
          </w:p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</w:tbl>
    <w:p w:rsidR="005443E1" w:rsidRDefault="005443E1" w:rsidP="005443E1">
      <w:pPr>
        <w:pStyle w:val="af2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:rsidR="00A16B2F" w:rsidRDefault="00A16B2F" w:rsidP="005443E1">
      <w:pPr>
        <w:pStyle w:val="af2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:rsidR="00A16B2F" w:rsidRDefault="00A16B2F" w:rsidP="005443E1">
      <w:pPr>
        <w:pStyle w:val="af2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:rsidR="00A16B2F" w:rsidRDefault="00A16B2F" w:rsidP="005443E1">
      <w:pPr>
        <w:pStyle w:val="af2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:rsidR="00A16B2F" w:rsidRPr="00701BD4" w:rsidRDefault="00A16B2F" w:rsidP="005443E1">
      <w:pPr>
        <w:pStyle w:val="af2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:rsidR="005443E1" w:rsidRPr="00701BD4" w:rsidRDefault="005443E1" w:rsidP="005443E1">
      <w:pPr>
        <w:pStyle w:val="af2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701BD4">
        <w:rPr>
          <w:rFonts w:ascii="Arial" w:hAnsi="Arial" w:cs="Arial"/>
          <w:b/>
          <w:bCs/>
          <w:iCs/>
          <w:sz w:val="22"/>
          <w:szCs w:val="22"/>
        </w:rPr>
        <w:t>2.Μείωση Κ.Α.Εξόδων</w:t>
      </w:r>
    </w:p>
    <w:tbl>
      <w:tblPr>
        <w:tblW w:w="11057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8"/>
        <w:gridCol w:w="1276"/>
        <w:gridCol w:w="2835"/>
        <w:gridCol w:w="1275"/>
        <w:gridCol w:w="1560"/>
        <w:gridCol w:w="1701"/>
        <w:gridCol w:w="1842"/>
      </w:tblGrid>
      <w:tr w:rsidR="005443E1" w:rsidRPr="00B703A6" w:rsidTr="00747E4F">
        <w:trPr>
          <w:trHeight w:val="675"/>
        </w:trPr>
        <w:tc>
          <w:tcPr>
            <w:tcW w:w="5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α/α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Κ.Α.Ε.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Περιγραφή 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Προυπ/ντα</w:t>
            </w: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Αναμόρφωση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Διαμορφωθέντα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Φορέας Χρηματοδότησης</w:t>
            </w:r>
          </w:p>
        </w:tc>
      </w:tr>
      <w:tr w:rsidR="005443E1" w:rsidRPr="00701BD4" w:rsidTr="00747E4F">
        <w:trPr>
          <w:trHeight w:val="6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15/6631.003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Προμήθεια υλικών προς κάλυψη αναγκών για την αποφυγή της διάδοσης του κορωνοιου COVID-19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26.000,00€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-1.200,00€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24.800</w:t>
            </w: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,00€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5443E1" w:rsidRPr="00701BD4" w:rsidTr="00747E4F">
        <w:trPr>
          <w:trHeight w:val="6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Σύνολο μείωσης εξόδων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/>
                <w:bCs/>
                <w:iCs/>
                <w:sz w:val="22"/>
                <w:szCs w:val="22"/>
                <w:lang w:val="en-US"/>
              </w:rPr>
              <w:t>-1.200,00</w:t>
            </w:r>
            <w:r w:rsidRPr="00701BD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€</w:t>
            </w:r>
          </w:p>
          <w:p w:rsidR="005443E1" w:rsidRPr="00701BD4" w:rsidRDefault="005443E1" w:rsidP="00747E4F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</w:tbl>
    <w:p w:rsidR="005443E1" w:rsidRPr="00701BD4" w:rsidRDefault="005443E1" w:rsidP="005443E1">
      <w:pPr>
        <w:pStyle w:val="af2"/>
        <w:ind w:firstLine="0"/>
        <w:jc w:val="left"/>
        <w:rPr>
          <w:rFonts w:ascii="Arial" w:hAnsi="Arial" w:cs="Arial"/>
          <w:sz w:val="22"/>
          <w:szCs w:val="22"/>
        </w:rPr>
      </w:pPr>
    </w:p>
    <w:p w:rsidR="005443E1" w:rsidRDefault="005443E1" w:rsidP="005443E1">
      <w:pPr>
        <w:jc w:val="both"/>
        <w:rPr>
          <w:rFonts w:ascii="Arial" w:hAnsi="Arial" w:cs="Arial"/>
          <w:iCs/>
          <w:sz w:val="22"/>
          <w:szCs w:val="22"/>
        </w:rPr>
      </w:pPr>
      <w:r w:rsidRPr="00701BD4">
        <w:rPr>
          <w:rFonts w:ascii="Arial" w:hAnsi="Arial" w:cs="Arial"/>
          <w:b/>
          <w:bCs/>
          <w:iCs/>
          <w:sz w:val="22"/>
          <w:szCs w:val="22"/>
        </w:rPr>
        <w:t xml:space="preserve">3. </w:t>
      </w:r>
      <w:r w:rsidRPr="00701BD4">
        <w:rPr>
          <w:rFonts w:ascii="Arial" w:hAnsi="Arial" w:cs="Arial"/>
          <w:iCs/>
          <w:sz w:val="22"/>
          <w:szCs w:val="22"/>
        </w:rPr>
        <w:t xml:space="preserve">Το ποσό των </w:t>
      </w:r>
      <w:r w:rsidRPr="00701BD4">
        <w:rPr>
          <w:rFonts w:ascii="Arial" w:hAnsi="Arial" w:cs="Arial"/>
          <w:b/>
          <w:iCs/>
          <w:sz w:val="22"/>
          <w:szCs w:val="22"/>
        </w:rPr>
        <w:t>85.158,42</w:t>
      </w:r>
      <w:r w:rsidRPr="00701BD4">
        <w:rPr>
          <w:rFonts w:ascii="Arial" w:hAnsi="Arial" w:cs="Arial"/>
          <w:b/>
          <w:bCs/>
          <w:iCs/>
          <w:sz w:val="22"/>
          <w:szCs w:val="22"/>
        </w:rPr>
        <w:t>€</w:t>
      </w:r>
      <w:r w:rsidRPr="00701BD4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μεταφ</w:t>
      </w:r>
      <w:r w:rsidR="00A16B2F">
        <w:rPr>
          <w:rFonts w:ascii="Arial" w:hAnsi="Arial" w:cs="Arial"/>
          <w:iCs/>
          <w:sz w:val="22"/>
          <w:szCs w:val="22"/>
        </w:rPr>
        <w:t>έρεται</w:t>
      </w:r>
      <w:r w:rsidRPr="00701BD4">
        <w:rPr>
          <w:rFonts w:ascii="Arial" w:hAnsi="Arial" w:cs="Arial"/>
          <w:iCs/>
          <w:sz w:val="22"/>
          <w:szCs w:val="22"/>
        </w:rPr>
        <w:t xml:space="preserve"> στο αποθεματικό </w:t>
      </w:r>
      <w:r>
        <w:rPr>
          <w:rFonts w:ascii="Arial" w:hAnsi="Arial" w:cs="Arial"/>
          <w:iCs/>
          <w:sz w:val="22"/>
          <w:szCs w:val="22"/>
        </w:rPr>
        <w:t>το οποίο ενισχύεται ισόποσα.</w:t>
      </w:r>
    </w:p>
    <w:p w:rsidR="005443E1" w:rsidRDefault="005443E1" w:rsidP="005443E1">
      <w:pPr>
        <w:jc w:val="both"/>
        <w:rPr>
          <w:rFonts w:ascii="Arial" w:hAnsi="Arial" w:cs="Arial"/>
          <w:iCs/>
          <w:sz w:val="22"/>
          <w:szCs w:val="22"/>
        </w:rPr>
      </w:pPr>
      <w:r w:rsidRPr="00416B27">
        <w:rPr>
          <w:rFonts w:ascii="Arial" w:hAnsi="Arial" w:cs="Arial"/>
          <w:b/>
          <w:iCs/>
          <w:sz w:val="22"/>
          <w:szCs w:val="22"/>
        </w:rPr>
        <w:t>4</w:t>
      </w:r>
      <w:r>
        <w:rPr>
          <w:rFonts w:ascii="Arial" w:hAnsi="Arial" w:cs="Arial"/>
          <w:iCs/>
          <w:sz w:val="22"/>
          <w:szCs w:val="22"/>
        </w:rPr>
        <w:t>.</w:t>
      </w:r>
      <w:r w:rsidRPr="00701BD4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Α</w:t>
      </w:r>
      <w:r w:rsidRPr="00701BD4">
        <w:rPr>
          <w:rFonts w:ascii="Arial" w:hAnsi="Arial" w:cs="Arial"/>
          <w:iCs/>
          <w:sz w:val="22"/>
          <w:szCs w:val="22"/>
        </w:rPr>
        <w:t>πό την πίστωση του αποθεματικού κεφαλαίου (Κ.Α. 9111) το ποσό των</w:t>
      </w:r>
      <w:r w:rsidRPr="00701BD4">
        <w:rPr>
          <w:rFonts w:ascii="Arial" w:hAnsi="Arial" w:cs="Arial"/>
          <w:b/>
          <w:iCs/>
          <w:sz w:val="22"/>
          <w:szCs w:val="22"/>
        </w:rPr>
        <w:t xml:space="preserve"> 115.137,77€  </w:t>
      </w:r>
      <w:r w:rsidR="00A16B2F" w:rsidRPr="00A16B2F">
        <w:rPr>
          <w:rFonts w:ascii="Arial" w:hAnsi="Arial" w:cs="Arial"/>
          <w:iCs/>
          <w:sz w:val="22"/>
          <w:szCs w:val="22"/>
        </w:rPr>
        <w:t>μεταφέρετα</w:t>
      </w:r>
      <w:r w:rsidR="00A16B2F">
        <w:rPr>
          <w:rFonts w:ascii="Arial" w:hAnsi="Arial" w:cs="Arial"/>
          <w:b/>
          <w:iCs/>
          <w:sz w:val="22"/>
          <w:szCs w:val="22"/>
        </w:rPr>
        <w:t>ι</w:t>
      </w:r>
      <w:r w:rsidRPr="00701BD4">
        <w:rPr>
          <w:rFonts w:ascii="Arial" w:hAnsi="Arial" w:cs="Arial"/>
          <w:iCs/>
          <w:sz w:val="22"/>
          <w:szCs w:val="22"/>
        </w:rPr>
        <w:t xml:space="preserve"> στο σκέλος των εξόδων </w:t>
      </w:r>
      <w:r>
        <w:rPr>
          <w:rFonts w:ascii="Arial" w:hAnsi="Arial" w:cs="Arial"/>
          <w:iCs/>
          <w:sz w:val="22"/>
          <w:szCs w:val="22"/>
        </w:rPr>
        <w:t>προς</w:t>
      </w:r>
      <w:r w:rsidRPr="00701BD4">
        <w:rPr>
          <w:rFonts w:ascii="Arial" w:hAnsi="Arial" w:cs="Arial"/>
          <w:iCs/>
          <w:sz w:val="22"/>
          <w:szCs w:val="22"/>
        </w:rPr>
        <w:t xml:space="preserve"> ενίσχυση Κ.Α. Εξόδων και δημιουργία νέων Κ.Α. Εξόδων </w:t>
      </w:r>
      <w:r>
        <w:rPr>
          <w:rFonts w:ascii="Arial" w:hAnsi="Arial" w:cs="Arial"/>
          <w:iCs/>
          <w:sz w:val="22"/>
          <w:szCs w:val="22"/>
        </w:rPr>
        <w:t>:</w:t>
      </w:r>
    </w:p>
    <w:p w:rsidR="005443E1" w:rsidRPr="00701BD4" w:rsidRDefault="005443E1" w:rsidP="005443E1">
      <w:pPr>
        <w:pStyle w:val="af2"/>
        <w:ind w:firstLine="0"/>
        <w:jc w:val="left"/>
        <w:rPr>
          <w:rFonts w:ascii="Arial" w:hAnsi="Arial" w:cs="Arial"/>
          <w:sz w:val="22"/>
          <w:szCs w:val="22"/>
        </w:rPr>
      </w:pPr>
      <w:r w:rsidRPr="00701BD4">
        <w:rPr>
          <w:rFonts w:ascii="Arial" w:hAnsi="Arial" w:cs="Arial"/>
          <w:b/>
          <w:bCs/>
          <w:iCs/>
          <w:sz w:val="22"/>
          <w:szCs w:val="22"/>
        </w:rPr>
        <w:t xml:space="preserve">Αύξηση  </w:t>
      </w:r>
      <w:r w:rsidRPr="00701BD4">
        <w:rPr>
          <w:rFonts w:ascii="Arial" w:hAnsi="Arial" w:cs="Arial"/>
          <w:b/>
          <w:iCs/>
          <w:color w:val="000000"/>
          <w:sz w:val="22"/>
          <w:szCs w:val="22"/>
        </w:rPr>
        <w:t>Κ.Α. Εξόδων</w:t>
      </w:r>
    </w:p>
    <w:tbl>
      <w:tblPr>
        <w:tblW w:w="10916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30"/>
        <w:gridCol w:w="1355"/>
        <w:gridCol w:w="2268"/>
        <w:gridCol w:w="1641"/>
        <w:gridCol w:w="1530"/>
        <w:gridCol w:w="1649"/>
        <w:gridCol w:w="1843"/>
      </w:tblGrid>
      <w:tr w:rsidR="005443E1" w:rsidRPr="00701BD4" w:rsidTr="00747E4F">
        <w:trPr>
          <w:trHeight w:val="701"/>
        </w:trPr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Α/Α</w:t>
            </w:r>
          </w:p>
        </w:tc>
        <w:tc>
          <w:tcPr>
            <w:tcW w:w="135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Κ.Α.Ε.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Περιγραφή </w:t>
            </w:r>
          </w:p>
        </w:tc>
        <w:tc>
          <w:tcPr>
            <w:tcW w:w="164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Προυπ/ντα</w:t>
            </w:r>
          </w:p>
        </w:tc>
        <w:tc>
          <w:tcPr>
            <w:tcW w:w="153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Αναμόρφωση</w:t>
            </w:r>
          </w:p>
        </w:tc>
        <w:tc>
          <w:tcPr>
            <w:tcW w:w="164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99CC99"/>
            <w:vAlign w:val="center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Διαμορφωθέντα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99CC99"/>
            <w:vAlign w:val="center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Φορέας Χρηματοδότησης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00/8111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Αμοιβές και έξοδα προσωπικού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1.774,30€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1.774,30€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5443E1" w:rsidRPr="00701BD4" w:rsidTr="00747E4F">
        <w:trPr>
          <w:trHeight w:val="97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00/8132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Προσαυξήσεις εισφορών Ασφαλιστικών Ταμείων (ΠΟΕ)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2.421,81€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2.421,81€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Νέος Κ.Α.</w:t>
            </w:r>
          </w:p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15/6012.002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Αποζημίωση υπερωριακής εργασίας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930,00€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930,00€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Νέος Κ.Α.</w:t>
            </w:r>
          </w:p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15/6022.003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Αποζημίωση υπερωριακής εργασίας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2.510,00€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2.510,00€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15/6041.008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Αμοιβές έκτακτων υπαλλήλων στις κοινωνικές δομές του Δήμου προς αντιμετώπιση έκτακτων αναγκών λόγω των μέτρων αποτροπής της διασποράς του κορωνοιού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3.200,00€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1.856,00€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5.056,00€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Έκτακτη επιχορήγηση Υπ.Εσωτερικών  για </w:t>
            </w:r>
            <w:r w:rsidRPr="00701BD4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COVID</w:t>
            </w: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-19 (64ΧΒ46ΜΤΛ6-9Υ8)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lastRenderedPageBreak/>
              <w:t>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15/6051.010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Εργοδοτικές εισφορές  ΟΠΑΔ μονίμων κοινωνικών υπηρεσιών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10.621,00€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200,00€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10.821,00€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15/6052.002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Εργοδοτικές εισφορές ΙΚΑ (ΕΦΚΑ) υπαλλήλων κοινωνικής προστασίας, πολιτισμού και αθλητισμού (Παιδικοί Σταθμοί, ΚΑΠΗ, Δημ. Ωδείο κλπ)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88.591,00€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630,00€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89.221,00€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15/6054.008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Εργοδοτικές εισφορές έκτακτων υπαλλήλων στις κοινωνικές δομές του Δήμου προς αντιμετώπιση έκτακτων αναγκών λόγω των μέτρων αποτροπής της διασποράς του κορωνοιού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800,00€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460,48€</w:t>
            </w:r>
          </w:p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1.260,48€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Έκτακτη επιχορήγηση Υπ.Εσωτερικών  για </w:t>
            </w:r>
            <w:r w:rsidRPr="00701BD4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COVID</w:t>
            </w: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-19 (64ΧΒ46ΜΤΛ6-9Υ8)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9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Νέος Κ.Α.</w:t>
            </w:r>
          </w:p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15/6279.008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Αύξηση ισχύος από Νο2 σε Νο5 της υφιστάμενης τριφασικής παροχής Μουσείου Πολιτισμού με Α.Π.42540409-04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6.751,42€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6.751,42€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30/8111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Αμοιβές και έξοδα προσωπικού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8.474,99€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3.948,78€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12.423,77€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11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60/6041.001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Τακτικές αποδοχές εκτάκτων υπαλλήλων του υποέργου ΄΄Κοινωνικό Παντοπωλείο΄΄</w:t>
            </w:r>
          </w:p>
        </w:tc>
        <w:tc>
          <w:tcPr>
            <w:tcW w:w="16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19.747,00€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11.670,00€</w:t>
            </w:r>
          </w:p>
        </w:tc>
        <w:tc>
          <w:tcPr>
            <w:tcW w:w="1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31.417,00€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Π.Ε.Π.-Ε.Κ.Τ. (Στ. Ελλάδα 2014-2020)</w:t>
            </w:r>
          </w:p>
        </w:tc>
      </w:tr>
      <w:tr w:rsidR="005443E1" w:rsidRPr="00701BD4" w:rsidTr="00747E4F">
        <w:trPr>
          <w:trHeight w:val="423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60/6041.002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Τακτικές αποδοχές εκτάκτων υπαλλήλων του υποέργου </w:t>
            </w:r>
          </w:p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΄΄Παροχή συσσιτίου΄΄</w:t>
            </w:r>
          </w:p>
        </w:tc>
        <w:tc>
          <w:tcPr>
            <w:tcW w:w="16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38.445,37€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27.786,00€</w:t>
            </w:r>
          </w:p>
        </w:tc>
        <w:tc>
          <w:tcPr>
            <w:tcW w:w="1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66.231,37€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Π.Ε.Π.-Ε.Κ.Τ. (Στ. Ελλάδα 2014-2020)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60/6041.003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Τακτικές αποδοχές εκτάκτων υπαλλήλων του υποέργου ΄΄ Κοινωνικό Φαρμακείο΄΄</w:t>
            </w:r>
          </w:p>
        </w:tc>
        <w:tc>
          <w:tcPr>
            <w:tcW w:w="16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17.226,00€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12.120,00€</w:t>
            </w:r>
          </w:p>
        </w:tc>
        <w:tc>
          <w:tcPr>
            <w:tcW w:w="1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29.346,00€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Π.Ε.Π.-Ε.Κ.Τ. (Στ. Ελλάδα 2014-2020)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14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60/6054.002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Εργοδοτικές εισφορές εκτάκτων υπαλλήλων του υποέργου </w:t>
            </w: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lastRenderedPageBreak/>
              <w:t>"Κοινωνικό Παντοπωλείο" (ΕΦΚΑ)</w:t>
            </w:r>
          </w:p>
        </w:tc>
        <w:tc>
          <w:tcPr>
            <w:tcW w:w="16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lastRenderedPageBreak/>
              <w:t>4.820,00€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2.895,30€</w:t>
            </w:r>
          </w:p>
        </w:tc>
        <w:tc>
          <w:tcPr>
            <w:tcW w:w="1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7.715,30€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Π.Ε.Π.-Ε.Κ.Τ. (Στ. Ελλάδα 2014-2020)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lastRenderedPageBreak/>
              <w:t>15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60/6054.003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Εργοδοτικές εισφορές εκτάκτων υπαλλήλων του υποέργου "Παροχή συσσιτίου" (ΕΦΚΑ)</w:t>
            </w:r>
          </w:p>
        </w:tc>
        <w:tc>
          <w:tcPr>
            <w:tcW w:w="16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10.061,00€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7.105,02€</w:t>
            </w:r>
          </w:p>
        </w:tc>
        <w:tc>
          <w:tcPr>
            <w:tcW w:w="1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17.166,02€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Π.Ε.Π.-Ε.Κ.Τ. (Στ. Ελλάδα 2014-2020)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16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60/6054.004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Εργοδοτικές εισφορές εκτάκτων υπαλλήλων του υποέργου "Κοινωνικό Φαρμακείο" (ΕΦΚΑ)</w:t>
            </w:r>
          </w:p>
        </w:tc>
        <w:tc>
          <w:tcPr>
            <w:tcW w:w="16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4.698,00€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3.007,02€</w:t>
            </w:r>
          </w:p>
        </w:tc>
        <w:tc>
          <w:tcPr>
            <w:tcW w:w="1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7.705,02€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Π.Ε.Π.-Ε.Κ.Τ. (Στ. Ελλάδα 2014-2020)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17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60/6431.002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Έξοδα  προβολής, δημοσιότητας-επικοινωνίας του υποέργου ΄΄Κοινωνικό Παντοπωλείο΄΄</w:t>
            </w:r>
          </w:p>
        </w:tc>
        <w:tc>
          <w:tcPr>
            <w:tcW w:w="16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400,00€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969,62€</w:t>
            </w:r>
          </w:p>
        </w:tc>
        <w:tc>
          <w:tcPr>
            <w:tcW w:w="1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1.369,62€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Π.Ε.Π.-Ε.Κ.Τ. (Στ. Ελλάδα 2014-2020)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18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60/6431.003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Έξοδα προβολής, δημοσιότητας-επικοινωνίας του υποέργου ΄΄Παροχή συσσιτίου΄΄</w:t>
            </w:r>
          </w:p>
        </w:tc>
        <w:tc>
          <w:tcPr>
            <w:tcW w:w="16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300,00€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800,00€</w:t>
            </w:r>
          </w:p>
        </w:tc>
        <w:tc>
          <w:tcPr>
            <w:tcW w:w="1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1.100,00€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Π.Ε.Π.-Ε.Κ.Τ. (Στ. Ελλάδα 2014-2020)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19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60/6431.004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Έξοδα προβολής, δημοσιότητας-επικοινωνίας του υποέργου ΄΄Κοινωνικό Φαρμακείο΄΄</w:t>
            </w:r>
          </w:p>
        </w:tc>
        <w:tc>
          <w:tcPr>
            <w:tcW w:w="16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400,00€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1.000,00€</w:t>
            </w:r>
          </w:p>
        </w:tc>
        <w:tc>
          <w:tcPr>
            <w:tcW w:w="1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1.400,00€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Π.Ε.Π.-Ε.Κ.Τ. (Στ. Ελλάδα 2014-2020)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20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60/6442.002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Έξοδα ημερίδων-εκδηλώσεων του υποέργου ΄΄Κοινωνικό Παντοπωλείο΄΄</w:t>
            </w:r>
          </w:p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600,00€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1.500,00€</w:t>
            </w:r>
          </w:p>
        </w:tc>
        <w:tc>
          <w:tcPr>
            <w:tcW w:w="1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2.100,00€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Π.Ε.Π.-Ε.Κ.Τ. (Στ. Ελλάδα 2014-2020)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21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60/6442.003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Έξοδα ημερίδων-εκδηλώσεων του υποέργου ΄΄ Παροχή συσσιτίου΄΄</w:t>
            </w:r>
          </w:p>
        </w:tc>
        <w:tc>
          <w:tcPr>
            <w:tcW w:w="16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300,00€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1.200,00€</w:t>
            </w:r>
          </w:p>
        </w:tc>
        <w:tc>
          <w:tcPr>
            <w:tcW w:w="1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1.500,00€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Π.Ε.Π.-Ε.Κ.Τ. (Στ. Ελλάδα 2014-2020)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22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60/6442.004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Έξοδα ημερίδων εκδηλώσεων του υποέργου ΄΄Κοινωνικό Φαρμακείο΄΄</w:t>
            </w:r>
          </w:p>
        </w:tc>
        <w:tc>
          <w:tcPr>
            <w:tcW w:w="16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400,00€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1.000,00€</w:t>
            </w:r>
          </w:p>
        </w:tc>
        <w:tc>
          <w:tcPr>
            <w:tcW w:w="1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1.400,00€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Π.Ε.Π.-Ε.Κ.Τ. (Στ. Ελλάδα 2014-2020)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23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60/6481.009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Προμήθεια υλικών για την λειτουργία συσσιτίων του </w:t>
            </w: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lastRenderedPageBreak/>
              <w:t xml:space="preserve">υποέργου </w:t>
            </w:r>
          </w:p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΄΄Παροχή συσσιτίου΄΄</w:t>
            </w:r>
          </w:p>
        </w:tc>
        <w:tc>
          <w:tcPr>
            <w:tcW w:w="16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lastRenderedPageBreak/>
              <w:t>1.100,00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2.000,00€</w:t>
            </w:r>
          </w:p>
        </w:tc>
        <w:tc>
          <w:tcPr>
            <w:tcW w:w="1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3.100,00€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Π.Ε.Π.-Ε.Κ.Τ. (Στ. Ελλάδα 2014-2020)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lastRenderedPageBreak/>
              <w:t>24</w:t>
            </w:r>
          </w:p>
        </w:tc>
        <w:tc>
          <w:tcPr>
            <w:tcW w:w="135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60/6699.001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Προμήθεια παραφαρμακευτικών υλικών (μάσκες, υλικά α' βοηθειών, αντισηπτικά υγρά κλπ) για τις ανάγκες  του υποέργου ΄΄Κοινωνικό Φαρμακείο''</w:t>
            </w:r>
          </w:p>
        </w:tc>
        <w:tc>
          <w:tcPr>
            <w:tcW w:w="164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800,00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1.000,00€</w:t>
            </w:r>
          </w:p>
        </w:tc>
        <w:tc>
          <w:tcPr>
            <w:tcW w:w="164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1.800,00€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Π.Ε.Π.-Ε.Κ.Τ. (Στ. Ελλάδα 2014-2020)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60/6699.003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Προμήθεια υλικών διανομής ειδών παντοπωλείου, σακούλες πλαστ. και χάρτινες, σακούλες polybag, χαρτί περιτυλίγματος τροφίμων,  κλπ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1.200,00€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700,00€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1.900,00€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Π.Ε.Π.-Ε.Κ.Τ. (Στ. Ελλάδα 2014-2020)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70/6041.001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Αμοιβές  έκτακτων υπαλλήλων (πολιτική προστασία) του Δήμου για αντιμετώπιση έκτακτων αναγκών λόγω των μέτρων αποτροπής της διασποράς του κορωνοιού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28.800,00€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7.540,00€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36.340,00€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Έκτακτη επιχορήγηση Υπ.Εσωτερικών  για </w:t>
            </w:r>
            <w:r w:rsidRPr="00701BD4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COVID</w:t>
            </w: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-19 (64ΧΒ46ΜΤΛ6-9Υ8)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70/6054.001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Εργοδοτικές εισφορές  έκτακτων υπαλλήλων (πολιτική προστασία) του Δήμου για αντιμετώπιση έκτακτων αναγκών λόγω των μέτρων αποτροπής της διασποράς του κορωνοιού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8.165,00€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2.156,56€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10.321,56€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Έκτακτη επιχορήγηση Υπ.Εσωτερικών  για </w:t>
            </w:r>
            <w:r w:rsidRPr="00701BD4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COVID</w:t>
            </w: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-19 (64ΧΒ46ΜΤΛ6-9Υ8)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28</w:t>
            </w:r>
          </w:p>
        </w:tc>
        <w:tc>
          <w:tcPr>
            <w:tcW w:w="1355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60/7131.010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Προμήθεια καταψυκτών για τις ανάγκες του υποέργου "Παροχή συσσιτίου"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1.000,00€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1.000,00€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Π.Ε.Π.-Ε.Κ.Τ. (Στ. Ελλάδα 2014-2020)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29</w:t>
            </w:r>
          </w:p>
        </w:tc>
        <w:tc>
          <w:tcPr>
            <w:tcW w:w="1355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Νέος Κ.Α.</w:t>
            </w:r>
          </w:p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60/7131.019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Προμήθεια ψυγείου για τις ανάγκες του υποέργου "Παροχή συσσιτίου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2.000,00€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2.000,00€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Π.Ε.Π.-Ε.Κ.Τ. (Στ. Ελλάδα 2014-2020)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lastRenderedPageBreak/>
              <w:t>30</w:t>
            </w:r>
          </w:p>
        </w:tc>
        <w:tc>
          <w:tcPr>
            <w:tcW w:w="1355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Νέος Κ.Α.</w:t>
            </w:r>
          </w:p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60/7131.020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Προμήθεια μηχανής κοπής (αλλαντικών-τυριών-κρεατικών) για τις ανάγκες του υποέργου "Παροχή συσσιτίου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0,00€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2.467,30€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2.467,30€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Π.Ε.Π.-Ε.Κ.Τ. (Στ. Ελλάδα 2014-2020)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31</w:t>
            </w:r>
          </w:p>
        </w:tc>
        <w:tc>
          <w:tcPr>
            <w:tcW w:w="1355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60/7133.003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Προμήθεια επίπλων του υποέργου ΄΄Κοινωνικό Παντοπωλείο΄΄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200,00€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1.200,00€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1.400,00€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Π.Ε.Π.-Ε.Κ.Τ. (Στ. Ελλάδα 2014-2020)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32</w:t>
            </w:r>
          </w:p>
        </w:tc>
        <w:tc>
          <w:tcPr>
            <w:tcW w:w="1355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60/7133.005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Προμήθεια επίπλων του υποέργου ΄΄Κοινωνικό Φαρμακείο΄΄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500,00€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1.538,16€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2.038,16€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Π.Ε.Π.-Ε.Κ.Τ. (Στ. Ελλάδα 2014-2020)</w:t>
            </w:r>
          </w:p>
        </w:tc>
      </w:tr>
      <w:tr w:rsidR="005443E1" w:rsidRPr="00701BD4" w:rsidTr="00747E4F">
        <w:trPr>
          <w:trHeight w:val="62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33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60/7135.012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Σκεύη και εξοπλισμός μαγειρικής για τις ανάγκες του συσσιτίου του υποέργου ΄΄Παροχή συσσιτίου΄΄</w:t>
            </w:r>
          </w:p>
          <w:p w:rsidR="005443E1" w:rsidRPr="00701BD4" w:rsidRDefault="005443E1" w:rsidP="00747E4F">
            <w:pPr>
              <w:pStyle w:val="af8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  <w:p w:rsidR="005443E1" w:rsidRPr="00701BD4" w:rsidRDefault="005443E1" w:rsidP="00747E4F">
            <w:pPr>
              <w:pStyle w:val="af8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300,00€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1.000,00€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1.300,00€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Π.Ε.Π.-Ε.Κ.Τ. (Στ. Ελλάδα 2014-2020)</w:t>
            </w:r>
          </w:p>
        </w:tc>
      </w:tr>
      <w:tr w:rsidR="005443E1" w:rsidRPr="00701BD4" w:rsidTr="00747E4F">
        <w:trPr>
          <w:trHeight w:val="1172"/>
        </w:trPr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3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701BD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Σύνολο αύξησης εξόδων</w:t>
            </w:r>
          </w:p>
        </w:tc>
        <w:tc>
          <w:tcPr>
            <w:tcW w:w="16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:rsidR="005443E1" w:rsidRPr="00701BD4" w:rsidRDefault="005443E1" w:rsidP="00747E4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01BD4">
              <w:rPr>
                <w:rFonts w:ascii="Arial" w:hAnsi="Arial" w:cs="Arial"/>
                <w:b/>
                <w:color w:val="000000"/>
                <w:sz w:val="22"/>
                <w:szCs w:val="22"/>
              </w:rPr>
              <w:t>115.137,77 €</w:t>
            </w:r>
          </w:p>
          <w:p w:rsidR="005443E1" w:rsidRPr="00701BD4" w:rsidRDefault="005443E1" w:rsidP="00747E4F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</w:tbl>
    <w:p w:rsidR="005443E1" w:rsidRPr="00701BD4" w:rsidRDefault="005443E1" w:rsidP="005443E1">
      <w:pPr>
        <w:pStyle w:val="af2"/>
        <w:spacing w:line="360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:rsidR="005443E1" w:rsidRPr="00701BD4" w:rsidRDefault="005443E1" w:rsidP="005443E1">
      <w:pPr>
        <w:pStyle w:val="af2"/>
        <w:spacing w:line="360" w:lineRule="auto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5</w:t>
      </w:r>
      <w:r w:rsidRPr="00701BD4">
        <w:rPr>
          <w:rFonts w:ascii="Arial" w:hAnsi="Arial" w:cs="Arial"/>
          <w:b/>
          <w:bCs/>
          <w:iCs/>
          <w:sz w:val="22"/>
          <w:szCs w:val="22"/>
        </w:rPr>
        <w:t>.Αλλαγή πηγή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ς </w:t>
      </w:r>
      <w:r w:rsidRPr="00701BD4">
        <w:rPr>
          <w:rFonts w:ascii="Arial" w:hAnsi="Arial" w:cs="Arial"/>
          <w:b/>
          <w:bCs/>
          <w:iCs/>
          <w:sz w:val="22"/>
          <w:szCs w:val="22"/>
        </w:rPr>
        <w:t xml:space="preserve"> χρηματοδότησης σε Κ.Α. Εξόδων</w:t>
      </w:r>
    </w:p>
    <w:tbl>
      <w:tblPr>
        <w:tblW w:w="1049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30"/>
        <w:gridCol w:w="1569"/>
        <w:gridCol w:w="2461"/>
        <w:gridCol w:w="2101"/>
        <w:gridCol w:w="1942"/>
        <w:gridCol w:w="1687"/>
      </w:tblGrid>
      <w:tr w:rsidR="005443E1" w:rsidRPr="00701BD4" w:rsidTr="00747E4F">
        <w:trPr>
          <w:trHeight w:val="675"/>
        </w:trPr>
        <w:tc>
          <w:tcPr>
            <w:tcW w:w="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Α/Α</w:t>
            </w: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Κ.Α.Ε.</w:t>
            </w:r>
          </w:p>
        </w:tc>
        <w:tc>
          <w:tcPr>
            <w:tcW w:w="24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Περιγραφή </w:t>
            </w:r>
          </w:p>
        </w:tc>
        <w:tc>
          <w:tcPr>
            <w:tcW w:w="21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99"/>
            <w:vAlign w:val="center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Ποσό</w:t>
            </w:r>
          </w:p>
        </w:tc>
        <w:tc>
          <w:tcPr>
            <w:tcW w:w="1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  <w:vAlign w:val="center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Υπάρχουσα χρηματοδότηση</w:t>
            </w:r>
          </w:p>
        </w:tc>
        <w:tc>
          <w:tcPr>
            <w:tcW w:w="16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99"/>
          </w:tcPr>
          <w:p w:rsidR="005443E1" w:rsidRPr="00B703A6" w:rsidRDefault="005443E1" w:rsidP="00747E4F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703A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Νέα χρηματοδότηση</w:t>
            </w:r>
          </w:p>
        </w:tc>
      </w:tr>
      <w:tr w:rsidR="005443E1" w:rsidRPr="00701BD4" w:rsidTr="00747E4F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15/6021.002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Τακτικές αποδοχές υπαλλήλων Κοινωνικής Προστασίας, Παιδείας, Αθλητισμού και  Πολιτισμού (Παιδικοί Σταθμοί, ΚΑΠΗ, Δημοτικό Ωδείο κλπ)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7.263,00€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Έκτακτη επιχορήγηση Υπ.Εσωτερικών  για </w:t>
            </w:r>
            <w:r w:rsidRPr="00701BD4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COVID</w:t>
            </w: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-19 (64ΧΒ46ΜΤΛ6-9Υ8)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E1" w:rsidRPr="00701BD4" w:rsidRDefault="005443E1" w:rsidP="00747E4F">
            <w:pPr>
              <w:rPr>
                <w:rFonts w:ascii="Arial" w:hAnsi="Arial" w:cs="Arial"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5443E1" w:rsidRPr="00701BD4" w:rsidTr="00747E4F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15/6052.002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Εργοδοτικές εισφορές ΙΚΑ (ΕΦΚΑ) υπαλλήλων κοινωνικής προστασίας, πολιτισμού και αθλητισμού (Παιδικοί Σταθμοί,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1.801,95€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Έκτακτη επιχορήγηση Υπ.Εσωτερικών  για </w:t>
            </w:r>
            <w:r w:rsidRPr="00701BD4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COVID</w:t>
            </w: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-19 (64ΧΒ46ΜΤΛ6-9Υ8)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Ίδιοι πόροι</w:t>
            </w:r>
          </w:p>
        </w:tc>
      </w:tr>
      <w:tr w:rsidR="005443E1" w:rsidRPr="00701BD4" w:rsidTr="00747E4F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30/6021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snapToGrid w:val="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Τακτικές αποδοχές (περιλαμβάνονται </w:t>
            </w: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lastRenderedPageBreak/>
              <w:t>βασικός μισθός, δώρα εορτών, γενικά και ειδικά τακτικά επιδόματα)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lastRenderedPageBreak/>
              <w:t>2.205,02€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Έκτακτη επιχορήγηση </w:t>
            </w: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lastRenderedPageBreak/>
              <w:t xml:space="preserve">Υπ.Εσωτερικών  για </w:t>
            </w:r>
            <w:r w:rsidRPr="00701BD4">
              <w:rPr>
                <w:rFonts w:ascii="Arial" w:hAnsi="Arial" w:cs="Arial"/>
                <w:bCs/>
                <w:iCs/>
                <w:sz w:val="22"/>
                <w:szCs w:val="22"/>
                <w:lang w:val="en-US"/>
              </w:rPr>
              <w:t>COVID</w:t>
            </w: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t>-19 (64ΧΒ46ΜΤΛ6-9Υ8)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E1" w:rsidRPr="00701BD4" w:rsidRDefault="005443E1" w:rsidP="00747E4F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Cs/>
                <w:iCs/>
                <w:sz w:val="22"/>
                <w:szCs w:val="22"/>
              </w:rPr>
              <w:lastRenderedPageBreak/>
              <w:t>Ίδιοι πόροι</w:t>
            </w:r>
          </w:p>
        </w:tc>
      </w:tr>
      <w:tr w:rsidR="005443E1" w:rsidRPr="00701BD4" w:rsidTr="00747E4F">
        <w:trPr>
          <w:trHeight w:val="62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pStyle w:val="af8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Σύνολο  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3E1" w:rsidRPr="00701BD4" w:rsidRDefault="005443E1" w:rsidP="00747E4F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701BD4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11.269,97€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3E1" w:rsidRPr="00701BD4" w:rsidRDefault="005443E1" w:rsidP="00747E4F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3E1" w:rsidRPr="00701BD4" w:rsidRDefault="005443E1" w:rsidP="00747E4F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</w:tbl>
    <w:p w:rsidR="005443E1" w:rsidRPr="00701BD4" w:rsidRDefault="005443E1" w:rsidP="005443E1">
      <w:pPr>
        <w:pStyle w:val="af2"/>
        <w:spacing w:before="100" w:beforeAutospacing="1" w:after="100" w:afterAutospacing="1" w:line="360" w:lineRule="auto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701BD4">
        <w:rPr>
          <w:rFonts w:ascii="Arial" w:hAnsi="Arial" w:cs="Arial"/>
          <w:iCs/>
          <w:sz w:val="22"/>
          <w:szCs w:val="22"/>
        </w:rPr>
        <w:t xml:space="preserve">Από την παραπάνω αναμόρφωση  του προϋπολογισμού το αποθεματικό </w:t>
      </w:r>
      <w:r>
        <w:rPr>
          <w:rFonts w:ascii="Arial" w:hAnsi="Arial" w:cs="Arial"/>
          <w:iCs/>
          <w:sz w:val="22"/>
          <w:szCs w:val="22"/>
        </w:rPr>
        <w:t>μειώνεται</w:t>
      </w:r>
      <w:r w:rsidRPr="00701BD4">
        <w:rPr>
          <w:rFonts w:ascii="Arial" w:hAnsi="Arial" w:cs="Arial"/>
          <w:iCs/>
          <w:sz w:val="22"/>
          <w:szCs w:val="22"/>
        </w:rPr>
        <w:t xml:space="preserve"> κατά </w:t>
      </w:r>
      <w:r w:rsidRPr="00701BD4">
        <w:rPr>
          <w:rFonts w:ascii="Arial" w:hAnsi="Arial" w:cs="Arial"/>
          <w:b/>
          <w:iCs/>
          <w:sz w:val="22"/>
          <w:szCs w:val="22"/>
        </w:rPr>
        <w:t>29.979,35€</w:t>
      </w:r>
      <w:r w:rsidRPr="00701BD4">
        <w:rPr>
          <w:rFonts w:ascii="Arial" w:hAnsi="Arial" w:cs="Arial"/>
          <w:iCs/>
          <w:sz w:val="22"/>
          <w:szCs w:val="22"/>
        </w:rPr>
        <w:t xml:space="preserve"> και </w:t>
      </w:r>
      <w:r>
        <w:rPr>
          <w:rFonts w:ascii="Arial" w:hAnsi="Arial" w:cs="Arial"/>
          <w:iCs/>
          <w:sz w:val="22"/>
          <w:szCs w:val="22"/>
        </w:rPr>
        <w:t xml:space="preserve">θα διαμορφώνεται </w:t>
      </w:r>
      <w:r w:rsidRPr="00701BD4">
        <w:rPr>
          <w:rFonts w:ascii="Arial" w:hAnsi="Arial" w:cs="Arial"/>
          <w:iCs/>
          <w:sz w:val="22"/>
          <w:szCs w:val="22"/>
        </w:rPr>
        <w:t xml:space="preserve"> </w:t>
      </w:r>
      <w:r w:rsidRPr="00701BD4">
        <w:rPr>
          <w:rFonts w:ascii="Arial" w:hAnsi="Arial" w:cs="Arial"/>
          <w:b/>
          <w:bCs/>
          <w:iCs/>
          <w:sz w:val="22"/>
          <w:szCs w:val="22"/>
        </w:rPr>
        <w:t>στα 242.275,91€.</w:t>
      </w:r>
    </w:p>
    <w:p w:rsidR="001C44E5" w:rsidRDefault="005443E1" w:rsidP="005443E1">
      <w:pPr>
        <w:pStyle w:val="af9"/>
        <w:spacing w:line="276" w:lineRule="auto"/>
        <w:ind w:left="-142"/>
        <w:jc w:val="both"/>
        <w:rPr>
          <w:rFonts w:ascii="Arial" w:eastAsia="Arial" w:hAnsi="Arial" w:cs="Arial"/>
          <w:bCs/>
          <w:iCs/>
          <w:color w:val="00000A"/>
          <w:kern w:val="1"/>
          <w:sz w:val="22"/>
          <w:szCs w:val="22"/>
          <w:shd w:val="clear" w:color="auto" w:fill="FFFFFF"/>
          <w:lang w:eastAsia="el-GR"/>
        </w:rPr>
      </w:pPr>
      <w:r>
        <w:rPr>
          <w:rFonts w:ascii="Arial" w:hAnsi="Arial" w:cs="Arial"/>
          <w:iCs/>
          <w:sz w:val="22"/>
          <w:szCs w:val="22"/>
        </w:rPr>
        <w:t xml:space="preserve">   </w:t>
      </w:r>
      <w:r w:rsidRPr="00701BD4">
        <w:rPr>
          <w:rFonts w:ascii="Arial" w:hAnsi="Arial" w:cs="Arial"/>
          <w:iCs/>
          <w:sz w:val="22"/>
          <w:szCs w:val="22"/>
        </w:rPr>
        <w:t>Ο προϋπολογισμός 2020, μετά την παραπάνω αναμόρφωση, θα ανέρχεται στα 27.516.868,20</w:t>
      </w:r>
      <w:r w:rsidRPr="00701BD4">
        <w:rPr>
          <w:rFonts w:ascii="Arial" w:hAnsi="Arial" w:cs="Arial"/>
          <w:bCs/>
          <w:iCs/>
          <w:sz w:val="22"/>
          <w:szCs w:val="22"/>
        </w:rPr>
        <w:t>€</w:t>
      </w:r>
      <w:r w:rsidRPr="00701BD4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701BD4">
        <w:rPr>
          <w:rFonts w:ascii="Arial" w:hAnsi="Arial" w:cs="Arial"/>
          <w:iCs/>
          <w:sz w:val="22"/>
          <w:szCs w:val="22"/>
        </w:rPr>
        <w:t xml:space="preserve">περιλαμβανομένου και του αποθεματικού και παραμένει ισοσκελισμένος σύμφωνα με την ΚΥ.Α. </w:t>
      </w:r>
      <w:r w:rsidRPr="00701BD4">
        <w:rPr>
          <w:rStyle w:val="a5"/>
          <w:iCs/>
          <w:sz w:val="22"/>
          <w:szCs w:val="22"/>
        </w:rPr>
        <w:t xml:space="preserve">οικ. 55905/29.07.2019 </w:t>
      </w:r>
      <w:r w:rsidRPr="00701BD4">
        <w:rPr>
          <w:rFonts w:ascii="Arial" w:hAnsi="Arial" w:cs="Arial"/>
          <w:iCs/>
          <w:sz w:val="22"/>
          <w:szCs w:val="22"/>
        </w:rPr>
        <w:t>. 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  <w:r w:rsidRPr="00701BD4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701BD4">
        <w:rPr>
          <w:rFonts w:ascii="Arial" w:eastAsia="Calibri" w:hAnsi="Arial" w:cs="Arial"/>
          <w:b/>
          <w:bCs/>
          <w:sz w:val="22"/>
          <w:szCs w:val="22"/>
        </w:rPr>
        <w:tab/>
      </w:r>
    </w:p>
    <w:p w:rsidR="0035010A" w:rsidRPr="00AA7379" w:rsidRDefault="00E5112E" w:rsidP="00F872DB">
      <w:pPr>
        <w:tabs>
          <w:tab w:val="left" w:pos="6237"/>
        </w:tabs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AA7379">
        <w:rPr>
          <w:rFonts w:ascii="Arial" w:eastAsia="Calibri" w:hAnsi="Arial" w:cs="Arial"/>
          <w:b/>
          <w:bCs/>
          <w:sz w:val="22"/>
          <w:szCs w:val="22"/>
        </w:rPr>
        <w:tab/>
      </w:r>
      <w:r w:rsidRPr="00AA7379">
        <w:rPr>
          <w:rFonts w:ascii="Arial" w:eastAsia="Calibri" w:hAnsi="Arial" w:cs="Arial"/>
          <w:b/>
          <w:bCs/>
          <w:sz w:val="22"/>
          <w:szCs w:val="22"/>
        </w:rPr>
        <w:tab/>
      </w:r>
    </w:p>
    <w:p w:rsidR="0035010A" w:rsidRDefault="00F872DB" w:rsidP="00AA7379">
      <w:pPr>
        <w:pStyle w:val="ad"/>
        <w:tabs>
          <w:tab w:val="center" w:pos="1080"/>
          <w:tab w:val="center" w:pos="7920"/>
        </w:tabs>
        <w:spacing w:line="276" w:lineRule="auto"/>
        <w:jc w:val="left"/>
        <w:rPr>
          <w:rStyle w:val="a5"/>
          <w:rFonts w:ascii="Arial" w:eastAsia="SimSun" w:hAnsi="Arial" w:cs="Arial"/>
          <w:b w:val="0"/>
          <w:bCs w:val="0"/>
          <w:iCs/>
          <w:kern w:val="1"/>
          <w:sz w:val="22"/>
          <w:szCs w:val="22"/>
          <w:shd w:val="clear" w:color="auto" w:fill="FFFFFF"/>
          <w:lang w:eastAsia="el-GR" w:bidi="hi-IN"/>
        </w:rPr>
      </w:pPr>
      <w:r>
        <w:rPr>
          <w:rStyle w:val="a5"/>
          <w:rFonts w:ascii="Arial" w:eastAsia="SimSun" w:hAnsi="Arial" w:cs="Arial"/>
          <w:b w:val="0"/>
          <w:bCs w:val="0"/>
          <w:iCs/>
          <w:kern w:val="1"/>
          <w:sz w:val="22"/>
          <w:szCs w:val="22"/>
          <w:shd w:val="clear" w:color="auto" w:fill="FFFFFF"/>
          <w:lang w:eastAsia="el-GR" w:bidi="hi-IN"/>
        </w:rPr>
        <w:t>Το Δ.Σ. εξουσιοδοτεί το</w:t>
      </w:r>
      <w:r w:rsidR="0035010A" w:rsidRPr="00AA7379">
        <w:rPr>
          <w:rStyle w:val="a5"/>
          <w:rFonts w:ascii="Arial" w:eastAsia="SimSun" w:hAnsi="Arial" w:cs="Arial"/>
          <w:b w:val="0"/>
          <w:bCs w:val="0"/>
          <w:iCs/>
          <w:kern w:val="1"/>
          <w:sz w:val="22"/>
          <w:szCs w:val="22"/>
          <w:shd w:val="clear" w:color="auto" w:fill="FFFFFF"/>
          <w:lang w:eastAsia="el-GR" w:bidi="hi-IN"/>
        </w:rPr>
        <w:t>ν  Δήμαρχο να υποβάλλει στον Συντονιστή της Αποκεντρωμένης Διοίκησης Θεσσαλίας – Στερεάς Ελλάδας επικυρωμένο αντίγραφο της απόφασης αυτής.</w:t>
      </w:r>
    </w:p>
    <w:p w:rsidR="00171080" w:rsidRPr="00AA7379" w:rsidRDefault="00171080" w:rsidP="00AA7379">
      <w:pPr>
        <w:pStyle w:val="ad"/>
        <w:tabs>
          <w:tab w:val="center" w:pos="1080"/>
          <w:tab w:val="center" w:pos="7920"/>
        </w:tabs>
        <w:spacing w:line="276" w:lineRule="auto"/>
        <w:jc w:val="left"/>
        <w:rPr>
          <w:rFonts w:ascii="Arial" w:hAnsi="Arial" w:cs="Arial"/>
        </w:rPr>
      </w:pPr>
    </w:p>
    <w:p w:rsidR="001C44E5" w:rsidRDefault="00E573F6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i/>
          <w:iCs/>
          <w:color w:val="00000A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134ECB">
        <w:rPr>
          <w:rFonts w:ascii="Arial" w:eastAsia="Arial" w:hAnsi="Arial" w:cs="Arial"/>
          <w:b/>
          <w:sz w:val="22"/>
          <w:szCs w:val="22"/>
        </w:rPr>
        <w:t>1</w:t>
      </w:r>
      <w:r w:rsidR="005443E1">
        <w:rPr>
          <w:rFonts w:ascii="Arial" w:eastAsia="Arial" w:hAnsi="Arial" w:cs="Arial"/>
          <w:b/>
          <w:sz w:val="22"/>
          <w:szCs w:val="22"/>
        </w:rPr>
        <w:t>19</w:t>
      </w:r>
      <w:r w:rsidR="00B441BF">
        <w:rPr>
          <w:rFonts w:ascii="Arial" w:eastAsia="Arial" w:hAnsi="Arial" w:cs="Arial"/>
          <w:b/>
          <w:sz w:val="22"/>
          <w:szCs w:val="22"/>
        </w:rPr>
        <w:t>/2020</w:t>
      </w:r>
    </w:p>
    <w:p w:rsidR="00FB1369" w:rsidRDefault="00FB1369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 Αλέξανδρος</w:t>
      </w:r>
    </w:p>
    <w:tbl>
      <w:tblPr>
        <w:tblW w:w="986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26"/>
        <w:gridCol w:w="4938"/>
      </w:tblGrid>
      <w:tr w:rsidR="001C44E5" w:rsidTr="00DC34CF">
        <w:tc>
          <w:tcPr>
            <w:tcW w:w="4926" w:type="dxa"/>
            <w:shd w:val="clear" w:color="auto" w:fill="auto"/>
          </w:tcPr>
          <w:p w:rsidR="001C44E5" w:rsidRDefault="00E573F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</w:t>
            </w:r>
            <w:r w:rsidR="0035010A"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 </w:t>
            </w:r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 xml:space="preserve">    ΤΑ ΜΕΛΗ </w:t>
            </w:r>
          </w:p>
        </w:tc>
        <w:tc>
          <w:tcPr>
            <w:tcW w:w="4938" w:type="dxa"/>
            <w:shd w:val="clear" w:color="auto" w:fill="auto"/>
          </w:tcPr>
          <w:p w:rsidR="001C44E5" w:rsidRDefault="001C44E5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44FBE" w:rsidTr="00DC34CF">
        <w:tc>
          <w:tcPr>
            <w:tcW w:w="4926" w:type="dxa"/>
            <w:shd w:val="clear" w:color="auto" w:fill="auto"/>
          </w:tcPr>
          <w:p w:rsidR="00D44FBE" w:rsidRPr="00DC34CF" w:rsidRDefault="00D44FBE" w:rsidP="005443E1">
            <w:pPr>
              <w:contextualSpacing/>
            </w:pPr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Καλογρηάς Αθανάσιος</w:t>
            </w:r>
          </w:p>
        </w:tc>
        <w:tc>
          <w:tcPr>
            <w:tcW w:w="4938" w:type="dxa"/>
            <w:shd w:val="clear" w:color="auto" w:fill="auto"/>
          </w:tcPr>
          <w:p w:rsidR="00D44FBE" w:rsidRDefault="00D44FBE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747E4F">
            <w:pPr>
              <w:snapToGrid w:val="0"/>
              <w:contextualSpacing/>
            </w:pPr>
            <w:r w:rsidRPr="00DC34CF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A16B2F" w:rsidRDefault="00A16B2F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747E4F">
            <w:pPr>
              <w:snapToGrid w:val="0"/>
            </w:pPr>
            <w:r w:rsidRPr="00DC34CF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Λεβαδέων</w:t>
            </w: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747E4F">
            <w:pPr>
              <w:snapToGrid w:val="0"/>
            </w:pPr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Σάκκος Μάριος   </w:t>
            </w: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747E4F">
            <w:pPr>
              <w:snapToGrid w:val="0"/>
            </w:pPr>
            <w:r w:rsidRPr="00DC34CF">
              <w:rPr>
                <w:rFonts w:ascii="Arial" w:hAnsi="Arial" w:cs="Arial"/>
                <w:sz w:val="22"/>
                <w:szCs w:val="22"/>
              </w:rPr>
              <w:t xml:space="preserve">Νταντούμη Ιωάννα    </w:t>
            </w:r>
            <w:r w:rsidRPr="00DC34CF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747E4F">
            <w:r w:rsidRPr="00DC34CF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Καράβα Χρυσοβαλάντου Βασιλική (Βάλια) </w:t>
            </w: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ΙΩΑΝΝΗΣ .Δ. ΤΑΓΚΑΛΕΓΚΑΣ</w:t>
            </w: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747E4F">
            <w:pPr>
              <w:snapToGrid w:val="0"/>
              <w:spacing w:line="276" w:lineRule="auto"/>
            </w:pPr>
            <w:r w:rsidRPr="00DC34CF">
              <w:rPr>
                <w:rFonts w:ascii="Arial" w:eastAsia="Calibri" w:hAnsi="Arial" w:cs="Arial"/>
                <w:sz w:val="22"/>
                <w:szCs w:val="22"/>
              </w:rPr>
              <w:t xml:space="preserve">Μερτζάνης Κων/νος  </w:t>
            </w: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</w:t>
            </w: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747E4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C34CF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747E4F">
            <w:pPr>
              <w:snapToGrid w:val="0"/>
            </w:pPr>
            <w:r w:rsidRPr="00DC34CF">
              <w:rPr>
                <w:rFonts w:ascii="Arial" w:hAnsi="Arial" w:cs="Arial"/>
                <w:sz w:val="22"/>
                <w:szCs w:val="22"/>
              </w:rPr>
              <w:t xml:space="preserve">Σαγιάννης Μιχαήλ  </w:t>
            </w:r>
          </w:p>
        </w:tc>
        <w:tc>
          <w:tcPr>
            <w:tcW w:w="4938" w:type="dxa"/>
            <w:shd w:val="clear" w:color="auto" w:fill="auto"/>
          </w:tcPr>
          <w:p w:rsidR="00A16B2F" w:rsidRDefault="00A16B2F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747E4F">
            <w:r w:rsidRPr="00DC34CF">
              <w:rPr>
                <w:rFonts w:ascii="Arial" w:hAnsi="Arial" w:cs="Arial"/>
                <w:sz w:val="22"/>
                <w:szCs w:val="22"/>
              </w:rPr>
              <w:t xml:space="preserve">Πούλου Γιώτα   </w:t>
            </w: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RPr="00A16B2F" w:rsidTr="00DC34CF">
        <w:tc>
          <w:tcPr>
            <w:tcW w:w="4926" w:type="dxa"/>
            <w:shd w:val="clear" w:color="auto" w:fill="auto"/>
          </w:tcPr>
          <w:p w:rsidR="00A16B2F" w:rsidRPr="00A16B2F" w:rsidRDefault="00A16B2F">
            <w:pPr>
              <w:rPr>
                <w:rFonts w:ascii="Arial" w:hAnsi="Arial" w:cs="Arial"/>
                <w:sz w:val="22"/>
                <w:szCs w:val="22"/>
              </w:rPr>
            </w:pPr>
            <w:r w:rsidRPr="00A16B2F">
              <w:rPr>
                <w:rFonts w:ascii="Arial" w:hAnsi="Arial" w:cs="Arial"/>
                <w:sz w:val="22"/>
                <w:szCs w:val="22"/>
              </w:rPr>
              <w:t>Τόλιας Δημήτριος</w:t>
            </w:r>
          </w:p>
        </w:tc>
        <w:tc>
          <w:tcPr>
            <w:tcW w:w="4938" w:type="dxa"/>
            <w:shd w:val="clear" w:color="auto" w:fill="auto"/>
          </w:tcPr>
          <w:p w:rsidR="00A16B2F" w:rsidRPr="00A16B2F" w:rsidRDefault="00A16B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tbl>
            <w:tblPr>
              <w:tblW w:w="9864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926"/>
              <w:gridCol w:w="4938"/>
            </w:tblGrid>
            <w:tr w:rsidR="00A16B2F" w:rsidTr="00747E4F">
              <w:tc>
                <w:tcPr>
                  <w:tcW w:w="4926" w:type="dxa"/>
                  <w:shd w:val="clear" w:color="auto" w:fill="auto"/>
                </w:tcPr>
                <w:p w:rsidR="00A16B2F" w:rsidRPr="00DC34CF" w:rsidRDefault="00A16B2F" w:rsidP="00747E4F">
                  <w:pPr>
                    <w:snapToGrid w:val="0"/>
                  </w:pPr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 xml:space="preserve">Καπλάνης Κων/νος 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747E4F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16B2F" w:rsidTr="00747E4F">
              <w:tc>
                <w:tcPr>
                  <w:tcW w:w="4926" w:type="dxa"/>
                  <w:shd w:val="clear" w:color="auto" w:fill="auto"/>
                </w:tcPr>
                <w:p w:rsidR="00A16B2F" w:rsidRPr="00DC34CF" w:rsidRDefault="00A16B2F" w:rsidP="00747E4F">
                  <w:pPr>
                    <w:snapToGrid w:val="0"/>
                    <w:ind w:left="-197"/>
                  </w:pPr>
                  <w:r w:rsidRPr="00DC34CF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  </w:t>
                  </w:r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>Τζουβάρας Νικόλαος</w:t>
                  </w:r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 xml:space="preserve">  </w:t>
                  </w:r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</w:t>
                  </w:r>
                  <w:r w:rsidRPr="00DC34C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747E4F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16B2F" w:rsidTr="00747E4F">
              <w:tc>
                <w:tcPr>
                  <w:tcW w:w="4926" w:type="dxa"/>
                  <w:shd w:val="clear" w:color="auto" w:fill="auto"/>
                </w:tcPr>
                <w:p w:rsidR="00A16B2F" w:rsidRPr="00DC34CF" w:rsidRDefault="00A16B2F" w:rsidP="00747E4F">
                  <w:pPr>
                    <w:snapToGri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Φορτώσης </w:t>
                  </w:r>
                  <w:r w:rsidRPr="00DC34CF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 Αθανάσιος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747E4F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16B2F" w:rsidTr="00747E4F">
              <w:tc>
                <w:tcPr>
                  <w:tcW w:w="4926" w:type="dxa"/>
                  <w:shd w:val="clear" w:color="auto" w:fill="auto"/>
                </w:tcPr>
                <w:p w:rsidR="00A16B2F" w:rsidRPr="00DC34CF" w:rsidRDefault="00A16B2F" w:rsidP="00747E4F">
                  <w:pPr>
                    <w:snapToGrid w:val="0"/>
                  </w:pPr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 xml:space="preserve">Καράλης Χρήστος </w:t>
                  </w:r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747E4F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16B2F" w:rsidTr="00747E4F">
              <w:tc>
                <w:tcPr>
                  <w:tcW w:w="4926" w:type="dxa"/>
                  <w:shd w:val="clear" w:color="auto" w:fill="auto"/>
                </w:tcPr>
                <w:p w:rsidR="00A16B2F" w:rsidRPr="00DC34CF" w:rsidRDefault="00A16B2F" w:rsidP="00747E4F">
                  <w:pPr>
                    <w:snapToGrid w:val="0"/>
                  </w:pPr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 xml:space="preserve">Παπαϊωάννου Λουκάς </w:t>
                  </w:r>
                  <w:r w:rsidRPr="00DC34C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747E4F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16B2F" w:rsidTr="00747E4F">
              <w:tc>
                <w:tcPr>
                  <w:tcW w:w="4926" w:type="dxa"/>
                  <w:shd w:val="clear" w:color="auto" w:fill="auto"/>
                </w:tcPr>
                <w:p w:rsidR="00A16B2F" w:rsidRPr="00DC34CF" w:rsidRDefault="00A16B2F" w:rsidP="00747E4F">
                  <w:pPr>
                    <w:snapToGrid w:val="0"/>
                  </w:pPr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 xml:space="preserve">Κοτσικώνας Επαμεινώνδας </w:t>
                  </w:r>
                  <w:r w:rsidRPr="00DC34CF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747E4F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16B2F" w:rsidTr="00747E4F">
              <w:tc>
                <w:tcPr>
                  <w:tcW w:w="4926" w:type="dxa"/>
                  <w:shd w:val="clear" w:color="auto" w:fill="auto"/>
                </w:tcPr>
                <w:p w:rsidR="00A16B2F" w:rsidRPr="00DC34CF" w:rsidRDefault="00A16B2F" w:rsidP="00747E4F">
                  <w:pPr>
                    <w:snapToGri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 xml:space="preserve">Αρκουμάνης Πέτρος </w:t>
                  </w:r>
                  <w:r w:rsidRPr="00DC34CF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747E4F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16B2F" w:rsidTr="00747E4F">
              <w:tc>
                <w:tcPr>
                  <w:tcW w:w="4926" w:type="dxa"/>
                  <w:shd w:val="clear" w:color="auto" w:fill="auto"/>
                </w:tcPr>
                <w:p w:rsidR="00A16B2F" w:rsidRPr="00DC34CF" w:rsidRDefault="00A16B2F" w:rsidP="00747E4F">
                  <w:pPr>
                    <w:snapToGrid w:val="0"/>
                  </w:pPr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 xml:space="preserve">Τσιφής Δημήτριος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747E4F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16B2F" w:rsidTr="00747E4F">
              <w:tc>
                <w:tcPr>
                  <w:tcW w:w="4926" w:type="dxa"/>
                  <w:shd w:val="clear" w:color="auto" w:fill="auto"/>
                </w:tcPr>
                <w:p w:rsidR="00A16B2F" w:rsidRDefault="00A16B2F" w:rsidP="00747E4F">
                  <w:pPr>
                    <w:snapToGrid w:val="0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DC34CF">
                    <w:rPr>
                      <w:rFonts w:ascii="Arial" w:eastAsia="Arial" w:hAnsi="Arial" w:cs="Arial"/>
                      <w:sz w:val="22"/>
                      <w:szCs w:val="22"/>
                    </w:rPr>
                    <w:t>Αλεξίου Λουκάς</w:t>
                  </w:r>
                </w:p>
                <w:p w:rsidR="00A16B2F" w:rsidRPr="00DC34CF" w:rsidRDefault="00A16B2F" w:rsidP="00747E4F">
                  <w:pPr>
                    <w:snapToGrid w:val="0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Καραμάνης Δημήτριος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747E4F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16B2F" w:rsidTr="00747E4F">
              <w:tc>
                <w:tcPr>
                  <w:tcW w:w="4926" w:type="dxa"/>
                  <w:shd w:val="clear" w:color="auto" w:fill="auto"/>
                </w:tcPr>
                <w:p w:rsidR="00A16B2F" w:rsidRPr="00DC34CF" w:rsidRDefault="00A16B2F" w:rsidP="00747E4F">
                  <w:pPr>
                    <w:snapToGrid w:val="0"/>
                  </w:pPr>
                  <w:r w:rsidRPr="00DC34CF"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Χέβα Αθανασία(Νάνσυ) </w:t>
                  </w:r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747E4F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16B2F" w:rsidTr="00747E4F">
              <w:tc>
                <w:tcPr>
                  <w:tcW w:w="4926" w:type="dxa"/>
                  <w:shd w:val="clear" w:color="auto" w:fill="auto"/>
                </w:tcPr>
                <w:p w:rsidR="00A16B2F" w:rsidRPr="00DC34CF" w:rsidRDefault="00A16B2F" w:rsidP="00747E4F">
                  <w:pPr>
                    <w:snapToGrid w:val="0"/>
                  </w:pPr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>Τουμαράς Βασίλειος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747E4F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A16B2F" w:rsidTr="00747E4F">
              <w:tc>
                <w:tcPr>
                  <w:tcW w:w="4926" w:type="dxa"/>
                  <w:shd w:val="clear" w:color="auto" w:fill="auto"/>
                </w:tcPr>
                <w:p w:rsidR="00A16B2F" w:rsidRPr="00DC34CF" w:rsidRDefault="00A16B2F" w:rsidP="00747E4F">
                  <w:pPr>
                    <w:snapToGrid w:val="0"/>
                  </w:pPr>
                  <w:r w:rsidRPr="00DC34CF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Κατής Χαράλαμπος  </w:t>
                  </w:r>
                  <w:r w:rsidRPr="00DC34C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4938" w:type="dxa"/>
                  <w:shd w:val="clear" w:color="auto" w:fill="auto"/>
                </w:tcPr>
                <w:p w:rsidR="00A16B2F" w:rsidRDefault="00A16B2F" w:rsidP="00747E4F">
                  <w:pPr>
                    <w:snapToGrid w:val="0"/>
                    <w:spacing w:line="276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A16B2F" w:rsidRDefault="00A16B2F" w:rsidP="00A16B2F">
            <w:pPr>
              <w:shd w:val="clear" w:color="auto" w:fill="FFFFFF"/>
              <w:spacing w:before="5" w:line="360" w:lineRule="auto"/>
              <w:jc w:val="center"/>
            </w:pPr>
          </w:p>
          <w:p w:rsidR="00A16B2F" w:rsidRDefault="00A16B2F"/>
        </w:tc>
        <w:tc>
          <w:tcPr>
            <w:tcW w:w="4938" w:type="dxa"/>
            <w:shd w:val="clear" w:color="auto" w:fill="auto"/>
          </w:tcPr>
          <w:p w:rsidR="00A16B2F" w:rsidRDefault="00A16B2F"/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Default="00A16B2F"/>
        </w:tc>
        <w:tc>
          <w:tcPr>
            <w:tcW w:w="4938" w:type="dxa"/>
            <w:shd w:val="clear" w:color="auto" w:fill="auto"/>
          </w:tcPr>
          <w:p w:rsidR="00A16B2F" w:rsidRDefault="00A16B2F"/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Default="00A16B2F"/>
        </w:tc>
        <w:tc>
          <w:tcPr>
            <w:tcW w:w="4938" w:type="dxa"/>
            <w:shd w:val="clear" w:color="auto" w:fill="auto"/>
          </w:tcPr>
          <w:p w:rsidR="00A16B2F" w:rsidRDefault="00A16B2F"/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  <w:ind w:left="-197"/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6B2F" w:rsidTr="00DC34CF">
        <w:tc>
          <w:tcPr>
            <w:tcW w:w="4926" w:type="dxa"/>
            <w:shd w:val="clear" w:color="auto" w:fill="auto"/>
          </w:tcPr>
          <w:p w:rsidR="00A16B2F" w:rsidRPr="00DC34CF" w:rsidRDefault="00A16B2F" w:rsidP="000007E5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A16B2F" w:rsidRDefault="00A16B2F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573F6" w:rsidRDefault="00E573F6">
      <w:pPr>
        <w:shd w:val="clear" w:color="auto" w:fill="FFFFFF"/>
        <w:spacing w:before="5" w:line="360" w:lineRule="auto"/>
        <w:jc w:val="center"/>
      </w:pPr>
    </w:p>
    <w:sectPr w:rsidR="00E573F6" w:rsidSect="0035010A">
      <w:footerReference w:type="default" r:id="rId8"/>
      <w:pgSz w:w="11906" w:h="16838"/>
      <w:pgMar w:top="1979" w:right="1701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95C" w:rsidRDefault="0055195C">
      <w:r>
        <w:separator/>
      </w:r>
    </w:p>
  </w:endnote>
  <w:endnote w:type="continuationSeparator" w:id="1">
    <w:p w:rsidR="0055195C" w:rsidRDefault="005519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A1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charset w:val="A1"/>
    <w:family w:val="modern"/>
    <w:pitch w:val="fixed"/>
    <w:sig w:usb0="E0000AFF" w:usb1="400078FF" w:usb2="00000001" w:usb3="00000000" w:csb0="000001B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7E5" w:rsidRDefault="00E87F2C">
    <w:pPr>
      <w:pStyle w:val="af3"/>
      <w:jc w:val="center"/>
    </w:pPr>
    <w:fldSimple w:instr=" PAGE ">
      <w:r w:rsidR="007D523D">
        <w:rPr>
          <w:noProof/>
        </w:rPr>
        <w:t>1</w:t>
      </w:r>
    </w:fldSimple>
  </w:p>
  <w:p w:rsidR="000007E5" w:rsidRDefault="000007E5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95C" w:rsidRDefault="0055195C">
      <w:r>
        <w:separator/>
      </w:r>
    </w:p>
  </w:footnote>
  <w:footnote w:type="continuationSeparator" w:id="1">
    <w:p w:rsidR="0055195C" w:rsidRDefault="005519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24C2A502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2506E5D"/>
    <w:multiLevelType w:val="hybridMultilevel"/>
    <w:tmpl w:val="6E16BD34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5">
    <w:nsid w:val="1F746AEF"/>
    <w:multiLevelType w:val="hybridMultilevel"/>
    <w:tmpl w:val="279E5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D4698"/>
    <w:multiLevelType w:val="hybridMultilevel"/>
    <w:tmpl w:val="C066A2B8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7">
    <w:nsid w:val="45AF1904"/>
    <w:multiLevelType w:val="hybridMultilevel"/>
    <w:tmpl w:val="AF700714"/>
    <w:lvl w:ilvl="0" w:tplc="0408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FA14CA"/>
    <w:multiLevelType w:val="hybridMultilevel"/>
    <w:tmpl w:val="E430BE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9D6AAA"/>
    <w:multiLevelType w:val="hybridMultilevel"/>
    <w:tmpl w:val="8E583B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8"/>
  </w:num>
  <w:num w:numId="7">
    <w:abstractNumId w:val="10"/>
  </w:num>
  <w:num w:numId="8">
    <w:abstractNumId w:val="7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2973"/>
    <w:rsid w:val="000007E5"/>
    <w:rsid w:val="000019C2"/>
    <w:rsid w:val="00050AEB"/>
    <w:rsid w:val="00056F6D"/>
    <w:rsid w:val="0006076F"/>
    <w:rsid w:val="00071310"/>
    <w:rsid w:val="000B45F8"/>
    <w:rsid w:val="000C0F76"/>
    <w:rsid w:val="00134ECB"/>
    <w:rsid w:val="001377F9"/>
    <w:rsid w:val="001606E9"/>
    <w:rsid w:val="00164CDA"/>
    <w:rsid w:val="00171080"/>
    <w:rsid w:val="001A7854"/>
    <w:rsid w:val="001B6266"/>
    <w:rsid w:val="001B7944"/>
    <w:rsid w:val="001C44E5"/>
    <w:rsid w:val="001E1205"/>
    <w:rsid w:val="0022797C"/>
    <w:rsid w:val="002475D5"/>
    <w:rsid w:val="00280BAF"/>
    <w:rsid w:val="002820FC"/>
    <w:rsid w:val="00292644"/>
    <w:rsid w:val="002B3827"/>
    <w:rsid w:val="002E4AC2"/>
    <w:rsid w:val="00334620"/>
    <w:rsid w:val="00343293"/>
    <w:rsid w:val="0035010A"/>
    <w:rsid w:val="00386652"/>
    <w:rsid w:val="003C0DC8"/>
    <w:rsid w:val="003C0DE7"/>
    <w:rsid w:val="003E1D94"/>
    <w:rsid w:val="0040320F"/>
    <w:rsid w:val="004121B6"/>
    <w:rsid w:val="00437657"/>
    <w:rsid w:val="004814D0"/>
    <w:rsid w:val="00490782"/>
    <w:rsid w:val="004A24B8"/>
    <w:rsid w:val="004A3685"/>
    <w:rsid w:val="004B20EC"/>
    <w:rsid w:val="004C121A"/>
    <w:rsid w:val="004F34E4"/>
    <w:rsid w:val="0050712B"/>
    <w:rsid w:val="00543ABD"/>
    <w:rsid w:val="005443E1"/>
    <w:rsid w:val="0055108E"/>
    <w:rsid w:val="0055195C"/>
    <w:rsid w:val="005758E8"/>
    <w:rsid w:val="00583F34"/>
    <w:rsid w:val="00584574"/>
    <w:rsid w:val="00600604"/>
    <w:rsid w:val="006026AC"/>
    <w:rsid w:val="0062531C"/>
    <w:rsid w:val="0063375B"/>
    <w:rsid w:val="0063403E"/>
    <w:rsid w:val="0063445F"/>
    <w:rsid w:val="00641000"/>
    <w:rsid w:val="00690BB4"/>
    <w:rsid w:val="006C248C"/>
    <w:rsid w:val="006E3332"/>
    <w:rsid w:val="00704BA5"/>
    <w:rsid w:val="00710605"/>
    <w:rsid w:val="00735AF1"/>
    <w:rsid w:val="00746227"/>
    <w:rsid w:val="00763543"/>
    <w:rsid w:val="00784E71"/>
    <w:rsid w:val="0079507F"/>
    <w:rsid w:val="007D523D"/>
    <w:rsid w:val="00822F73"/>
    <w:rsid w:val="008B3EA2"/>
    <w:rsid w:val="009011BD"/>
    <w:rsid w:val="00902BCF"/>
    <w:rsid w:val="00924D6D"/>
    <w:rsid w:val="00961888"/>
    <w:rsid w:val="00972EF1"/>
    <w:rsid w:val="009A3CDE"/>
    <w:rsid w:val="009C4139"/>
    <w:rsid w:val="009D38E7"/>
    <w:rsid w:val="009D7FFD"/>
    <w:rsid w:val="009F31BF"/>
    <w:rsid w:val="00A1261E"/>
    <w:rsid w:val="00A16B2F"/>
    <w:rsid w:val="00A203F5"/>
    <w:rsid w:val="00A47402"/>
    <w:rsid w:val="00A62973"/>
    <w:rsid w:val="00A75D02"/>
    <w:rsid w:val="00A93488"/>
    <w:rsid w:val="00AA72C5"/>
    <w:rsid w:val="00AA7379"/>
    <w:rsid w:val="00AE1DC9"/>
    <w:rsid w:val="00B2053E"/>
    <w:rsid w:val="00B441BF"/>
    <w:rsid w:val="00B63605"/>
    <w:rsid w:val="00B667A5"/>
    <w:rsid w:val="00B7761E"/>
    <w:rsid w:val="00B92829"/>
    <w:rsid w:val="00B95F33"/>
    <w:rsid w:val="00BA5324"/>
    <w:rsid w:val="00BB56A4"/>
    <w:rsid w:val="00BB6556"/>
    <w:rsid w:val="00BC5291"/>
    <w:rsid w:val="00BE502E"/>
    <w:rsid w:val="00BF243D"/>
    <w:rsid w:val="00C2111B"/>
    <w:rsid w:val="00C23617"/>
    <w:rsid w:val="00C26464"/>
    <w:rsid w:val="00C410CD"/>
    <w:rsid w:val="00C477C7"/>
    <w:rsid w:val="00C55FDE"/>
    <w:rsid w:val="00C763FD"/>
    <w:rsid w:val="00CB4F1C"/>
    <w:rsid w:val="00CD2DD8"/>
    <w:rsid w:val="00CE1018"/>
    <w:rsid w:val="00D10724"/>
    <w:rsid w:val="00D124DE"/>
    <w:rsid w:val="00D44FBE"/>
    <w:rsid w:val="00DC34CF"/>
    <w:rsid w:val="00DC5C8C"/>
    <w:rsid w:val="00DE4E38"/>
    <w:rsid w:val="00E100D6"/>
    <w:rsid w:val="00E25612"/>
    <w:rsid w:val="00E32E7D"/>
    <w:rsid w:val="00E5112E"/>
    <w:rsid w:val="00E52432"/>
    <w:rsid w:val="00E573F6"/>
    <w:rsid w:val="00E87F2C"/>
    <w:rsid w:val="00ED37F4"/>
    <w:rsid w:val="00EE70CC"/>
    <w:rsid w:val="00F4692D"/>
    <w:rsid w:val="00F50879"/>
    <w:rsid w:val="00F620B2"/>
    <w:rsid w:val="00F75428"/>
    <w:rsid w:val="00F83AEE"/>
    <w:rsid w:val="00F845EE"/>
    <w:rsid w:val="00F872DB"/>
    <w:rsid w:val="00FB1369"/>
    <w:rsid w:val="00FC756F"/>
    <w:rsid w:val="00FD262A"/>
    <w:rsid w:val="00FE05CF"/>
    <w:rsid w:val="00FE4C91"/>
    <w:rsid w:val="00FE7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uiPriority w:val="22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uiPriority w:val="34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character" w:styleId="afe">
    <w:name w:val="endnote reference"/>
    <w:basedOn w:val="a0"/>
    <w:uiPriority w:val="99"/>
    <w:semiHidden/>
    <w:unhideWhenUsed/>
    <w:rsid w:val="00F83AE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54C5D-8F4E-405A-B327-3FD6D780B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11</Pages>
  <Words>2512</Words>
  <Characters>13568</Characters>
  <Application>Microsoft Office Word</Application>
  <DocSecurity>0</DocSecurity>
  <Lines>113</Lines>
  <Paragraphs>32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16048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19</cp:revision>
  <cp:lastPrinted>2020-07-16T06:38:00Z</cp:lastPrinted>
  <dcterms:created xsi:type="dcterms:W3CDTF">2020-07-16T05:33:00Z</dcterms:created>
  <dcterms:modified xsi:type="dcterms:W3CDTF">2020-07-16T07:59:00Z</dcterms:modified>
</cp:coreProperties>
</file>