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74663B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577349">
        <w:rPr>
          <w:rFonts w:ascii="Arial" w:eastAsia="Calibri" w:hAnsi="Arial" w:cs="Arial"/>
          <w:b/>
          <w:bCs/>
          <w:position w:val="2"/>
        </w:rPr>
        <w:t xml:space="preserve"> </w:t>
      </w:r>
      <w:r w:rsidR="008549B0">
        <w:rPr>
          <w:rFonts w:ascii="Arial" w:eastAsia="Calibri" w:hAnsi="Arial" w:cs="Arial"/>
          <w:b/>
          <w:bCs/>
          <w:position w:val="2"/>
        </w:rPr>
        <w:t>17089</w:t>
      </w:r>
      <w:r w:rsidR="0074663B">
        <w:rPr>
          <w:rFonts w:ascii="Arial" w:eastAsia="Calibri" w:hAnsi="Arial" w:cs="Arial"/>
          <w:b/>
          <w:bCs/>
          <w:position w:val="2"/>
        </w:rPr>
        <w:t xml:space="preserve">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77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8549B0">
        <w:rPr>
          <w:rFonts w:ascii="Arial" w:eastAsia="Arial" w:hAnsi="Arial" w:cs="Arial"/>
          <w:b/>
          <w:bCs/>
          <w:position w:val="2"/>
          <w:sz w:val="22"/>
          <w:szCs w:val="22"/>
        </w:rPr>
        <w:t>31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74663B">
        <w:rPr>
          <w:rFonts w:ascii="Arial" w:eastAsia="Arial" w:hAnsi="Arial" w:cs="Arial"/>
          <w:b/>
          <w:bCs/>
          <w:position w:val="2"/>
          <w:sz w:val="22"/>
          <w:szCs w:val="22"/>
        </w:rPr>
        <w:t>8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</w:t>
      </w:r>
      <w:r w:rsidR="0074663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74663B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4</w:t>
      </w:r>
      <w:r w:rsidR="006D2EE8" w:rsidRPr="006D2EE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7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</w:t>
      </w:r>
    </w:p>
    <w:p w:rsidR="006D2EE8" w:rsidRPr="003F571E" w:rsidRDefault="009222C6" w:rsidP="006D2EE8">
      <w:pPr>
        <w:tabs>
          <w:tab w:val="left" w:pos="6237"/>
        </w:tabs>
        <w:snapToGrid w:val="0"/>
        <w:ind w:left="-9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>ΘΕΜΑ</w:t>
      </w:r>
      <w:r w:rsidRPr="0074663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bidi="hi-IN"/>
        </w:rPr>
        <w:t xml:space="preserve">: </w:t>
      </w:r>
      <w:proofErr w:type="spellStart"/>
      <w:r w:rsidR="006D2EE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bidi="hi-IN"/>
        </w:rPr>
        <w:t>΄</w:t>
      </w:r>
      <w:r w:rsidR="006D2EE8" w:rsidRPr="003F571E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lang w:bidi="hi-IN"/>
        </w:rPr>
        <w:t>Εγκριση</w:t>
      </w:r>
      <w:proofErr w:type="spellEnd"/>
      <w:r w:rsidR="006D2EE8" w:rsidRPr="003F571E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="006D2EE8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>1</w:t>
      </w:r>
      <w:r w:rsidR="006D2EE8" w:rsidRPr="006D2EE8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>3</w:t>
      </w:r>
      <w:r w:rsidR="006D2EE8" w:rsidRPr="003F571E">
        <w:rPr>
          <w:rStyle w:val="FontStyle17"/>
          <w:rFonts w:ascii="Arial" w:eastAsia="Calibri" w:hAnsi="Arial" w:cs="Arial"/>
          <w:b/>
          <w:spacing w:val="-3"/>
          <w:shd w:val="clear" w:color="auto" w:fill="FFFFFF"/>
        </w:rPr>
        <w:t xml:space="preserve">ης Αναμόρφωσης προϋπολογισμού τρέχουσας χρήσης </w:t>
      </w:r>
      <w:r w:rsidR="006D2EE8" w:rsidRPr="003F571E">
        <w:rPr>
          <w:b/>
        </w:rPr>
        <w:t xml:space="preserve"> </w:t>
      </w:r>
      <w:r w:rsidR="006D2EE8">
        <w:rPr>
          <w:b/>
        </w:rPr>
        <w:t>.</w:t>
      </w:r>
    </w:p>
    <w:p w:rsidR="006D2EE8" w:rsidRPr="00C26464" w:rsidRDefault="006D2EE8" w:rsidP="006D2EE8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b/>
          <w:sz w:val="22"/>
          <w:szCs w:val="22"/>
        </w:rPr>
      </w:pPr>
    </w:p>
    <w:p w:rsidR="009222C6" w:rsidRDefault="009222C6" w:rsidP="006D2EE8">
      <w:pPr>
        <w:spacing w:line="360" w:lineRule="auto"/>
        <w:ind w:left="-9"/>
        <w:jc w:val="both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2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6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Αυγούστου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6132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/2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-0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8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>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spacing w:before="6" w:after="6" w:line="320" w:lineRule="atLeast"/>
        <w:ind w:left="357"/>
        <w:jc w:val="both"/>
      </w:pP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D74762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26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F03BF0" w:rsidRDefault="00F03BF0" w:rsidP="004914D6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4914D6" w:rsidRDefault="004914D6" w:rsidP="004914D6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74663B" w:rsidP="00F01E9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78068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ind w:left="-77" w:right="-196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74663B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344509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r w:rsidRPr="00D30514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344509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344509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74663B">
            <w:pPr>
              <w:pStyle w:val="af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344509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74663B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74663B" w:rsidRPr="00D30514" w:rsidRDefault="0074663B" w:rsidP="00344509">
            <w:pPr>
              <w:snapToGrid w:val="0"/>
              <w:spacing w:line="276" w:lineRule="auto"/>
            </w:pP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3445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344509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344509"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8D224B">
            <w:pPr>
              <w:snapToGrid w:val="0"/>
            </w:pPr>
            <w:r w:rsidRPr="00D30514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3-7Θ</w:t>
            </w:r>
            <w:r w:rsidRPr="00D30514">
              <w:rPr>
                <w:rFonts w:ascii="Arial" w:hAnsi="Arial" w:cs="Arial"/>
                <w:sz w:val="22"/>
                <w:szCs w:val="22"/>
              </w:rPr>
              <w:t>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8D224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  <w:r w:rsidR="0074663B" w:rsidRPr="00D30514">
              <w:rPr>
                <w:rFonts w:ascii="Arial" w:hAnsi="Arial" w:cs="Arial"/>
                <w:sz w:val="22"/>
                <w:szCs w:val="22"/>
              </w:rPr>
              <w:t>(Απών από</w:t>
            </w:r>
            <w:r w:rsidR="008D224B">
              <w:rPr>
                <w:rFonts w:ascii="Arial" w:hAnsi="Arial" w:cs="Arial"/>
                <w:sz w:val="22"/>
                <w:szCs w:val="22"/>
              </w:rPr>
              <w:t xml:space="preserve"> 3-7</w:t>
            </w:r>
            <w:r w:rsidR="0074663B" w:rsidRPr="00D30514">
              <w:rPr>
                <w:rFonts w:ascii="Arial" w:hAnsi="Arial" w:cs="Arial"/>
                <w:sz w:val="22"/>
                <w:szCs w:val="22"/>
              </w:rPr>
              <w:t>ΘΗΔ</w:t>
            </w:r>
            <w:r w:rsidR="0074663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4663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4663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P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8B00FF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8D22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8D224B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  <w:r w:rsidR="008D224B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4663B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466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44391E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44391E">
              <w:rPr>
                <w:rFonts w:ascii="Arial" w:hAnsi="Arial" w:cs="Arial"/>
                <w:sz w:val="22"/>
                <w:szCs w:val="22"/>
              </w:rPr>
              <w:t>4-7</w:t>
            </w:r>
            <w:r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8B00FF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305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D224B" w:rsidRPr="00D30514" w:rsidRDefault="0074663B" w:rsidP="008D224B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 w:rsidR="008D224B">
              <w:rPr>
                <w:rFonts w:ascii="Arial" w:hAnsi="Arial" w:cs="Arial"/>
                <w:sz w:val="22"/>
                <w:szCs w:val="22"/>
              </w:rPr>
              <w:t>3-7</w:t>
            </w:r>
            <w:r w:rsidR="008D224B" w:rsidRPr="00D30514">
              <w:rPr>
                <w:rFonts w:ascii="Arial" w:hAnsi="Arial" w:cs="Arial"/>
                <w:sz w:val="22"/>
                <w:szCs w:val="22"/>
              </w:rPr>
              <w:t>ΘΗΔ)</w:t>
            </w:r>
          </w:p>
          <w:p w:rsidR="008B00FF" w:rsidRPr="00D30514" w:rsidRDefault="008B00FF" w:rsidP="00780685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74663B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63B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63B" w:rsidRDefault="0074663B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63B" w:rsidRPr="00D30514" w:rsidRDefault="0074663B" w:rsidP="00780685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74663B" w:rsidRDefault="0074663B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63B" w:rsidRPr="00D30514" w:rsidRDefault="0074663B" w:rsidP="00F01E94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4663B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466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</w:rPr>
        <w:t xml:space="preserve">  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222C6" w:rsidRPr="008B00FF" w:rsidRDefault="009222C6" w:rsidP="009222C6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</w:rPr>
      </w:pPr>
      <w:r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</w:p>
    <w:p w:rsidR="006D2EE8" w:rsidRDefault="006D2EE8" w:rsidP="006D2EE8">
      <w:pPr>
        <w:pStyle w:val="western"/>
        <w:spacing w:before="113" w:after="113" w:line="276" w:lineRule="auto"/>
        <w:ind w:left="-142" w:right="-113"/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</w:pPr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Pr="006D2EE8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Εισηγούμενος το  2</w:t>
      </w:r>
      <w:r w:rsidRPr="006D2EE8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6D2EE8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Pr="006D2EE8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16132/21-8-2020  </w:t>
      </w:r>
      <w:r w:rsidRPr="006D2EE8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 (3</w:t>
      </w:r>
      <w:r w:rsidRPr="006D2EE8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 w:rsidRPr="006D2EE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 στον Πίνακα Θεμάτων Συνεδρίασης),</w:t>
      </w:r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Pr="006D2EE8">
        <w:rPr>
          <w:sz w:val="22"/>
          <w:szCs w:val="22"/>
        </w:rPr>
        <w:t xml:space="preserve">  Συμβουλίου</w:t>
      </w:r>
      <w:r w:rsidRPr="006D2EE8">
        <w:rPr>
          <w:i/>
          <w:sz w:val="22"/>
          <w:szCs w:val="22"/>
        </w:rPr>
        <w:t xml:space="preserve"> </w:t>
      </w:r>
      <w:r w:rsidRPr="006D2EE8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υπ </w:t>
      </w:r>
      <w:proofErr w:type="spellStart"/>
      <w:r w:rsidRPr="006D2EE8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Pr="006D2EE8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197/2020 (ΑΔΑ:</w:t>
      </w:r>
      <w:r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ΩΘΑΜ</w:t>
      </w:r>
      <w:r w:rsidRPr="006D2EE8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ΩΛΗ-</w:t>
      </w:r>
      <w:r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ΞΑΜ</w:t>
      </w:r>
      <w:r w:rsidRPr="006D2EE8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) Απόφαση της Οικονομικής Επιτροπής,  με την οποία   εισηγείται στο Δημοτικό Συμβούλιο την αναμόρφωση του προϋπολογισμού τρέχουσας χρήσης</w:t>
      </w:r>
      <w:r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.</w:t>
      </w:r>
    </w:p>
    <w:p w:rsidR="006D2EE8" w:rsidRDefault="006D2EE8" w:rsidP="006D2EE8">
      <w:pPr>
        <w:pStyle w:val="western"/>
        <w:spacing w:before="113" w:after="113" w:line="276" w:lineRule="auto"/>
        <w:ind w:left="-142" w:right="-113"/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</w:pPr>
      <w:r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>Ακολούθως το λόγο ζήτησε και πήρε ο Δ/</w:t>
      </w:r>
      <w:proofErr w:type="spellStart"/>
      <w:r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>ντής</w:t>
      </w:r>
      <w:proofErr w:type="spellEnd"/>
      <w:r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Οικονομικών Υπηρεσιών του Δήμου κ. </w:t>
      </w:r>
      <w:proofErr w:type="spellStart"/>
      <w:r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>Καλλιαντάσης</w:t>
      </w:r>
      <w:proofErr w:type="spellEnd"/>
      <w:r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7D0457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ο οποίος ζήτησε να προστεθεί </w:t>
      </w:r>
      <w:r w:rsidR="00F16932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: α) </w:t>
      </w:r>
      <w:r w:rsidR="007D0457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>στον πρώτο πίνακα</w:t>
      </w:r>
      <w:r w:rsidR="00F16932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(Αύξηση ΚΑ Εσόδων) </w:t>
      </w:r>
      <w:r w:rsidR="007D0457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και συγκεκριμένα στον Κ.Α. Εσόδων </w:t>
      </w:r>
      <w:r w:rsidR="00275B38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4141 </w:t>
      </w:r>
      <w:r w:rsidR="00275B38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με τίτλο «Λοιπές κρατήσεις υπέρ τρίτων» </w:t>
      </w:r>
      <w:r w:rsidR="007D0457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>το ποσό των 100.000 ευρώ προς ενίσχυσή του</w:t>
      </w:r>
      <w:r w:rsidR="00F16932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, β) στον τέταρτο πίνακα (Αύξηση Κ.Α Εξόδων και συγκεκριμένα στους ΚΑ 00/6053.005 με τίτλο «Εργοδοτικές εισφορές υπέρ ΚΥΤ»  και   00/8242 με τίτλο «Λοιπές κρατήσεις υπέρ τρίτων» το ποσό των </w:t>
      </w:r>
      <w:r w:rsidR="00275B38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800,00 </w:t>
      </w:r>
      <w:r w:rsidR="00275B38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ευρώ </w:t>
      </w:r>
      <w:r w:rsidR="00275B38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και </w:t>
      </w:r>
      <w:r w:rsidR="00F16932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100.000,00ευρώ αντίστοιχα προς ενίσχυσή τους </w:t>
      </w:r>
      <w:r w:rsidR="007D0457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>.</w:t>
      </w:r>
      <w:r w:rsidR="00F16932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Επιπλέον ζήτησε τη διόρθωση των  ποσών που εκ παραδρομής έχουν εγγραφεί  στους παρακ</w:t>
      </w:r>
      <w:r w:rsidR="00397B3C" w:rsidRPr="00397B3C"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>άτω ΚΑ από :</w:t>
      </w:r>
    </w:p>
    <w:p w:rsidR="002C54E8" w:rsidRPr="00397B3C" w:rsidRDefault="002C54E8" w:rsidP="006D2EE8">
      <w:pPr>
        <w:pStyle w:val="western"/>
        <w:spacing w:before="113" w:after="113" w:line="276" w:lineRule="auto"/>
        <w:ind w:left="-142" w:right="-113"/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</w:pPr>
    </w:p>
    <w:tbl>
      <w:tblPr>
        <w:tblW w:w="1006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127"/>
        <w:gridCol w:w="1275"/>
        <w:gridCol w:w="1418"/>
        <w:gridCol w:w="1417"/>
        <w:gridCol w:w="1843"/>
      </w:tblGrid>
      <w:tr w:rsidR="00397B3C" w:rsidRPr="00397B3C" w:rsidTr="00344509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lastRenderedPageBreak/>
              <w:t>Α/Α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Κ.Α.Ε.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Περιγραφή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proofErr w:type="spellStart"/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Προυπ</w:t>
            </w:r>
            <w:proofErr w:type="spellEnd"/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/ντα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Αναμόρφωση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Διαμορφωθέντα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Φορέας Χρηματοδότησης</w:t>
            </w:r>
          </w:p>
        </w:tc>
      </w:tr>
      <w:tr w:rsidR="00397B3C" w:rsidRPr="00397B3C" w:rsidTr="00397B3C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15/7331.003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Συντήρηση σχολικών συγκροτημάτων 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20.000,00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33.857,65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53.857,65€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3C" w:rsidRPr="00397B3C" w:rsidRDefault="00397B3C" w:rsidP="00344509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Συντηρήσεις-Επισκευές Σχολείων (Ν. 2880/2001)</w:t>
            </w:r>
          </w:p>
        </w:tc>
      </w:tr>
      <w:tr w:rsidR="00397B3C" w:rsidRPr="00397B3C" w:rsidTr="00397B3C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15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30/7326.001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Αισθητική και λειτουργική αναβάθμιση οδού Αχιλλέως για την δημιουργία κίνησης πεζών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256.786,63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93.240,80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350.027,43€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3C" w:rsidRPr="00397B3C" w:rsidRDefault="00397B3C" w:rsidP="00344509">
            <w:pPr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Επιχορήγηση από Πράσινο Ταμείο</w:t>
            </w:r>
          </w:p>
        </w:tc>
      </w:tr>
    </w:tbl>
    <w:p w:rsidR="00F16932" w:rsidRPr="00397B3C" w:rsidRDefault="00397B3C" w:rsidP="006D2EE8">
      <w:pPr>
        <w:pStyle w:val="western"/>
        <w:spacing w:before="113" w:after="113" w:line="276" w:lineRule="auto"/>
        <w:ind w:left="-142" w:right="-113"/>
        <w:rPr>
          <w:i/>
          <w:sz w:val="22"/>
          <w:szCs w:val="22"/>
        </w:rPr>
      </w:pPr>
      <w:r w:rsidRPr="00397B3C">
        <w:rPr>
          <w:i/>
          <w:sz w:val="22"/>
          <w:szCs w:val="22"/>
        </w:rPr>
        <w:t xml:space="preserve"> Στο ορθό </w:t>
      </w:r>
    </w:p>
    <w:tbl>
      <w:tblPr>
        <w:tblW w:w="1006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127"/>
        <w:gridCol w:w="1275"/>
        <w:gridCol w:w="1418"/>
        <w:gridCol w:w="1417"/>
        <w:gridCol w:w="1843"/>
      </w:tblGrid>
      <w:tr w:rsidR="00397B3C" w:rsidRPr="00397B3C" w:rsidTr="00344509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Α/Α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Κ.Α.Ε.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Περιγραφή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proofErr w:type="spellStart"/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Προυπ</w:t>
            </w:r>
            <w:proofErr w:type="spellEnd"/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/ντα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Αναμόρφωση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Διαμορφωθέντα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jc w:val="center"/>
              <w:rPr>
                <w:i/>
                <w:sz w:val="18"/>
                <w:szCs w:val="18"/>
              </w:rPr>
            </w:pPr>
            <w:r w:rsidRPr="00397B3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Φορέας Χρηματοδότησης</w:t>
            </w:r>
          </w:p>
        </w:tc>
      </w:tr>
      <w:tr w:rsidR="00397B3C" w:rsidRPr="00397B3C" w:rsidTr="00344509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15/7331.003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Συντήρηση σχολικών συγκροτημάτων 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US"/>
              </w:rPr>
              <w:t>3</w:t>
            </w: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33.857,65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US"/>
              </w:rPr>
              <w:t>6</w:t>
            </w: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3.857,65€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3C" w:rsidRPr="00397B3C" w:rsidRDefault="00397B3C" w:rsidP="00344509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Συντηρήσεις-Επισκευές Σχολείων (Ν. 2880/2001)</w:t>
            </w:r>
          </w:p>
        </w:tc>
      </w:tr>
      <w:tr w:rsidR="00397B3C" w:rsidRPr="00397B3C" w:rsidTr="00344509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15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30/7326.001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Αισθητική και λειτουργική αναβάθμιση οδού Αχιλλέως για την δημιουργία κίνησης πεζών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2</w:t>
            </w: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US"/>
              </w:rPr>
              <w:t>1</w:t>
            </w: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6.786,63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93.240,80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3C" w:rsidRPr="00397B3C" w:rsidRDefault="00397B3C" w:rsidP="00344509">
            <w:pPr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3</w:t>
            </w: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US"/>
              </w:rPr>
              <w:t>1</w:t>
            </w: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0.027,43€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B3C" w:rsidRPr="00397B3C" w:rsidRDefault="00397B3C" w:rsidP="00344509">
            <w:pPr>
              <w:jc w:val="center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97B3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Επιχορήγηση από Πράσινο Ταμείο</w:t>
            </w:r>
          </w:p>
        </w:tc>
      </w:tr>
    </w:tbl>
    <w:p w:rsidR="00E77FC0" w:rsidRDefault="00E77FC0" w:rsidP="006D2EE8">
      <w:pPr>
        <w:pStyle w:val="western"/>
        <w:spacing w:before="113" w:after="113" w:line="276" w:lineRule="auto"/>
        <w:ind w:left="-142" w:right="-113"/>
        <w:rPr>
          <w:i/>
          <w:sz w:val="22"/>
          <w:szCs w:val="22"/>
        </w:rPr>
      </w:pPr>
      <w:r>
        <w:rPr>
          <w:i/>
          <w:sz w:val="22"/>
          <w:szCs w:val="22"/>
        </w:rPr>
        <w:t>Μετά τις παραπάνω αλλαγές ο προϋπολογισμός ανέρχεται στα 27.046,03€  αντί των 26.707.079,83€ που εισηγείται η Οικονομική Επιτροπή με την 197/2020 Απόφασή της .</w:t>
      </w:r>
    </w:p>
    <w:p w:rsidR="00E77FC0" w:rsidRDefault="00E77FC0" w:rsidP="006D2EE8">
      <w:pPr>
        <w:pStyle w:val="western"/>
        <w:spacing w:before="113" w:after="113" w:line="276" w:lineRule="auto"/>
        <w:ind w:left="-142" w:right="-113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Το Δημοτικό Συμβούλιο έκανε ομόφωνα δεκτές τις προτεινόμενες από τον Π.Ο.Υ αλλαγές. </w:t>
      </w:r>
    </w:p>
    <w:p w:rsidR="00397B3C" w:rsidRPr="00397B3C" w:rsidRDefault="00397B3C" w:rsidP="006D2EE8">
      <w:pPr>
        <w:pStyle w:val="western"/>
        <w:spacing w:before="113" w:after="113" w:line="276" w:lineRule="auto"/>
        <w:ind w:left="-142" w:right="-113"/>
        <w:rPr>
          <w:i/>
          <w:sz w:val="22"/>
          <w:szCs w:val="22"/>
        </w:rPr>
      </w:pPr>
      <w:r w:rsidRPr="00397B3C">
        <w:rPr>
          <w:i/>
          <w:sz w:val="22"/>
          <w:szCs w:val="22"/>
        </w:rPr>
        <w:t>Κατόπιν των ανωτέρω και μετά τις παραπάνω διορθώσεις :</w:t>
      </w:r>
    </w:p>
    <w:p w:rsidR="006D2EE8" w:rsidRPr="00397B3C" w:rsidRDefault="006D2EE8" w:rsidP="006D2EE8">
      <w:pPr>
        <w:spacing w:line="360" w:lineRule="auto"/>
        <w:rPr>
          <w:i/>
        </w:rPr>
      </w:pPr>
      <w:r w:rsidRPr="00397B3C">
        <w:rPr>
          <w:rFonts w:ascii="Arial" w:hAnsi="Arial" w:cs="Arial"/>
          <w:i/>
          <w:sz w:val="22"/>
          <w:szCs w:val="22"/>
        </w:rPr>
        <w:t>1. Αυξάνονται τα έσοδα κατά</w:t>
      </w:r>
      <w:r w:rsidRPr="00397B3C">
        <w:rPr>
          <w:rFonts w:ascii="Arial" w:hAnsi="Arial" w:cs="Arial"/>
          <w:b/>
          <w:bCs/>
          <w:i/>
          <w:sz w:val="22"/>
          <w:szCs w:val="22"/>
        </w:rPr>
        <w:t xml:space="preserve">  </w:t>
      </w:r>
      <w:r w:rsidR="00397B3C" w:rsidRPr="00397B3C">
        <w:rPr>
          <w:rFonts w:ascii="Arial" w:hAnsi="Arial" w:cs="Arial"/>
          <w:b/>
          <w:bCs/>
          <w:i/>
          <w:sz w:val="22"/>
          <w:szCs w:val="22"/>
        </w:rPr>
        <w:t>434.228,50</w:t>
      </w:r>
      <w:r w:rsidRPr="00397B3C">
        <w:rPr>
          <w:rFonts w:ascii="Arial" w:hAnsi="Arial" w:cs="Arial"/>
          <w:b/>
          <w:bCs/>
          <w:i/>
          <w:sz w:val="22"/>
          <w:szCs w:val="22"/>
        </w:rPr>
        <w:t xml:space="preserve">€  </w:t>
      </w:r>
    </w:p>
    <w:p w:rsidR="006D2EE8" w:rsidRPr="00397B3C" w:rsidRDefault="006D2EE8" w:rsidP="006D2EE8">
      <w:pPr>
        <w:spacing w:line="360" w:lineRule="auto"/>
        <w:rPr>
          <w:i/>
        </w:rPr>
      </w:pPr>
      <w:r w:rsidRPr="00397B3C">
        <w:rPr>
          <w:rFonts w:ascii="Arial" w:hAnsi="Arial" w:cs="Arial"/>
          <w:i/>
          <w:sz w:val="22"/>
          <w:szCs w:val="22"/>
        </w:rPr>
        <w:t>2  Αυξάνονται τα έξοδα κατά</w:t>
      </w:r>
      <w:r w:rsidRPr="00397B3C">
        <w:rPr>
          <w:rFonts w:ascii="Arial" w:hAnsi="Arial" w:cs="Arial"/>
          <w:b/>
          <w:bCs/>
          <w:i/>
          <w:sz w:val="22"/>
          <w:szCs w:val="22"/>
        </w:rPr>
        <w:t xml:space="preserve">  </w:t>
      </w:r>
      <w:r w:rsidR="00397B3C" w:rsidRPr="00397B3C">
        <w:rPr>
          <w:rFonts w:ascii="Arial" w:hAnsi="Arial" w:cs="Arial"/>
          <w:b/>
          <w:bCs/>
          <w:i/>
          <w:sz w:val="22"/>
          <w:szCs w:val="22"/>
        </w:rPr>
        <w:t>436.834,45</w:t>
      </w:r>
      <w:r w:rsidRPr="00397B3C">
        <w:rPr>
          <w:rFonts w:ascii="Arial" w:hAnsi="Arial" w:cs="Arial"/>
          <w:b/>
          <w:bCs/>
          <w:i/>
          <w:sz w:val="22"/>
          <w:szCs w:val="22"/>
        </w:rPr>
        <w:t>€</w:t>
      </w:r>
    </w:p>
    <w:p w:rsidR="006D2EE8" w:rsidRPr="00397B3C" w:rsidRDefault="006D2EE8" w:rsidP="006D2EE8">
      <w:pPr>
        <w:spacing w:line="360" w:lineRule="auto"/>
        <w:rPr>
          <w:rFonts w:ascii="Arial" w:hAnsi="Arial" w:cs="Arial"/>
          <w:b/>
          <w:bCs/>
          <w:i/>
          <w:sz w:val="22"/>
          <w:szCs w:val="22"/>
        </w:rPr>
      </w:pPr>
      <w:r w:rsidRPr="00397B3C">
        <w:rPr>
          <w:rFonts w:ascii="Arial" w:hAnsi="Arial" w:cs="Arial"/>
          <w:i/>
          <w:sz w:val="22"/>
          <w:szCs w:val="22"/>
        </w:rPr>
        <w:t>3 Το</w:t>
      </w:r>
      <w:r w:rsidRPr="00397B3C">
        <w:rPr>
          <w:rFonts w:ascii="Arial" w:hAnsi="Arial" w:cs="Arial"/>
          <w:bCs/>
          <w:i/>
          <w:sz w:val="22"/>
          <w:szCs w:val="22"/>
        </w:rPr>
        <w:t xml:space="preserve">   αποθεματικό</w:t>
      </w:r>
      <w:r w:rsidRPr="00397B3C">
        <w:rPr>
          <w:rFonts w:ascii="Arial" w:hAnsi="Arial" w:cs="Arial"/>
          <w:b/>
          <w:bCs/>
          <w:i/>
          <w:sz w:val="22"/>
          <w:szCs w:val="22"/>
        </w:rPr>
        <w:t xml:space="preserve">  </w:t>
      </w:r>
      <w:r w:rsidRPr="00397B3C">
        <w:rPr>
          <w:rFonts w:ascii="Arial" w:hAnsi="Arial" w:cs="Arial"/>
          <w:i/>
          <w:sz w:val="22"/>
          <w:szCs w:val="22"/>
        </w:rPr>
        <w:t xml:space="preserve"> μειώνεται  κατά </w:t>
      </w:r>
      <w:r w:rsidRPr="00397B3C">
        <w:rPr>
          <w:rFonts w:ascii="Arial" w:hAnsi="Arial" w:cs="Arial"/>
          <w:b/>
          <w:i/>
          <w:sz w:val="22"/>
          <w:szCs w:val="22"/>
        </w:rPr>
        <w:t>2.</w:t>
      </w:r>
      <w:r w:rsidR="00397B3C" w:rsidRPr="00397B3C">
        <w:rPr>
          <w:rFonts w:ascii="Arial" w:hAnsi="Arial" w:cs="Arial"/>
          <w:b/>
          <w:i/>
          <w:sz w:val="22"/>
          <w:szCs w:val="22"/>
        </w:rPr>
        <w:t>605,95</w:t>
      </w:r>
      <w:r w:rsidRPr="00397B3C">
        <w:rPr>
          <w:rFonts w:ascii="Arial" w:hAnsi="Arial" w:cs="Arial"/>
          <w:i/>
          <w:sz w:val="22"/>
          <w:szCs w:val="22"/>
        </w:rPr>
        <w:t xml:space="preserve">€ και διαμορφώνεται   </w:t>
      </w:r>
      <w:r w:rsidRPr="00397B3C">
        <w:rPr>
          <w:rFonts w:ascii="Arial" w:hAnsi="Arial" w:cs="Arial"/>
          <w:bCs/>
          <w:i/>
          <w:sz w:val="22"/>
          <w:szCs w:val="22"/>
        </w:rPr>
        <w:t>στα</w:t>
      </w:r>
      <w:r w:rsidRPr="00397B3C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397B3C" w:rsidRPr="00397B3C">
        <w:rPr>
          <w:rFonts w:ascii="Arial" w:hAnsi="Arial" w:cs="Arial"/>
          <w:b/>
          <w:bCs/>
          <w:i/>
          <w:sz w:val="22"/>
          <w:szCs w:val="22"/>
        </w:rPr>
        <w:t>107.319,13</w:t>
      </w:r>
      <w:r w:rsidRPr="00397B3C">
        <w:rPr>
          <w:rFonts w:ascii="Arial" w:hAnsi="Arial" w:cs="Arial"/>
          <w:b/>
          <w:bCs/>
          <w:i/>
          <w:sz w:val="22"/>
          <w:szCs w:val="22"/>
        </w:rPr>
        <w:t>€.</w:t>
      </w:r>
    </w:p>
    <w:p w:rsidR="006D2EE8" w:rsidRPr="00397B3C" w:rsidRDefault="006D2EE8" w:rsidP="006D2EE8">
      <w:pPr>
        <w:spacing w:line="360" w:lineRule="auto"/>
        <w:rPr>
          <w:rFonts w:ascii="Arial" w:hAnsi="Arial" w:cs="Arial"/>
          <w:bCs/>
          <w:i/>
          <w:sz w:val="22"/>
          <w:szCs w:val="22"/>
        </w:rPr>
      </w:pPr>
      <w:r w:rsidRPr="00397B3C">
        <w:rPr>
          <w:rFonts w:ascii="Arial" w:hAnsi="Arial" w:cs="Arial"/>
          <w:bCs/>
          <w:i/>
          <w:sz w:val="22"/>
          <w:szCs w:val="22"/>
        </w:rPr>
        <w:t xml:space="preserve">4.Γίνεται αλλαγή πηγής χρηματοδότησης σε  </w:t>
      </w:r>
      <w:r w:rsidR="00397B3C" w:rsidRPr="00397B3C">
        <w:rPr>
          <w:rFonts w:ascii="Arial" w:hAnsi="Arial" w:cs="Arial"/>
          <w:bCs/>
          <w:i/>
          <w:sz w:val="22"/>
          <w:szCs w:val="22"/>
        </w:rPr>
        <w:t xml:space="preserve">ένα </w:t>
      </w:r>
      <w:r w:rsidRPr="00397B3C">
        <w:rPr>
          <w:rFonts w:ascii="Arial" w:hAnsi="Arial" w:cs="Arial"/>
          <w:bCs/>
          <w:i/>
          <w:sz w:val="22"/>
          <w:szCs w:val="22"/>
        </w:rPr>
        <w:t xml:space="preserve"> ΚΑ Εξόδων.</w:t>
      </w:r>
    </w:p>
    <w:p w:rsidR="006D2EE8" w:rsidRPr="00397B3C" w:rsidRDefault="006D2EE8" w:rsidP="006D2EE8">
      <w:pPr>
        <w:spacing w:line="360" w:lineRule="auto"/>
        <w:rPr>
          <w:rStyle w:val="ae"/>
          <w:rFonts w:ascii="Arial" w:eastAsia="Arial" w:hAnsi="Arial" w:cs="Arial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397B3C">
        <w:rPr>
          <w:rFonts w:ascii="Arial" w:hAnsi="Arial" w:cs="Arial"/>
          <w:bCs/>
          <w:sz w:val="22"/>
          <w:szCs w:val="22"/>
        </w:rPr>
        <w:t xml:space="preserve">5. </w:t>
      </w:r>
      <w:r w:rsidRPr="00397B3C">
        <w:rPr>
          <w:rStyle w:val="ae"/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Ο προϋπολογισμός 2020   ανέρχεται στα </w:t>
      </w:r>
      <w:r w:rsidRPr="00397B3C">
        <w:rPr>
          <w:rStyle w:val="ae"/>
          <w:rFonts w:ascii="Arial" w:eastAsia="Arial" w:hAnsi="Arial" w:cs="Arial"/>
          <w:b/>
          <w:bCs/>
          <w:color w:val="000000"/>
          <w:kern w:val="1"/>
          <w:sz w:val="22"/>
          <w:szCs w:val="22"/>
          <w:shd w:val="clear" w:color="auto" w:fill="FFFFFF"/>
          <w:lang w:bidi="hi-IN"/>
        </w:rPr>
        <w:t>27.</w:t>
      </w:r>
      <w:r w:rsidR="00397B3C" w:rsidRPr="00397B3C">
        <w:rPr>
          <w:rStyle w:val="ae"/>
          <w:rFonts w:ascii="Arial" w:eastAsia="Arial" w:hAnsi="Arial" w:cs="Arial"/>
          <w:b/>
          <w:bCs/>
          <w:color w:val="000000"/>
          <w:kern w:val="1"/>
          <w:sz w:val="22"/>
          <w:szCs w:val="22"/>
          <w:shd w:val="clear" w:color="auto" w:fill="FFFFFF"/>
          <w:lang w:bidi="hi-IN"/>
        </w:rPr>
        <w:t>046</w:t>
      </w:r>
      <w:r w:rsidR="00275B38">
        <w:rPr>
          <w:rStyle w:val="ae"/>
          <w:rFonts w:ascii="Arial" w:eastAsia="Arial" w:hAnsi="Arial" w:cs="Arial"/>
          <w:b/>
          <w:bCs/>
          <w:color w:val="000000"/>
          <w:kern w:val="1"/>
          <w:sz w:val="22"/>
          <w:szCs w:val="22"/>
          <w:shd w:val="clear" w:color="auto" w:fill="FFFFFF"/>
          <w:lang w:bidi="hi-IN"/>
        </w:rPr>
        <w:t>.046</w:t>
      </w:r>
      <w:r w:rsidR="00397B3C" w:rsidRPr="00397B3C">
        <w:rPr>
          <w:rStyle w:val="ae"/>
          <w:rFonts w:ascii="Arial" w:eastAsia="Arial" w:hAnsi="Arial" w:cs="Arial"/>
          <w:b/>
          <w:bCs/>
          <w:color w:val="000000"/>
          <w:kern w:val="1"/>
          <w:sz w:val="22"/>
          <w:szCs w:val="22"/>
          <w:shd w:val="clear" w:color="auto" w:fill="FFFFFF"/>
          <w:lang w:bidi="hi-IN"/>
        </w:rPr>
        <w:t>,03</w:t>
      </w:r>
      <w:r w:rsidRPr="00397B3C">
        <w:rPr>
          <w:rStyle w:val="ae"/>
          <w:rFonts w:ascii="Arial" w:eastAsia="Arial" w:hAnsi="Arial" w:cs="Arial"/>
          <w:b/>
          <w:bCs/>
          <w:color w:val="000000"/>
          <w:kern w:val="1"/>
          <w:sz w:val="22"/>
          <w:szCs w:val="22"/>
          <w:shd w:val="clear" w:color="auto" w:fill="FFFFFF"/>
          <w:lang w:bidi="hi-IN"/>
        </w:rPr>
        <w:t xml:space="preserve">€ </w:t>
      </w:r>
      <w:r w:rsidRPr="00397B3C">
        <w:rPr>
          <w:rStyle w:val="ae"/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>περιλαμβανομένου και του αποθεματικού</w:t>
      </w:r>
      <w:r w:rsidRPr="00397B3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97B3C">
        <w:rPr>
          <w:rStyle w:val="ae"/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bidi="hi-IN"/>
        </w:rPr>
        <w:t>και παραμένει ισοσκελισμένος σύμφωνα με την ΚΥΑ οικ.55905/29-7-2019.</w:t>
      </w:r>
    </w:p>
    <w:p w:rsidR="002C54E8" w:rsidRDefault="002C54E8" w:rsidP="003876A9">
      <w:pPr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3876A9" w:rsidRPr="00CD4A8F" w:rsidRDefault="00397B3C" w:rsidP="003876A9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052B9B" w:rsidRDefault="00052B9B" w:rsidP="00052B9B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Το Δημοτικό Συμβούλιο μετά διαλογική συζήτηση και αφού  έλαβε υπόψη του: </w:t>
      </w:r>
    </w:p>
    <w:p w:rsidR="00E77FC0" w:rsidRPr="002B3827" w:rsidRDefault="00E77FC0" w:rsidP="00052B9B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</w:p>
    <w:p w:rsidR="00052B9B" w:rsidRPr="00EC6CB6" w:rsidRDefault="00052B9B" w:rsidP="00052B9B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>-19 , 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52B9B" w:rsidRDefault="00052B9B" w:rsidP="00052B9B">
      <w:pPr>
        <w:pStyle w:val="a8"/>
        <w:widowControl w:val="0"/>
        <w:numPr>
          <w:ilvl w:val="0"/>
          <w:numId w:val="3"/>
        </w:numPr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2B9B" w:rsidRPr="00052B9B" w:rsidRDefault="00052B9B" w:rsidP="00CD4A8F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344509" w:rsidRPr="00344509" w:rsidRDefault="00344509" w:rsidP="00E77FC0">
      <w:pPr>
        <w:pStyle w:val="a5"/>
        <w:widowControl w:val="0"/>
        <w:numPr>
          <w:ilvl w:val="0"/>
          <w:numId w:val="2"/>
        </w:numPr>
        <w:suppressAutoHyphens/>
        <w:spacing w:before="119" w:after="119" w:line="360" w:lineRule="auto"/>
        <w:ind w:left="714" w:hanging="357"/>
        <w:jc w:val="both"/>
        <w:rPr>
          <w:rFonts w:cs="Arial"/>
        </w:rPr>
      </w:pPr>
      <w:r w:rsidRPr="00344509">
        <w:rPr>
          <w:rStyle w:val="ae"/>
          <w:rFonts w:eastAsia="Arial" w:cs="Arial"/>
          <w:bCs/>
          <w:szCs w:val="22"/>
        </w:rPr>
        <w:t xml:space="preserve"> </w:t>
      </w:r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Την υπ </w:t>
      </w:r>
      <w:proofErr w:type="spellStart"/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αριθμ</w:t>
      </w:r>
      <w:proofErr w:type="spellEnd"/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. </w:t>
      </w:r>
      <w:r w:rsidRPr="00344509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1</w:t>
      </w:r>
      <w:r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97</w:t>
      </w:r>
      <w:r w:rsidRPr="00344509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/2020 (ΑΔΑ:</w:t>
      </w:r>
      <w:r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ΩΘΑΜ</w:t>
      </w:r>
      <w:r w:rsidRPr="00344509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ΩΛΗ-</w:t>
      </w:r>
      <w:r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ΞΑΜ</w:t>
      </w:r>
      <w:r w:rsidRPr="00344509">
        <w:rPr>
          <w:rStyle w:val="ae"/>
          <w:rFonts w:eastAsia="Arial" w:cs="Arial"/>
          <w:i w:val="0"/>
          <w:kern w:val="1"/>
          <w:szCs w:val="22"/>
          <w:shd w:val="clear" w:color="auto" w:fill="FFFFFF"/>
          <w:lang w:bidi="hi-IN"/>
        </w:rPr>
        <w:t>)</w:t>
      </w:r>
      <w:r w:rsidRPr="00344509">
        <w:rPr>
          <w:rStyle w:val="ae"/>
          <w:rFonts w:eastAsia="Arial" w:cs="Arial"/>
          <w:kern w:val="1"/>
          <w:szCs w:val="22"/>
          <w:shd w:val="clear" w:color="auto" w:fill="FFFFFF"/>
          <w:lang w:bidi="hi-IN"/>
        </w:rPr>
        <w:t xml:space="preserve"> </w:t>
      </w:r>
      <w:r w:rsidRPr="00344509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>απόφαση  της Οικονομικής</w:t>
      </w:r>
      <w:r w:rsidRPr="00344509">
        <w:rPr>
          <w:rFonts w:eastAsia="Arial" w:cs="Arial"/>
          <w:i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344509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Επιτροπής </w:t>
      </w:r>
      <w:r w:rsidRPr="00344509">
        <w:rPr>
          <w:rFonts w:eastAsia="Arial" w:cs="Arial"/>
          <w:color w:val="000000"/>
          <w:kern w:val="1"/>
          <w:szCs w:val="22"/>
          <w:shd w:val="clear" w:color="auto" w:fill="FFFFFF"/>
          <w:lang w:bidi="hi-IN"/>
        </w:rPr>
        <w:t xml:space="preserve"> η οποία είχε διανεμηθεί</w:t>
      </w:r>
    </w:p>
    <w:p w:rsidR="00CD4A8F" w:rsidRPr="00CD4A8F" w:rsidRDefault="00344509" w:rsidP="00CD4A8F">
      <w:pPr>
        <w:pStyle w:val="a8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Τις αλλαγές που ζήτησε ο Π.Ο.Υ</w:t>
      </w:r>
    </w:p>
    <w:p w:rsidR="00052B9B" w:rsidRPr="00E77FC0" w:rsidRDefault="00052B9B" w:rsidP="00CD4A8F">
      <w:pPr>
        <w:pStyle w:val="a5"/>
        <w:numPr>
          <w:ilvl w:val="0"/>
          <w:numId w:val="3"/>
        </w:numPr>
        <w:suppressAutoHyphens/>
        <w:spacing w:line="360" w:lineRule="auto"/>
        <w:jc w:val="both"/>
        <w:rPr>
          <w:rFonts w:cs="Arial"/>
          <w:szCs w:val="22"/>
        </w:rPr>
      </w:pPr>
      <w:r w:rsidRPr="00C6575B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E77FC0" w:rsidRPr="00C6575B" w:rsidRDefault="00E77FC0" w:rsidP="00066C12">
      <w:pPr>
        <w:pStyle w:val="a5"/>
        <w:suppressAutoHyphens/>
        <w:spacing w:line="360" w:lineRule="auto"/>
        <w:ind w:left="360"/>
        <w:jc w:val="both"/>
        <w:rPr>
          <w:rFonts w:cs="Arial"/>
          <w:szCs w:val="22"/>
        </w:rPr>
      </w:pPr>
    </w:p>
    <w:p w:rsidR="009222C6" w:rsidRDefault="00344509" w:rsidP="00E77FC0">
      <w:pPr>
        <w:pStyle w:val="a5"/>
        <w:widowControl w:val="0"/>
        <w:suppressAutoHyphens/>
        <w:spacing w:before="119" w:after="119" w:line="360" w:lineRule="auto"/>
        <w:ind w:left="360"/>
        <w:jc w:val="both"/>
        <w:rPr>
          <w:rFonts w:eastAsia="Arial" w:cs="Arial"/>
          <w:b/>
          <w:bCs/>
          <w:szCs w:val="22"/>
        </w:rPr>
      </w:pPr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="009222C6">
        <w:rPr>
          <w:rFonts w:ascii="Calibri" w:eastAsia="Calibri" w:hAnsi="Calibri" w:cs="Calibri"/>
          <w:b/>
          <w:bCs/>
          <w:szCs w:val="22"/>
        </w:rPr>
        <w:t xml:space="preserve">                                            </w:t>
      </w:r>
      <w:r w:rsidR="009222C6" w:rsidRPr="00111E78">
        <w:rPr>
          <w:rFonts w:eastAsia="Calibri" w:cs="Arial"/>
          <w:b/>
          <w:bCs/>
          <w:szCs w:val="22"/>
        </w:rPr>
        <w:t xml:space="preserve"> </w:t>
      </w:r>
      <w:r w:rsidR="009222C6" w:rsidRPr="00111E78">
        <w:rPr>
          <w:rFonts w:eastAsia="Arial" w:cs="Arial"/>
          <w:b/>
          <w:bCs/>
          <w:szCs w:val="22"/>
        </w:rPr>
        <w:t xml:space="preserve">ΑΠΟΦΑΣΙΖΕΙ </w:t>
      </w:r>
      <w:r w:rsidR="00F34243">
        <w:rPr>
          <w:rFonts w:eastAsia="Arial" w:cs="Arial"/>
          <w:b/>
          <w:bCs/>
          <w:szCs w:val="22"/>
        </w:rPr>
        <w:t>ΟΜΟΦΩΝΑ</w:t>
      </w:r>
    </w:p>
    <w:p w:rsidR="00F03BF0" w:rsidRPr="00111E78" w:rsidRDefault="00F03BF0" w:rsidP="009222C6">
      <w:pPr>
        <w:tabs>
          <w:tab w:val="center" w:pos="8460"/>
        </w:tabs>
        <w:jc w:val="both"/>
        <w:rPr>
          <w:rFonts w:ascii="Arial" w:hAnsi="Arial" w:cs="Arial"/>
        </w:rPr>
      </w:pPr>
    </w:p>
    <w:p w:rsidR="00344509" w:rsidRPr="00344509" w:rsidRDefault="00344509" w:rsidP="00344509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/>
          <w:iCs/>
          <w:color w:val="00000A"/>
          <w:kern w:val="1"/>
          <w:sz w:val="22"/>
          <w:szCs w:val="22"/>
          <w:shd w:val="clear" w:color="auto" w:fill="FFFFFF"/>
        </w:rPr>
      </w:pPr>
      <w:r w:rsidRPr="00344509">
        <w:rPr>
          <w:rStyle w:val="ae"/>
          <w:rFonts w:ascii="Arial" w:eastAsia="Bookman Old Style" w:hAnsi="Arial" w:cs="Arial"/>
          <w:i w:val="0"/>
          <w:spacing w:val="-3"/>
          <w:kern w:val="1"/>
          <w:sz w:val="22"/>
          <w:szCs w:val="22"/>
          <w:shd w:val="clear" w:color="auto" w:fill="FFFFFF"/>
        </w:rPr>
        <w:t>Εγκρίνει την 1</w:t>
      </w:r>
      <w:r>
        <w:rPr>
          <w:rStyle w:val="ae"/>
          <w:rFonts w:ascii="Arial" w:eastAsia="Bookman Old Style" w:hAnsi="Arial" w:cs="Arial"/>
          <w:i w:val="0"/>
          <w:spacing w:val="-3"/>
          <w:kern w:val="1"/>
          <w:sz w:val="22"/>
          <w:szCs w:val="22"/>
          <w:shd w:val="clear" w:color="auto" w:fill="FFFFFF"/>
        </w:rPr>
        <w:t>3</w:t>
      </w:r>
      <w:r w:rsidRPr="00344509">
        <w:rPr>
          <w:rStyle w:val="ae"/>
          <w:rFonts w:ascii="Arial" w:eastAsia="Bookman Old Style" w:hAnsi="Arial" w:cs="Arial"/>
          <w:i w:val="0"/>
          <w:spacing w:val="-3"/>
          <w:kern w:val="1"/>
          <w:sz w:val="22"/>
          <w:szCs w:val="22"/>
          <w:shd w:val="clear" w:color="auto" w:fill="FFFFFF"/>
        </w:rPr>
        <w:t>η αναμόρφωση του προϋπολογισμού οικονομικού έτους 2020 ως κατωτέρω:</w:t>
      </w:r>
      <w:r w:rsidRPr="00344509">
        <w:rPr>
          <w:rFonts w:ascii="Arial" w:eastAsia="Arial" w:hAnsi="Arial" w:cs="Arial"/>
          <w:bCs/>
          <w:i/>
          <w:iCs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</w:t>
      </w:r>
    </w:p>
    <w:p w:rsidR="00344509" w:rsidRDefault="00344509" w:rsidP="00344509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</w:rPr>
      </w:pPr>
    </w:p>
    <w:p w:rsidR="00E77FC0" w:rsidRDefault="00E77FC0" w:rsidP="00344509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</w:rPr>
      </w:pPr>
    </w:p>
    <w:p w:rsidR="00E77FC0" w:rsidRDefault="00E77FC0" w:rsidP="00344509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</w:rPr>
      </w:pPr>
    </w:p>
    <w:p w:rsidR="00E77FC0" w:rsidRDefault="00E77FC0" w:rsidP="00344509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</w:rPr>
      </w:pPr>
    </w:p>
    <w:p w:rsidR="00E77FC0" w:rsidRDefault="00E77FC0" w:rsidP="00344509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</w:rPr>
      </w:pPr>
    </w:p>
    <w:p w:rsidR="00344509" w:rsidRDefault="00344509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</w:rPr>
        <w:lastRenderedPageBreak/>
        <w:t xml:space="preserve"> 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1.Αύξηση </w:t>
      </w:r>
      <w:proofErr w:type="spellStart"/>
      <w:r w:rsidRPr="00701BD4">
        <w:rPr>
          <w:rFonts w:ascii="Arial" w:hAnsi="Arial" w:cs="Arial"/>
          <w:b/>
          <w:bCs/>
          <w:iCs/>
          <w:sz w:val="22"/>
          <w:szCs w:val="22"/>
        </w:rPr>
        <w:t>Κ.Α.Εσόδων</w:t>
      </w:r>
      <w:proofErr w:type="spellEnd"/>
    </w:p>
    <w:tbl>
      <w:tblPr>
        <w:tblW w:w="9356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277"/>
        <w:gridCol w:w="2835"/>
        <w:gridCol w:w="1417"/>
        <w:gridCol w:w="1559"/>
        <w:gridCol w:w="1701"/>
      </w:tblGrid>
      <w:tr w:rsidR="00344509" w:rsidRPr="00297AFD" w:rsidTr="00344509">
        <w:trPr>
          <w:trHeight w:val="675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344509" w:rsidRPr="00297AFD" w:rsidRDefault="00344509" w:rsidP="00344509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proofErr w:type="spellStart"/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</w:tr>
      <w:tr w:rsidR="00344509" w:rsidRPr="00297AFD" w:rsidTr="00344509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0619.007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για σίτιση μαθητών Μουσικού Σχολείου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12.320,64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13.320,64</w:t>
            </w:r>
          </w:p>
        </w:tc>
      </w:tr>
      <w:tr w:rsidR="00344509" w:rsidRPr="00297AFD" w:rsidTr="00344509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0719.001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Τέλη διέλευσης, χρήσης δικαιωμάτων διέλευσης και εγγυήσεων καλής εκτέλεσης των εργασιών διέλευσης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20.571,89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22.571,89</w:t>
            </w:r>
          </w:p>
        </w:tc>
      </w:tr>
      <w:tr w:rsidR="00344509" w:rsidRPr="00297AFD" w:rsidTr="00344509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1211.010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για κάλυψη αναγκών καθαριότητας σχολικών μονάδων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121.190,00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121.190,00</w:t>
            </w:r>
          </w:p>
        </w:tc>
      </w:tr>
      <w:tr w:rsidR="00344509" w:rsidRPr="00297AFD" w:rsidTr="00344509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1219.008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από Υπουργείο Εσωτερικών-Οικονομικών-Αγροτικής Ανάπτυξης για δαπάνες στείρωσης σκύλων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2.723,91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213,51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2.937,42</w:t>
            </w:r>
          </w:p>
        </w:tc>
      </w:tr>
      <w:tr w:rsidR="00344509" w:rsidRPr="00297AFD" w:rsidTr="00344509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1312.001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Επισκευή και συντήρηση σχολικών κτιρίων (άρθρο 13 Ν 2880/2001)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100.350,00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103.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00,00</w:t>
            </w:r>
          </w:p>
        </w:tc>
      </w:tr>
      <w:tr w:rsidR="00344509" w:rsidRPr="00297AFD" w:rsidTr="00344509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1329.004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από Πράσινο Ταμείο για Αισθητική και λειτουργική αναβάθμιση οδού Αχιλλέως για την δημιουργία κίνησης πεζών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91.811,20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93.240,80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185.052,00</w:t>
            </w:r>
          </w:p>
        </w:tc>
      </w:tr>
      <w:tr w:rsidR="00344509" w:rsidRPr="00297AFD" w:rsidTr="00344509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4142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Λοιπές κρατήσεις υπέρ τρίτων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100.000.00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360.000.00</w:t>
            </w:r>
          </w:p>
        </w:tc>
      </w:tr>
      <w:tr w:rsidR="00344509" w:rsidRPr="00297AFD" w:rsidTr="00344509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εσόδων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97AFD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3</w:t>
            </w:r>
            <w:r w:rsidRPr="00297AF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38.966,20</w:t>
            </w: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€</w:t>
            </w:r>
          </w:p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344509" w:rsidRDefault="00344509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</w:p>
    <w:p w:rsidR="00344509" w:rsidRDefault="00344509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2.Μείωση </w:t>
      </w:r>
      <w:proofErr w:type="spellStart"/>
      <w:r w:rsidRPr="00701BD4">
        <w:rPr>
          <w:rFonts w:ascii="Arial" w:hAnsi="Arial" w:cs="Arial"/>
          <w:b/>
          <w:bCs/>
          <w:iCs/>
          <w:sz w:val="22"/>
          <w:szCs w:val="22"/>
        </w:rPr>
        <w:t>Κ.Α.Εξόδων</w:t>
      </w:r>
      <w:proofErr w:type="spellEnd"/>
    </w:p>
    <w:p w:rsidR="002C54E8" w:rsidRPr="00701BD4" w:rsidRDefault="002C54E8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9782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276"/>
        <w:gridCol w:w="2693"/>
        <w:gridCol w:w="1276"/>
        <w:gridCol w:w="1134"/>
        <w:gridCol w:w="1417"/>
        <w:gridCol w:w="1418"/>
      </w:tblGrid>
      <w:tr w:rsidR="00344509" w:rsidRPr="00297AFD" w:rsidTr="00344509">
        <w:trPr>
          <w:trHeight w:val="675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344509" w:rsidRPr="00297AFD" w:rsidRDefault="00344509" w:rsidP="00344509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proofErr w:type="spellStart"/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proofErr w:type="spellStart"/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</w:t>
            </w:r>
            <w:proofErr w:type="spellEnd"/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- </w:t>
            </w:r>
            <w:proofErr w:type="spellStart"/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φωση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344509" w:rsidRPr="00297AFD" w:rsidRDefault="00344509" w:rsidP="00344509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344509" w:rsidRPr="00297AFD" w:rsidTr="00344509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00/6711.003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Μεταβιβάσεις σε σχολική επιτροπή των σχολικών μονάδων Α/</w:t>
            </w:r>
            <w:proofErr w:type="spellStart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θμιας</w:t>
            </w:r>
            <w:proofErr w:type="spellEnd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εκπαίδευσης για έργα επισκευής και συντήρησης σχολικών κτιρίων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45.631,15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-15.631,15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Συντηρήσεις-Επισκευές Σχολείων (Ν. 2880/2001)</w:t>
            </w:r>
          </w:p>
        </w:tc>
      </w:tr>
      <w:tr w:rsidR="00344509" w:rsidRPr="00297AFD" w:rsidTr="00344509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00/6711.004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Μεταβιβάσεις σε σχολική επιτροπή των σχολικών μονάδων Β/</w:t>
            </w:r>
            <w:proofErr w:type="spellStart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θμιας</w:t>
            </w:r>
            <w:proofErr w:type="spellEnd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εκπαίδευσης για έργα επισκευής και συντήρησης σχολικών κτιρίων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45.631,15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-15.631,15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Συντηρήσεις-Επισκευές Σχολείων (Ν. 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2880/2001)</w:t>
            </w:r>
          </w:p>
        </w:tc>
      </w:tr>
      <w:tr w:rsidR="00344509" w:rsidRPr="00297AFD" w:rsidTr="00344509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20/6022.001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Αποζημίωση υπερωριακής εργασίας υπαλλήλων με σύμβαση </w:t>
            </w:r>
            <w:proofErr w:type="spellStart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Αορ</w:t>
            </w:r>
            <w:proofErr w:type="spellEnd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. Χρόνου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4.000,00€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-2.500,00€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1.500,00€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Τέλη καθαριότητας</w:t>
            </w:r>
          </w:p>
        </w:tc>
      </w:tr>
      <w:tr w:rsidR="00344509" w:rsidRPr="00297AFD" w:rsidTr="00344509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20/6265.003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Επισκευή μεταλλικών κάδων απορριμμάτων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-10.000,00€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Τέλη καθαριότητας</w:t>
            </w:r>
          </w:p>
        </w:tc>
      </w:tr>
      <w:tr w:rsidR="00344509" w:rsidRPr="00297AFD" w:rsidTr="00344509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20/6265.004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Επισκευή μεταλλικών καλαθιών απορριμμάτων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-1.000,00€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Τέλη καθαριότητας</w:t>
            </w:r>
          </w:p>
        </w:tc>
      </w:tr>
      <w:tr w:rsidR="00344509" w:rsidRPr="00297AFD" w:rsidTr="00344509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30/7326.001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Αισθητική και λειτουργική αναβάθμιση οδού Αχιλλέως για την δημιουργία κίνησης πεζών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256.786,63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-40.000,00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216.786,63€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2017</w:t>
            </w:r>
          </w:p>
        </w:tc>
      </w:tr>
      <w:tr w:rsidR="00344509" w:rsidRPr="00297AFD" w:rsidTr="00344509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35/7132.001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ανοιχτού ημιφορτηγού αυτοκινήτου</w:t>
            </w:r>
          </w:p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4 Χ 4 για τις ανάγκες της πυροπροστασίας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10.500,00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-10.500,00€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proofErr w:type="spellStart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</w:t>
            </w:r>
            <w:proofErr w:type="spellEnd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. πυροπροστασία για επενδύσεις</w:t>
            </w:r>
          </w:p>
        </w:tc>
      </w:tr>
      <w:tr w:rsidR="00344509" w:rsidRPr="00297AFD" w:rsidTr="00344509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μείωσης εξόδων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-95.262,30€</w:t>
            </w:r>
          </w:p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:rsidR="00344509" w:rsidRDefault="00344509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</w:p>
    <w:p w:rsidR="00344509" w:rsidRDefault="00344509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</w:p>
    <w:p w:rsidR="00344509" w:rsidRDefault="00344509" w:rsidP="00344509">
      <w:pPr>
        <w:jc w:val="both"/>
        <w:rPr>
          <w:rFonts w:ascii="Arial" w:hAnsi="Arial" w:cs="Arial"/>
          <w:iCs/>
          <w:sz w:val="22"/>
          <w:szCs w:val="22"/>
        </w:rPr>
      </w:pP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3. </w:t>
      </w:r>
      <w:r w:rsidRPr="00701BD4">
        <w:rPr>
          <w:rFonts w:ascii="Arial" w:hAnsi="Arial" w:cs="Arial"/>
          <w:iCs/>
          <w:sz w:val="22"/>
          <w:szCs w:val="22"/>
        </w:rPr>
        <w:t xml:space="preserve">Το ποσό των </w:t>
      </w:r>
      <w:r>
        <w:rPr>
          <w:rFonts w:ascii="Arial" w:hAnsi="Arial" w:cs="Arial"/>
          <w:b/>
          <w:iCs/>
          <w:sz w:val="22"/>
          <w:szCs w:val="22"/>
        </w:rPr>
        <w:t>434.228,50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>€</w:t>
      </w:r>
      <w:r w:rsidRPr="00701BD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μεταφέρεται</w:t>
      </w:r>
      <w:r w:rsidRPr="00701BD4">
        <w:rPr>
          <w:rFonts w:ascii="Arial" w:hAnsi="Arial" w:cs="Arial"/>
          <w:iCs/>
          <w:sz w:val="22"/>
          <w:szCs w:val="22"/>
        </w:rPr>
        <w:t xml:space="preserve"> στο αποθεματικό </w:t>
      </w:r>
      <w:r>
        <w:rPr>
          <w:rFonts w:ascii="Arial" w:hAnsi="Arial" w:cs="Arial"/>
          <w:iCs/>
          <w:sz w:val="22"/>
          <w:szCs w:val="22"/>
        </w:rPr>
        <w:t>το οποίο ενισχύεται ισόποσα.</w:t>
      </w:r>
    </w:p>
    <w:p w:rsidR="00344509" w:rsidRDefault="00344509" w:rsidP="00344509">
      <w:pPr>
        <w:jc w:val="both"/>
        <w:rPr>
          <w:rFonts w:ascii="Arial" w:hAnsi="Arial" w:cs="Arial"/>
          <w:iCs/>
          <w:sz w:val="22"/>
          <w:szCs w:val="22"/>
        </w:rPr>
      </w:pPr>
      <w:r w:rsidRPr="00416B27">
        <w:rPr>
          <w:rFonts w:ascii="Arial" w:hAnsi="Arial" w:cs="Arial"/>
          <w:b/>
          <w:iCs/>
          <w:sz w:val="22"/>
          <w:szCs w:val="22"/>
        </w:rPr>
        <w:t>4</w:t>
      </w:r>
      <w:r>
        <w:rPr>
          <w:rFonts w:ascii="Arial" w:hAnsi="Arial" w:cs="Arial"/>
          <w:iCs/>
          <w:sz w:val="22"/>
          <w:szCs w:val="22"/>
        </w:rPr>
        <w:t>.</w:t>
      </w:r>
      <w:r w:rsidRPr="00701BD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Α</w:t>
      </w:r>
      <w:r w:rsidRPr="00701BD4">
        <w:rPr>
          <w:rFonts w:ascii="Arial" w:hAnsi="Arial" w:cs="Arial"/>
          <w:iCs/>
          <w:sz w:val="22"/>
          <w:szCs w:val="22"/>
        </w:rPr>
        <w:t>πό την πίστωση του αποθεματικού κεφαλαίου (Κ.Α. 9111) το ποσό των</w:t>
      </w:r>
      <w:r w:rsidRPr="00701BD4"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b/>
          <w:iCs/>
          <w:sz w:val="22"/>
          <w:szCs w:val="22"/>
        </w:rPr>
        <w:t>436.834,45</w:t>
      </w:r>
      <w:r w:rsidRPr="00701BD4">
        <w:rPr>
          <w:rFonts w:ascii="Arial" w:hAnsi="Arial" w:cs="Arial"/>
          <w:b/>
          <w:iCs/>
          <w:sz w:val="22"/>
          <w:szCs w:val="22"/>
        </w:rPr>
        <w:t xml:space="preserve">€  </w:t>
      </w:r>
      <w:r w:rsidRPr="00A16B2F">
        <w:rPr>
          <w:rFonts w:ascii="Arial" w:hAnsi="Arial" w:cs="Arial"/>
          <w:iCs/>
          <w:sz w:val="22"/>
          <w:szCs w:val="22"/>
        </w:rPr>
        <w:t>μεταφέρετα</w:t>
      </w:r>
      <w:r>
        <w:rPr>
          <w:rFonts w:ascii="Arial" w:hAnsi="Arial" w:cs="Arial"/>
          <w:b/>
          <w:iCs/>
          <w:sz w:val="22"/>
          <w:szCs w:val="22"/>
        </w:rPr>
        <w:t>ι</w:t>
      </w:r>
      <w:r w:rsidRPr="00701BD4">
        <w:rPr>
          <w:rFonts w:ascii="Arial" w:hAnsi="Arial" w:cs="Arial"/>
          <w:iCs/>
          <w:sz w:val="22"/>
          <w:szCs w:val="22"/>
        </w:rPr>
        <w:t xml:space="preserve"> στο σκέλος των εξόδων </w:t>
      </w:r>
      <w:r>
        <w:rPr>
          <w:rFonts w:ascii="Arial" w:hAnsi="Arial" w:cs="Arial"/>
          <w:iCs/>
          <w:sz w:val="22"/>
          <w:szCs w:val="22"/>
        </w:rPr>
        <w:t>προς</w:t>
      </w:r>
      <w:r w:rsidRPr="00701BD4">
        <w:rPr>
          <w:rFonts w:ascii="Arial" w:hAnsi="Arial" w:cs="Arial"/>
          <w:iCs/>
          <w:sz w:val="22"/>
          <w:szCs w:val="22"/>
        </w:rPr>
        <w:t xml:space="preserve"> ενίσχυση Κ.Α. Εξόδων και δημιουργία νέων Κ.Α. Εξόδων </w:t>
      </w:r>
      <w:r>
        <w:rPr>
          <w:rFonts w:ascii="Arial" w:hAnsi="Arial" w:cs="Arial"/>
          <w:iCs/>
          <w:sz w:val="22"/>
          <w:szCs w:val="22"/>
        </w:rPr>
        <w:t>:</w:t>
      </w:r>
    </w:p>
    <w:p w:rsidR="00344509" w:rsidRDefault="00344509" w:rsidP="00344509">
      <w:pPr>
        <w:jc w:val="both"/>
        <w:rPr>
          <w:rFonts w:ascii="Arial" w:hAnsi="Arial" w:cs="Arial"/>
          <w:iCs/>
          <w:sz w:val="22"/>
          <w:szCs w:val="22"/>
        </w:rPr>
      </w:pPr>
    </w:p>
    <w:p w:rsidR="00344509" w:rsidRPr="00701BD4" w:rsidRDefault="00344509" w:rsidP="00344509">
      <w:pPr>
        <w:pStyle w:val="ad"/>
        <w:rPr>
          <w:rFonts w:ascii="Arial" w:hAnsi="Arial" w:cs="Arial"/>
          <w:sz w:val="22"/>
          <w:szCs w:val="22"/>
        </w:rPr>
      </w:pP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Αύξηση  </w:t>
      </w:r>
      <w:r w:rsidRPr="00701BD4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9923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268"/>
        <w:gridCol w:w="1134"/>
        <w:gridCol w:w="1276"/>
        <w:gridCol w:w="1843"/>
        <w:gridCol w:w="1417"/>
      </w:tblGrid>
      <w:tr w:rsidR="00344509" w:rsidRPr="00297AFD" w:rsidTr="00344509">
        <w:trPr>
          <w:trHeight w:val="701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proofErr w:type="spellStart"/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proofErr w:type="spellStart"/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</w:t>
            </w:r>
            <w:proofErr w:type="spellEnd"/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- </w:t>
            </w:r>
            <w:proofErr w:type="spellStart"/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φωση</w:t>
            </w:r>
            <w:proofErr w:type="spellEnd"/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00/6431.001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Έξοδα ενημέρωσης και προβολής δραστηριοτήτων του Δήμου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628,56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2.628,56€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00/6053.001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Εργοδ</w:t>
            </w:r>
            <w:proofErr w:type="spellEnd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. εισφορές ΙΚΑ υπαλλήλων ειδικών θέσεων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0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1.500,00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00/6053.003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Εργοδ</w:t>
            </w:r>
            <w:proofErr w:type="spellEnd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. εισφορές υπέρ ΤΣΜΕΔΕ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3.735,00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5.735,00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00/6053.004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εισφορές υπέρ ΤΣΜΕΔΕ 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(επικουρικό)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984,00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1.484,00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00/6053.005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υπέρ ΚΥΤ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1.278,00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800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2.078,00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00/8242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Λοιπές κρατήσεις υπέρ τρίτων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260.000,00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100.000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360.000,00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15/6041.009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Αποδοχές έκτακτων υπαλλήλων για καθαριότητα σχολικών μονάδων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95.800,00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95.800,00€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 για κάλυψη αναγκών καθαριότητας σχολικών μονάδων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15/6054.009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bookmarkStart w:id="0" w:name="OLE_LINK1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έκτακτων υπαλλήλων για καθαριότητα σχολικών μονάδων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25.390,00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25.390,00€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 για κάλυψη αναγκών καθαριότητας σχολικών μονάδων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15/6481.008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έτοιμου φαγητού για τη σίτιση των μαθητών του Μουσικού Γυμνασίου Λιβαδειάς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16.241,46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2.746,00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18.987,46€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Α)1.000,00€ από επιχορήγηση</w:t>
            </w:r>
          </w:p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Β)1.746,00€ ίδιοι πόροι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20/6012.001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Αποζημίωση υπερωριακής εργασίας μονίμων υπαλλήλων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17.500,00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Τέλη καθαριότητας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35/6263.003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Επισκευή οχήματος μετά από οδικό ατύχημα για τις ανάγκες της Πολιτικής Προστασίας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10.500,00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10.500,00€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</w:t>
            </w:r>
            <w:proofErr w:type="spellEnd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. πυροπροστασία για επενδύσεις</w:t>
            </w:r>
          </w:p>
        </w:tc>
      </w:tr>
      <w:tr w:rsidR="00344509" w:rsidRPr="00297AFD" w:rsidTr="00344509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15/7331.003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Συντήρηση σχολικών συγκροτημάτων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3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33.857,65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6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3.857,65€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Συντηρήσεις-Επισκευές Σχολείων (Ν. 2880/2001)</w:t>
            </w:r>
          </w:p>
        </w:tc>
      </w:tr>
      <w:tr w:rsidR="00344509" w:rsidRPr="00297AFD" w:rsidTr="00344509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20/7135.002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κάδων απορριμμάτων διαφόρων τύπων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28.000,00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38.000,00€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Τέλη καθαριότητας</w:t>
            </w:r>
          </w:p>
        </w:tc>
      </w:tr>
      <w:tr w:rsidR="00344509" w:rsidRPr="00297AFD" w:rsidTr="00344509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20/7135.005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επιστύλιων καλαθιών απορριμμάτων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Τέλη καθαριότητας</w:t>
            </w:r>
          </w:p>
        </w:tc>
      </w:tr>
      <w:tr w:rsidR="00344509" w:rsidRPr="00297AFD" w:rsidTr="00344509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lastRenderedPageBreak/>
              <w:t>15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25/7131.001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Προμήθεια </w:t>
            </w:r>
            <w:proofErr w:type="spellStart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αντλητικού</w:t>
            </w:r>
            <w:proofErr w:type="spellEnd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συγκροτήματος για την </w:t>
            </w:r>
            <w:proofErr w:type="spellStart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Τ.Κ.Ανθοχωρίου</w:t>
            </w:r>
            <w:proofErr w:type="spellEnd"/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15.000,00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15.000,00€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344509" w:rsidRPr="00297AFD" w:rsidTr="00344509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30/7326.001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Αισθητική και λειτουργική αναβάθμιση οδού Αχιλλέως για την δημιουργία κίνησης πεζών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6.786,63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93.240,80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</w:t>
            </w: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0.027,43€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από Πράσινο Ταμείο</w:t>
            </w:r>
          </w:p>
        </w:tc>
      </w:tr>
      <w:tr w:rsidR="00344509" w:rsidRPr="00297AFD" w:rsidTr="00344509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64/7326.006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Κατασκευή ραμπών και χώρων υγιεινής για την πρόσβαση και την εξυπηρέτηση ΑΜΕΑ σε σχολικές μονάδες του Δήμου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40.000,00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2017</w:t>
            </w:r>
          </w:p>
        </w:tc>
      </w:tr>
      <w:tr w:rsidR="00344509" w:rsidRPr="00297AFD" w:rsidTr="00344509">
        <w:trPr>
          <w:trHeight w:val="1172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snapToGrid w:val="0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εξόδων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  <w:p w:rsidR="00344509" w:rsidRPr="00297AFD" w:rsidRDefault="00344509" w:rsidP="00344509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97AFD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4</w:t>
            </w:r>
            <w:r w:rsidRPr="00297AF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36.834,45</w:t>
            </w: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:rsidR="00344509" w:rsidRDefault="00344509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</w:p>
    <w:p w:rsidR="00344509" w:rsidRDefault="00344509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</w:p>
    <w:p w:rsidR="00344509" w:rsidRPr="00701BD4" w:rsidRDefault="00344509" w:rsidP="00344509">
      <w:pPr>
        <w:pStyle w:val="ad"/>
        <w:spacing w:line="360" w:lineRule="auto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5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>.Αλλαγή πηγή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ς 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 χρηματοδότησης σε Κ.Α. Εξόδων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1276"/>
        <w:gridCol w:w="2126"/>
        <w:gridCol w:w="1276"/>
        <w:gridCol w:w="1843"/>
        <w:gridCol w:w="2693"/>
      </w:tblGrid>
      <w:tr w:rsidR="00344509" w:rsidRPr="00297AFD" w:rsidTr="00344509">
        <w:trPr>
          <w:trHeight w:val="675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Ποσό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344509" w:rsidRPr="00297AFD" w:rsidRDefault="00344509" w:rsidP="00344509">
            <w:pPr>
              <w:pStyle w:val="af"/>
              <w:jc w:val="center"/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Υπάρχουσα χρηματοδότηση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</w:tcPr>
          <w:p w:rsidR="00344509" w:rsidRPr="00297AFD" w:rsidRDefault="00344509" w:rsidP="00344509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Νέα χρηματοδότηση</w:t>
            </w:r>
          </w:p>
        </w:tc>
      </w:tr>
      <w:tr w:rsidR="00344509" w:rsidRPr="00297AFD" w:rsidTr="00344509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70/6117.001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Δαπάνη για στείρωση σκύλων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509" w:rsidRPr="00297AFD" w:rsidRDefault="00344509" w:rsidP="00344509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213,51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09" w:rsidRPr="00297AFD" w:rsidRDefault="00344509" w:rsidP="00344509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Ίδιοι  πόροι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09" w:rsidRPr="00297AFD" w:rsidRDefault="00344509" w:rsidP="00344509">
            <w:r w:rsidRPr="00297AFD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από Υπουργείο Εσωτερικών-Οικονομικών-Αγροτικής Ανάπτυξης για δαπάνες στείρωσης σκύλων</w:t>
            </w:r>
          </w:p>
        </w:tc>
      </w:tr>
    </w:tbl>
    <w:p w:rsidR="00344509" w:rsidRPr="00701BD4" w:rsidRDefault="00344509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</w:p>
    <w:p w:rsidR="00344509" w:rsidRPr="00701BD4" w:rsidRDefault="003604BC" w:rsidP="00344509">
      <w:pPr>
        <w:pStyle w:val="ad"/>
        <w:spacing w:before="100" w:beforeAutospacing="1" w:after="100" w:afterAutospacing="1" w:line="360" w:lineRule="auto"/>
        <w:rPr>
          <w:rFonts w:ascii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Από την παραπάνω αναμόρφωση  του προϋπολογισμού το αποθεματικό </w:t>
      </w:r>
      <w:r w:rsidR="00344509">
        <w:rPr>
          <w:rFonts w:ascii="Arial" w:hAnsi="Arial" w:cs="Arial"/>
          <w:iCs/>
          <w:sz w:val="22"/>
          <w:szCs w:val="22"/>
        </w:rPr>
        <w:t>μειώνεται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 κατά </w:t>
      </w:r>
      <w:r w:rsidR="00344509" w:rsidRPr="00701BD4">
        <w:rPr>
          <w:rFonts w:ascii="Arial" w:hAnsi="Arial" w:cs="Arial"/>
          <w:b/>
          <w:iCs/>
          <w:sz w:val="22"/>
          <w:szCs w:val="22"/>
        </w:rPr>
        <w:t>2.</w:t>
      </w:r>
      <w:r w:rsidR="00344509">
        <w:rPr>
          <w:rFonts w:ascii="Arial" w:hAnsi="Arial" w:cs="Arial"/>
          <w:b/>
          <w:iCs/>
          <w:sz w:val="22"/>
          <w:szCs w:val="22"/>
        </w:rPr>
        <w:t>605,95</w:t>
      </w:r>
      <w:r w:rsidR="00344509" w:rsidRPr="00701BD4">
        <w:rPr>
          <w:rFonts w:ascii="Arial" w:hAnsi="Arial" w:cs="Arial"/>
          <w:b/>
          <w:iCs/>
          <w:sz w:val="22"/>
          <w:szCs w:val="22"/>
        </w:rPr>
        <w:t>€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 και </w:t>
      </w:r>
      <w:r w:rsidR="00344509">
        <w:rPr>
          <w:rFonts w:ascii="Arial" w:hAnsi="Arial" w:cs="Arial"/>
          <w:iCs/>
          <w:sz w:val="22"/>
          <w:szCs w:val="22"/>
        </w:rPr>
        <w:t xml:space="preserve">  διαμορφώνεται </w:t>
      </w:r>
      <w:r w:rsidR="00344509" w:rsidRPr="00701BD4">
        <w:rPr>
          <w:rFonts w:ascii="Arial" w:hAnsi="Arial" w:cs="Arial"/>
          <w:iCs/>
          <w:sz w:val="22"/>
          <w:szCs w:val="22"/>
        </w:rPr>
        <w:t xml:space="preserve"> </w:t>
      </w:r>
      <w:r w:rsidR="00344509" w:rsidRPr="00701BD4">
        <w:rPr>
          <w:rFonts w:ascii="Arial" w:hAnsi="Arial" w:cs="Arial"/>
          <w:b/>
          <w:bCs/>
          <w:iCs/>
          <w:sz w:val="22"/>
          <w:szCs w:val="22"/>
        </w:rPr>
        <w:t xml:space="preserve">στα </w:t>
      </w:r>
      <w:r w:rsidR="00344509">
        <w:rPr>
          <w:rFonts w:ascii="Arial" w:hAnsi="Arial" w:cs="Arial"/>
          <w:b/>
          <w:bCs/>
          <w:iCs/>
          <w:sz w:val="22"/>
          <w:szCs w:val="22"/>
        </w:rPr>
        <w:t>107.319,13</w:t>
      </w:r>
      <w:r w:rsidR="00344509" w:rsidRPr="00701BD4">
        <w:rPr>
          <w:rFonts w:ascii="Arial" w:hAnsi="Arial" w:cs="Arial"/>
          <w:b/>
          <w:bCs/>
          <w:iCs/>
          <w:sz w:val="22"/>
          <w:szCs w:val="22"/>
        </w:rPr>
        <w:t>€.</w:t>
      </w:r>
    </w:p>
    <w:p w:rsidR="00344509" w:rsidRPr="00E77FC0" w:rsidRDefault="00344509" w:rsidP="00344509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</w:rPr>
      </w:pPr>
      <w:r w:rsidRPr="00E77FC0">
        <w:rPr>
          <w:rFonts w:ascii="Arial" w:hAnsi="Arial" w:cs="Arial"/>
          <w:iCs/>
          <w:sz w:val="22"/>
          <w:szCs w:val="22"/>
        </w:rPr>
        <w:t xml:space="preserve">   Ο προϋπολογισμός 2020, μετά την παραπάνω αναμόρφωση, θα ανέρχεται στα 27.</w:t>
      </w:r>
      <w:r w:rsidR="00E77FC0" w:rsidRPr="00E77FC0">
        <w:rPr>
          <w:rFonts w:ascii="Arial" w:hAnsi="Arial" w:cs="Arial"/>
          <w:iCs/>
          <w:sz w:val="22"/>
          <w:szCs w:val="22"/>
        </w:rPr>
        <w:t>046.046,03</w:t>
      </w:r>
      <w:r w:rsidRPr="00E77FC0">
        <w:rPr>
          <w:rFonts w:ascii="Arial" w:hAnsi="Arial" w:cs="Arial"/>
          <w:bCs/>
          <w:iCs/>
          <w:sz w:val="22"/>
          <w:szCs w:val="22"/>
        </w:rPr>
        <w:t>€</w:t>
      </w:r>
      <w:r w:rsidRPr="00E77FC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E77FC0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E77FC0">
        <w:rPr>
          <w:rStyle w:val="af0"/>
          <w:rFonts w:ascii="Arial" w:hAnsi="Arial" w:cs="Arial"/>
          <w:iCs/>
          <w:sz w:val="22"/>
          <w:szCs w:val="22"/>
        </w:rPr>
        <w:t xml:space="preserve">οικ. 55905/29.07.2019 </w:t>
      </w:r>
      <w:r w:rsidRPr="00E77FC0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E77FC0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E77FC0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44509" w:rsidRPr="00AA7379" w:rsidRDefault="00344509" w:rsidP="00344509">
      <w:pPr>
        <w:tabs>
          <w:tab w:val="left" w:pos="6237"/>
        </w:tabs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44509" w:rsidRDefault="00066C12" w:rsidP="00066C12">
      <w:pPr>
        <w:pStyle w:val="a5"/>
        <w:spacing w:line="276" w:lineRule="auto"/>
        <w:rPr>
          <w:rStyle w:val="af0"/>
          <w:rFonts w:eastAsia="SimSun" w:cs="Arial"/>
          <w:b w:val="0"/>
          <w:bCs w:val="0"/>
          <w:iCs/>
          <w:kern w:val="1"/>
          <w:szCs w:val="22"/>
          <w:shd w:val="clear" w:color="auto" w:fill="FFFFFF"/>
          <w:lang w:bidi="hi-IN"/>
        </w:rPr>
      </w:pPr>
      <w:r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 xml:space="preserve">   </w:t>
      </w:r>
      <w:r w:rsidR="00344509"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>Το Δ.Σ. εξουσιοδοτεί το</w:t>
      </w:r>
      <w:r w:rsidR="00344509" w:rsidRPr="00AA7379"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 xml:space="preserve">ν  Δήμαρχο να υποβάλλει στον Συντονιστή της Αποκεντρωμένης </w:t>
      </w:r>
      <w:r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 xml:space="preserve"> </w:t>
      </w:r>
      <w:r w:rsidR="00344509" w:rsidRPr="00AA7379"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>Διοίκησης Θεσσαλίας – Στερεάς Ελλάδας επικυρωμένο αντίγραφο της απόφασης αυτής.</w:t>
      </w:r>
    </w:p>
    <w:p w:rsidR="00B97418" w:rsidRDefault="003604BC" w:rsidP="003604BC">
      <w:pPr>
        <w:tabs>
          <w:tab w:val="left" w:pos="4110"/>
          <w:tab w:val="left" w:pos="4140"/>
        </w:tabs>
        <w:spacing w:before="120" w:after="120" w:line="360" w:lineRule="auto"/>
        <w:ind w:right="-199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       </w:t>
      </w:r>
      <w:r w:rsidR="00130150">
        <w:rPr>
          <w:rFonts w:ascii="Arial" w:eastAsia="Bookman Old Style" w:hAnsi="Arial" w:cs="Arial"/>
          <w:bCs/>
          <w:sz w:val="22"/>
          <w:szCs w:val="22"/>
        </w:rPr>
        <w:t xml:space="preserve"> </w:t>
      </w:r>
      <w:r w:rsidR="00B97418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CD4A8F">
        <w:rPr>
          <w:rFonts w:ascii="Arial" w:eastAsia="Arial" w:hAnsi="Arial" w:cs="Arial"/>
          <w:b/>
          <w:bCs/>
          <w:iCs/>
          <w:sz w:val="22"/>
          <w:szCs w:val="22"/>
        </w:rPr>
        <w:t>4</w:t>
      </w:r>
      <w:r w:rsidR="00E77FC0">
        <w:rPr>
          <w:rFonts w:ascii="Arial" w:eastAsia="Arial" w:hAnsi="Arial" w:cs="Arial"/>
          <w:b/>
          <w:bCs/>
          <w:iCs/>
          <w:sz w:val="22"/>
          <w:szCs w:val="22"/>
        </w:rPr>
        <w:t>7</w:t>
      </w:r>
    </w:p>
    <w:p w:rsidR="009222C6" w:rsidRDefault="003604BC" w:rsidP="009222C6">
      <w:pPr>
        <w:pStyle w:val="a5"/>
        <w:tabs>
          <w:tab w:val="center" w:pos="1080"/>
          <w:tab w:val="center" w:pos="7920"/>
        </w:tabs>
        <w:spacing w:line="276" w:lineRule="auto"/>
      </w:pPr>
      <w:r>
        <w:lastRenderedPageBreak/>
        <w:t xml:space="preserve"> 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3604BC" w:rsidRDefault="003604BC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44391E" w:rsidTr="0044391E">
        <w:tc>
          <w:tcPr>
            <w:tcW w:w="4216" w:type="dxa"/>
          </w:tcPr>
          <w:p w:rsidR="0044391E" w:rsidRPr="00D30514" w:rsidRDefault="0044391E" w:rsidP="00344509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44391E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016" w:rsidRDefault="00466016">
      <w:r>
        <w:separator/>
      </w:r>
    </w:p>
  </w:endnote>
  <w:endnote w:type="continuationSeparator" w:id="0">
    <w:p w:rsidR="00466016" w:rsidRDefault="00466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09" w:rsidRDefault="00344509">
    <w:pPr>
      <w:pStyle w:val="a3"/>
      <w:jc w:val="center"/>
    </w:pPr>
    <w:fldSimple w:instr=" PAGE   \* MERGEFORMAT ">
      <w:r w:rsidR="008549B0">
        <w:rPr>
          <w:noProof/>
        </w:rPr>
        <w:t>1</w:t>
      </w:r>
    </w:fldSimple>
  </w:p>
  <w:p w:rsidR="00344509" w:rsidRDefault="0034450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016" w:rsidRDefault="00466016">
      <w:r>
        <w:separator/>
      </w:r>
    </w:p>
  </w:footnote>
  <w:footnote w:type="continuationSeparator" w:id="0">
    <w:p w:rsidR="00466016" w:rsidRDefault="004660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3255"/>
    <w:rsid w:val="00234B99"/>
    <w:rsid w:val="00243F7B"/>
    <w:rsid w:val="00244B4E"/>
    <w:rsid w:val="00244B8E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1443"/>
    <w:rsid w:val="0032279B"/>
    <w:rsid w:val="003243EE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2EE8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5DBE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4A8F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21EB3"/>
    <w:rsid w:val="00E22BD2"/>
    <w:rsid w:val="00E254BC"/>
    <w:rsid w:val="00E2709E"/>
    <w:rsid w:val="00E307D9"/>
    <w:rsid w:val="00E30CA0"/>
    <w:rsid w:val="00E313AA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6932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A196791-8A51-45CE-8718-CFC9ED2A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2361</Words>
  <Characters>12750</Characters>
  <Application>Microsoft Office Word</Application>
  <DocSecurity>0</DocSecurity>
  <Lines>106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2020-08-31T08:16:00Z</cp:lastPrinted>
  <dcterms:created xsi:type="dcterms:W3CDTF">2020-08-31T07:02:00Z</dcterms:created>
  <dcterms:modified xsi:type="dcterms:W3CDTF">2020-08-31T09:30:00Z</dcterms:modified>
</cp:coreProperties>
</file>