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D06531" w:rsidRDefault="003C235F">
      <w:pPr>
        <w:suppressAutoHyphens w:val="0"/>
        <w:autoSpaceDE w:val="0"/>
        <w:ind w:left="5748"/>
        <w:rPr>
          <w:sz w:val="22"/>
          <w:szCs w:val="22"/>
        </w:rPr>
      </w:pPr>
      <w:r w:rsidRPr="00D06531">
        <w:rPr>
          <w:rFonts w:ascii="Arial" w:eastAsia="Arial" w:hAnsi="Arial" w:cs="Arial"/>
          <w:b/>
          <w:bCs/>
          <w:sz w:val="22"/>
          <w:szCs w:val="22"/>
        </w:rPr>
        <w:t xml:space="preserve"> </w:t>
      </w:r>
    </w:p>
    <w:p w:rsidR="006F72C8" w:rsidRPr="00F278FF" w:rsidRDefault="006F72C8" w:rsidP="006F72C8">
      <w:pPr>
        <w:suppressAutoHyphens w:val="0"/>
        <w:autoSpaceDE w:val="0"/>
        <w:rPr>
          <w:rFonts w:ascii="Arial" w:eastAsia="Arial" w:hAnsi="Arial" w:cs="Arial"/>
          <w:b/>
          <w:bCs/>
          <w:sz w:val="22"/>
          <w:szCs w:val="22"/>
        </w:rPr>
      </w:pPr>
      <w:r>
        <w:rPr>
          <w:rFonts w:ascii="Arial" w:eastAsia="Arial" w:hAnsi="Arial" w:cs="Arial"/>
          <w:b/>
          <w:bCs/>
          <w:sz w:val="22"/>
          <w:szCs w:val="22"/>
        </w:rPr>
        <w:t xml:space="preserve">                                                                                                  </w:t>
      </w:r>
      <w:r w:rsidRPr="00F278FF">
        <w:rPr>
          <w:rFonts w:ascii="Arial" w:eastAsia="Arial" w:hAnsi="Arial" w:cs="Arial"/>
          <w:b/>
          <w:bCs/>
          <w:sz w:val="22"/>
          <w:szCs w:val="22"/>
        </w:rPr>
        <w:t xml:space="preserve">ΑΝΑΡΤΗΤΕΑ ΣΤΟ ΔΙΑΥΓΕΙΑ       </w:t>
      </w:r>
    </w:p>
    <w:p w:rsidR="006F72C8" w:rsidRPr="00D06531" w:rsidRDefault="006F72C8" w:rsidP="006F72C8">
      <w:pPr>
        <w:suppressAutoHyphens w:val="0"/>
        <w:autoSpaceDE w:val="0"/>
        <w:ind w:left="5748"/>
        <w:rPr>
          <w:rFonts w:ascii="Arial" w:eastAsia="Arial" w:hAnsi="Arial" w:cs="Arial"/>
          <w:b/>
          <w:bCs/>
          <w:sz w:val="22"/>
          <w:szCs w:val="22"/>
        </w:rPr>
      </w:pPr>
      <w:r>
        <w:rPr>
          <w:rFonts w:ascii="Arial" w:eastAsia="Arial" w:hAnsi="Arial" w:cs="Arial"/>
          <w:b/>
          <w:bCs/>
          <w:sz w:val="22"/>
          <w:szCs w:val="22"/>
        </w:rPr>
        <w:t xml:space="preserve">   Λιβαδειά     </w:t>
      </w:r>
      <w:r w:rsidR="0013693E">
        <w:rPr>
          <w:rFonts w:ascii="Arial" w:eastAsia="Arial" w:hAnsi="Arial" w:cs="Arial"/>
          <w:b/>
          <w:bCs/>
          <w:sz w:val="22"/>
          <w:szCs w:val="22"/>
        </w:rPr>
        <w:t>17</w:t>
      </w:r>
      <w:r>
        <w:rPr>
          <w:rFonts w:ascii="Arial" w:eastAsia="Arial" w:hAnsi="Arial" w:cs="Arial"/>
          <w:b/>
          <w:bCs/>
          <w:sz w:val="22"/>
          <w:szCs w:val="22"/>
        </w:rPr>
        <w:t xml:space="preserve"> </w:t>
      </w:r>
      <w:r w:rsidRPr="00D06531">
        <w:rPr>
          <w:rFonts w:ascii="Arial" w:eastAsia="Arial" w:hAnsi="Arial" w:cs="Arial"/>
          <w:b/>
          <w:bCs/>
          <w:sz w:val="22"/>
          <w:szCs w:val="22"/>
        </w:rPr>
        <w:t>/0</w:t>
      </w:r>
      <w:r w:rsidRPr="006C12E9">
        <w:rPr>
          <w:rFonts w:ascii="Arial" w:eastAsia="Arial" w:hAnsi="Arial" w:cs="Arial"/>
          <w:b/>
          <w:bCs/>
          <w:sz w:val="22"/>
          <w:szCs w:val="22"/>
        </w:rPr>
        <w:t>9</w:t>
      </w:r>
      <w:r w:rsidRPr="00D06531">
        <w:rPr>
          <w:rFonts w:ascii="Arial" w:eastAsia="Arial" w:hAnsi="Arial" w:cs="Arial"/>
          <w:b/>
          <w:bCs/>
          <w:sz w:val="22"/>
          <w:szCs w:val="22"/>
        </w:rPr>
        <w:t xml:space="preserve">/2021   </w:t>
      </w:r>
    </w:p>
    <w:p w:rsidR="006F72C8" w:rsidRPr="00D06531" w:rsidRDefault="006F72C8" w:rsidP="006F72C8">
      <w:pPr>
        <w:suppressAutoHyphens w:val="0"/>
        <w:autoSpaceDE w:val="0"/>
        <w:ind w:left="5748"/>
        <w:rPr>
          <w:sz w:val="22"/>
          <w:szCs w:val="22"/>
        </w:rPr>
      </w:pPr>
      <w:r w:rsidRPr="00D06531">
        <w:rPr>
          <w:rFonts w:ascii="Arial" w:eastAsia="Arial" w:hAnsi="Arial" w:cs="Arial"/>
          <w:b/>
          <w:bCs/>
          <w:sz w:val="22"/>
          <w:szCs w:val="22"/>
        </w:rPr>
        <w:t xml:space="preserve">   </w:t>
      </w:r>
      <w:proofErr w:type="spellStart"/>
      <w:r w:rsidRPr="00D06531">
        <w:rPr>
          <w:rFonts w:ascii="Arial" w:eastAsia="Arial" w:hAnsi="Arial" w:cs="Arial"/>
          <w:b/>
          <w:bCs/>
          <w:sz w:val="22"/>
          <w:szCs w:val="22"/>
        </w:rPr>
        <w:t>Αριθμ</w:t>
      </w:r>
      <w:proofErr w:type="spellEnd"/>
      <w:r w:rsidRPr="00D06531">
        <w:rPr>
          <w:rFonts w:ascii="Arial" w:eastAsia="Arial" w:hAnsi="Arial" w:cs="Arial"/>
          <w:b/>
          <w:bCs/>
          <w:sz w:val="22"/>
          <w:szCs w:val="22"/>
        </w:rPr>
        <w:t xml:space="preserve">. </w:t>
      </w:r>
      <w:proofErr w:type="spellStart"/>
      <w:r w:rsidRPr="00D06531">
        <w:rPr>
          <w:rFonts w:ascii="Arial" w:eastAsia="Arial" w:hAnsi="Arial" w:cs="Arial"/>
          <w:b/>
          <w:bCs/>
          <w:sz w:val="22"/>
          <w:szCs w:val="22"/>
        </w:rPr>
        <w:t>Πρωτ</w:t>
      </w:r>
      <w:proofErr w:type="spellEnd"/>
      <w:r w:rsidRPr="00D06531">
        <w:rPr>
          <w:rFonts w:ascii="Arial" w:eastAsia="Arial" w:hAnsi="Arial" w:cs="Arial"/>
          <w:b/>
          <w:bCs/>
          <w:sz w:val="22"/>
          <w:szCs w:val="22"/>
        </w:rPr>
        <w:t>.</w:t>
      </w:r>
      <w:r>
        <w:rPr>
          <w:rFonts w:ascii="Arial" w:eastAsia="Arial" w:hAnsi="Arial" w:cs="Arial"/>
          <w:b/>
          <w:bCs/>
          <w:sz w:val="22"/>
          <w:szCs w:val="22"/>
        </w:rPr>
        <w:t>:</w:t>
      </w:r>
      <w:r w:rsidRPr="00D06531">
        <w:rPr>
          <w:rFonts w:ascii="Arial" w:eastAsia="Arial" w:hAnsi="Arial" w:cs="Arial"/>
          <w:b/>
          <w:bCs/>
          <w:sz w:val="22"/>
          <w:szCs w:val="22"/>
        </w:rPr>
        <w:t xml:space="preserve">  </w:t>
      </w:r>
      <w:r w:rsidR="00F55458">
        <w:rPr>
          <w:rFonts w:ascii="Arial" w:eastAsia="Arial" w:hAnsi="Arial" w:cs="Arial"/>
          <w:b/>
          <w:bCs/>
          <w:sz w:val="22"/>
          <w:szCs w:val="22"/>
        </w:rPr>
        <w:t>17250</w:t>
      </w:r>
      <w:r w:rsidRPr="00D06531">
        <w:rPr>
          <w:rFonts w:ascii="Arial" w:eastAsia="Arial" w:hAnsi="Arial" w:cs="Arial"/>
          <w:b/>
          <w:bCs/>
          <w:sz w:val="22"/>
          <w:szCs w:val="22"/>
        </w:rPr>
        <w:t xml:space="preserve">                                      </w:t>
      </w:r>
    </w:p>
    <w:p w:rsidR="006F72C8" w:rsidRPr="00D06531" w:rsidRDefault="006F72C8" w:rsidP="006F72C8">
      <w:pPr>
        <w:pStyle w:val="af1"/>
        <w:tabs>
          <w:tab w:val="clear" w:pos="4153"/>
          <w:tab w:val="clear" w:pos="8306"/>
          <w:tab w:val="left" w:pos="4140"/>
        </w:tabs>
        <w:jc w:val="center"/>
        <w:rPr>
          <w:rFonts w:ascii="Arial" w:hAnsi="Arial" w:cs="Arial"/>
          <w:b/>
          <w:sz w:val="22"/>
          <w:szCs w:val="22"/>
        </w:rPr>
      </w:pPr>
      <w:r w:rsidRPr="00D06531">
        <w:rPr>
          <w:rFonts w:ascii="Arial" w:hAnsi="Arial" w:cs="Arial"/>
          <w:b/>
          <w:sz w:val="22"/>
          <w:szCs w:val="22"/>
        </w:rPr>
        <w:t>ΑΠΟΣΠΑΣΜΑ</w:t>
      </w:r>
    </w:p>
    <w:p w:rsidR="006F72C8" w:rsidRPr="00D06531" w:rsidRDefault="006F72C8" w:rsidP="006F72C8">
      <w:pPr>
        <w:jc w:val="center"/>
        <w:rPr>
          <w:rFonts w:ascii="Arial" w:hAnsi="Arial" w:cs="Arial"/>
          <w:b/>
          <w:sz w:val="22"/>
          <w:szCs w:val="22"/>
        </w:rPr>
      </w:pPr>
      <w:r w:rsidRPr="00D06531">
        <w:rPr>
          <w:rFonts w:ascii="Arial" w:hAnsi="Arial" w:cs="Arial"/>
          <w:b/>
          <w:sz w:val="22"/>
          <w:szCs w:val="22"/>
        </w:rPr>
        <w:t xml:space="preserve">Από το πρακτικό της </w:t>
      </w:r>
      <w:proofErr w:type="spellStart"/>
      <w:r w:rsidRPr="00D06531">
        <w:rPr>
          <w:rFonts w:ascii="Arial" w:hAnsi="Arial" w:cs="Arial"/>
          <w:b/>
          <w:sz w:val="22"/>
          <w:szCs w:val="22"/>
        </w:rPr>
        <w:t>αριθμ</w:t>
      </w:r>
      <w:proofErr w:type="spellEnd"/>
      <w:r w:rsidRPr="00D06531">
        <w:rPr>
          <w:rFonts w:ascii="Arial" w:hAnsi="Arial" w:cs="Arial"/>
          <w:b/>
          <w:sz w:val="22"/>
          <w:szCs w:val="22"/>
        </w:rPr>
        <w:t xml:space="preserve">. </w:t>
      </w:r>
      <w:r>
        <w:rPr>
          <w:rFonts w:ascii="Arial" w:hAnsi="Arial" w:cs="Arial"/>
          <w:b/>
          <w:sz w:val="22"/>
          <w:szCs w:val="22"/>
        </w:rPr>
        <w:t>28</w:t>
      </w:r>
      <w:r w:rsidRPr="00D06531">
        <w:rPr>
          <w:rFonts w:ascii="Arial" w:hAnsi="Arial" w:cs="Arial"/>
          <w:b/>
          <w:sz w:val="22"/>
          <w:szCs w:val="22"/>
          <w:vertAlign w:val="superscript"/>
        </w:rPr>
        <w:t>ης</w:t>
      </w:r>
      <w:r w:rsidRPr="00D06531">
        <w:rPr>
          <w:rFonts w:ascii="Arial" w:hAnsi="Arial" w:cs="Arial"/>
          <w:b/>
          <w:sz w:val="22"/>
          <w:szCs w:val="22"/>
        </w:rPr>
        <w:t xml:space="preserve">  /2021  ΤΑΚΤΙΚΗΣ ΜΕ ΤΗΛΕΔΙΑΣΚΕΨΗ  Συνεδρίασης</w:t>
      </w:r>
    </w:p>
    <w:p w:rsidR="006F72C8" w:rsidRPr="00D06531" w:rsidRDefault="006F72C8" w:rsidP="006F72C8">
      <w:pPr>
        <w:rPr>
          <w:rFonts w:ascii="Arial" w:hAnsi="Arial" w:cs="Arial"/>
          <w:b/>
          <w:sz w:val="22"/>
          <w:szCs w:val="22"/>
        </w:rPr>
      </w:pPr>
      <w:r w:rsidRPr="00D06531">
        <w:rPr>
          <w:rFonts w:ascii="Arial" w:eastAsia="Arial" w:hAnsi="Arial" w:cs="Arial"/>
          <w:b/>
          <w:sz w:val="22"/>
          <w:szCs w:val="22"/>
        </w:rPr>
        <w:t xml:space="preserve">                                              </w:t>
      </w:r>
      <w:r w:rsidRPr="00D06531">
        <w:rPr>
          <w:rFonts w:ascii="Arial" w:hAnsi="Arial" w:cs="Arial"/>
          <w:b/>
          <w:sz w:val="22"/>
          <w:szCs w:val="22"/>
        </w:rPr>
        <w:t xml:space="preserve">της  Οικονομικής Επιτροπής  Δήμου </w:t>
      </w:r>
      <w:proofErr w:type="spellStart"/>
      <w:r w:rsidRPr="00D06531">
        <w:rPr>
          <w:rFonts w:ascii="Arial" w:hAnsi="Arial" w:cs="Arial"/>
          <w:b/>
          <w:sz w:val="22"/>
          <w:szCs w:val="22"/>
        </w:rPr>
        <w:t>Λεβαδέων</w:t>
      </w:r>
      <w:proofErr w:type="spellEnd"/>
    </w:p>
    <w:p w:rsidR="006F72C8" w:rsidRPr="004241E8" w:rsidRDefault="006F72C8" w:rsidP="006F72C8">
      <w:pPr>
        <w:jc w:val="center"/>
        <w:rPr>
          <w:rFonts w:ascii="Arial" w:hAnsi="Arial" w:cs="Arial"/>
          <w:b/>
          <w:sz w:val="22"/>
          <w:szCs w:val="22"/>
        </w:rPr>
      </w:pPr>
      <w:r w:rsidRPr="00D06531">
        <w:rPr>
          <w:rFonts w:ascii="Arial" w:hAnsi="Arial" w:cs="Arial"/>
          <w:b/>
          <w:sz w:val="22"/>
          <w:szCs w:val="22"/>
        </w:rPr>
        <w:t xml:space="preserve">Αριθμός απόφασης : </w:t>
      </w:r>
      <w:r w:rsidRPr="004241E8">
        <w:rPr>
          <w:rFonts w:ascii="Arial" w:hAnsi="Arial" w:cs="Arial"/>
          <w:b/>
          <w:sz w:val="22"/>
          <w:szCs w:val="22"/>
        </w:rPr>
        <w:t>2</w:t>
      </w:r>
      <w:r w:rsidR="00C34BED">
        <w:rPr>
          <w:rFonts w:ascii="Arial" w:hAnsi="Arial" w:cs="Arial"/>
          <w:b/>
          <w:sz w:val="22"/>
          <w:szCs w:val="22"/>
        </w:rPr>
        <w:t>38</w:t>
      </w:r>
    </w:p>
    <w:p w:rsidR="009747EE" w:rsidRDefault="009747EE" w:rsidP="009747EE">
      <w:pPr>
        <w:pStyle w:val="91"/>
        <w:widowControl w:val="0"/>
        <w:tabs>
          <w:tab w:val="left" w:pos="9750"/>
        </w:tabs>
        <w:ind w:left="-57" w:right="-57" w:firstLine="57"/>
        <w:jc w:val="both"/>
        <w:rPr>
          <w:rFonts w:ascii="Arial" w:eastAsia="SimSun" w:hAnsi="Arial" w:cs="Arial"/>
          <w:kern w:val="2"/>
          <w:szCs w:val="22"/>
          <w:lang w:bidi="hi-IN"/>
        </w:rPr>
      </w:pPr>
      <w:r w:rsidRPr="00437B05">
        <w:rPr>
          <w:rFonts w:ascii="Arial" w:eastAsia="SimSun" w:hAnsi="Arial" w:cs="Arial"/>
          <w:kern w:val="2"/>
          <w:szCs w:val="22"/>
          <w:lang w:bidi="hi-IN"/>
        </w:rPr>
        <w:t xml:space="preserve">Τροποποίηση της </w:t>
      </w:r>
      <w:r>
        <w:rPr>
          <w:rFonts w:ascii="Arial" w:eastAsia="SimSun" w:hAnsi="Arial" w:cs="Arial"/>
          <w:kern w:val="2"/>
          <w:szCs w:val="22"/>
          <w:lang w:bidi="hi-IN"/>
        </w:rPr>
        <w:t>328</w:t>
      </w:r>
      <w:r w:rsidRPr="00437B05">
        <w:rPr>
          <w:rFonts w:ascii="Arial" w:eastAsia="SimSun" w:hAnsi="Arial" w:cs="Arial"/>
          <w:kern w:val="2"/>
          <w:szCs w:val="22"/>
          <w:lang w:bidi="hi-IN"/>
        </w:rPr>
        <w:t>/20</w:t>
      </w:r>
      <w:r>
        <w:rPr>
          <w:rFonts w:ascii="Arial" w:eastAsia="SimSun" w:hAnsi="Arial" w:cs="Arial"/>
          <w:kern w:val="2"/>
          <w:szCs w:val="22"/>
          <w:lang w:bidi="hi-IN"/>
        </w:rPr>
        <w:t>20</w:t>
      </w:r>
      <w:r w:rsidRPr="00437B05">
        <w:rPr>
          <w:rFonts w:ascii="Arial" w:eastAsia="SimSun" w:hAnsi="Arial" w:cs="Arial"/>
          <w:kern w:val="2"/>
          <w:szCs w:val="22"/>
          <w:lang w:bidi="hi-IN"/>
        </w:rPr>
        <w:t xml:space="preserve"> Απόφασης</w:t>
      </w:r>
      <w:r>
        <w:rPr>
          <w:rFonts w:ascii="Arial" w:eastAsia="SimSun" w:hAnsi="Arial" w:cs="Arial"/>
          <w:kern w:val="2"/>
          <w:szCs w:val="22"/>
          <w:lang w:bidi="hi-IN"/>
        </w:rPr>
        <w:t xml:space="preserve"> της Οικονομικής Επιτροπής : «Συγκρότηση Επιτροπών </w:t>
      </w:r>
      <w:r w:rsidRPr="00437B05">
        <w:rPr>
          <w:rFonts w:ascii="Arial" w:eastAsia="SimSun" w:hAnsi="Arial" w:cs="Arial"/>
          <w:kern w:val="2"/>
          <w:szCs w:val="22"/>
          <w:lang w:bidi="hi-IN"/>
        </w:rPr>
        <w:t xml:space="preserve"> </w:t>
      </w:r>
      <w:r w:rsidRPr="00437B05">
        <w:rPr>
          <w:rStyle w:val="apple-style-span"/>
          <w:rFonts w:ascii="Arial" w:eastAsia="SimSun" w:hAnsi="Arial" w:cs="Arial"/>
          <w:kern w:val="2"/>
          <w:szCs w:val="22"/>
          <w:lang w:bidi="hi-IN"/>
        </w:rPr>
        <w:t xml:space="preserve">Διενέργειας και Αξιολόγησης </w:t>
      </w:r>
      <w:r w:rsidRPr="00437B05">
        <w:rPr>
          <w:rStyle w:val="apple-style-span"/>
          <w:rFonts w:ascii="Arial" w:eastAsia="SimSun" w:hAnsi="Arial" w:cs="Arial"/>
          <w:color w:val="000000"/>
          <w:kern w:val="2"/>
          <w:szCs w:val="22"/>
          <w:lang w:bidi="hi-IN"/>
        </w:rPr>
        <w:t xml:space="preserve">Αποτελεσμάτων Διαγωνισμών </w:t>
      </w:r>
      <w:r w:rsidRPr="00437B05">
        <w:rPr>
          <w:rStyle w:val="apple-style-span"/>
          <w:rFonts w:ascii="Arial" w:eastAsia="SimSun" w:hAnsi="Arial" w:cs="Arial"/>
          <w:kern w:val="2"/>
          <w:szCs w:val="22"/>
          <w:lang w:bidi="hi-IN"/>
        </w:rPr>
        <w:t xml:space="preserve">του άρθρου 221 του Ν.4412/2016, </w:t>
      </w:r>
      <w:r w:rsidRPr="00437B05">
        <w:rPr>
          <w:rFonts w:ascii="Arial" w:eastAsia="SimSun" w:hAnsi="Arial" w:cs="Arial"/>
          <w:kern w:val="2"/>
          <w:szCs w:val="22"/>
          <w:lang w:bidi="hi-IN"/>
        </w:rPr>
        <w:t>για το έτος 202</w:t>
      </w:r>
      <w:r>
        <w:rPr>
          <w:rFonts w:ascii="Arial" w:eastAsia="SimSun" w:hAnsi="Arial" w:cs="Arial"/>
          <w:kern w:val="2"/>
          <w:szCs w:val="22"/>
          <w:lang w:bidi="hi-IN"/>
        </w:rPr>
        <w:t>1».</w:t>
      </w:r>
    </w:p>
    <w:p w:rsidR="009747EE" w:rsidRPr="009747EE" w:rsidRDefault="009747EE" w:rsidP="009747EE">
      <w:pPr>
        <w:rPr>
          <w:lang w:bidi="hi-IN"/>
        </w:rPr>
      </w:pPr>
    </w:p>
    <w:p w:rsidR="00984106" w:rsidRPr="00246C2D" w:rsidRDefault="00341C67" w:rsidP="00984106">
      <w:pPr>
        <w:ind w:hanging="6"/>
        <w:jc w:val="both"/>
        <w:rPr>
          <w:rFonts w:ascii="Arial" w:eastAsia="Arial" w:hAnsi="Arial" w:cs="Arial"/>
          <w:sz w:val="22"/>
          <w:szCs w:val="22"/>
        </w:rPr>
      </w:pPr>
      <w:r>
        <w:rPr>
          <w:rFonts w:ascii="Arial" w:hAnsi="Arial" w:cs="Arial"/>
          <w:sz w:val="22"/>
          <w:szCs w:val="22"/>
        </w:rPr>
        <w:t xml:space="preserve">Στη Λιβαδειά σήμερα </w:t>
      </w:r>
      <w:r w:rsidR="00984106">
        <w:rPr>
          <w:rFonts w:ascii="Arial" w:hAnsi="Arial" w:cs="Arial"/>
          <w:sz w:val="22"/>
          <w:szCs w:val="22"/>
        </w:rPr>
        <w:t>14</w:t>
      </w:r>
      <w:r>
        <w:rPr>
          <w:rFonts w:ascii="Arial" w:hAnsi="Arial" w:cs="Arial"/>
          <w:sz w:val="22"/>
          <w:szCs w:val="22"/>
          <w:vertAlign w:val="superscript"/>
        </w:rPr>
        <w:t>η</w:t>
      </w:r>
      <w:r>
        <w:rPr>
          <w:rFonts w:ascii="Arial" w:hAnsi="Arial" w:cs="Arial"/>
          <w:sz w:val="22"/>
          <w:szCs w:val="22"/>
        </w:rPr>
        <w:t xml:space="preserve">  </w:t>
      </w:r>
      <w:r w:rsidR="001346AB">
        <w:rPr>
          <w:rFonts w:ascii="Arial" w:hAnsi="Arial" w:cs="Arial"/>
          <w:sz w:val="22"/>
          <w:szCs w:val="22"/>
        </w:rPr>
        <w:t>Σεπτεμβρίου</w:t>
      </w:r>
      <w:r>
        <w:rPr>
          <w:rFonts w:ascii="Arial" w:hAnsi="Arial" w:cs="Arial"/>
          <w:sz w:val="22"/>
          <w:szCs w:val="22"/>
        </w:rPr>
        <w:t xml:space="preserve">   2021  ημέρα  </w:t>
      </w:r>
      <w:r w:rsidR="001346AB">
        <w:rPr>
          <w:rFonts w:ascii="Arial" w:hAnsi="Arial" w:cs="Arial"/>
          <w:sz w:val="22"/>
          <w:szCs w:val="22"/>
        </w:rPr>
        <w:t>Τ</w:t>
      </w:r>
      <w:r w:rsidR="00586F7E">
        <w:rPr>
          <w:rFonts w:ascii="Arial" w:hAnsi="Arial" w:cs="Arial"/>
          <w:sz w:val="22"/>
          <w:szCs w:val="22"/>
        </w:rPr>
        <w:t>ρίτη</w:t>
      </w:r>
      <w:r>
        <w:rPr>
          <w:rFonts w:ascii="Arial" w:hAnsi="Arial" w:cs="Arial"/>
          <w:sz w:val="22"/>
          <w:szCs w:val="22"/>
        </w:rPr>
        <w:t xml:space="preserve">   , ώρα 1</w:t>
      </w:r>
      <w:r w:rsidR="00586F7E">
        <w:rPr>
          <w:rFonts w:ascii="Arial" w:hAnsi="Arial" w:cs="Arial"/>
          <w:sz w:val="22"/>
          <w:szCs w:val="22"/>
        </w:rPr>
        <w:t>4</w:t>
      </w:r>
      <w:r>
        <w:rPr>
          <w:rFonts w:ascii="Arial" w:hAnsi="Arial" w:cs="Arial"/>
          <w:sz w:val="22"/>
          <w:szCs w:val="22"/>
        </w:rPr>
        <w:t>.</w:t>
      </w:r>
      <w:r w:rsidR="00586F7E">
        <w:rPr>
          <w:rFonts w:ascii="Arial" w:hAnsi="Arial" w:cs="Arial"/>
          <w:sz w:val="22"/>
          <w:szCs w:val="22"/>
        </w:rPr>
        <w:t>0</w:t>
      </w:r>
      <w:r>
        <w:rPr>
          <w:rFonts w:ascii="Arial" w:hAnsi="Arial" w:cs="Arial"/>
          <w:sz w:val="22"/>
          <w:szCs w:val="22"/>
        </w:rPr>
        <w:t xml:space="preserve">0  συνεδρίασε με τηλεδιάσκεψη  η Οικονομική Επιτροπή Δήμου </w:t>
      </w:r>
      <w:proofErr w:type="spellStart"/>
      <w:r>
        <w:rPr>
          <w:rFonts w:ascii="Arial" w:hAnsi="Arial" w:cs="Arial"/>
          <w:sz w:val="22"/>
          <w:szCs w:val="22"/>
        </w:rPr>
        <w:t>Λεβαδέων</w:t>
      </w:r>
      <w:proofErr w:type="spellEnd"/>
      <w:r>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Pr>
          <w:rFonts w:ascii="Arial" w:hAnsi="Arial" w:cs="Arial"/>
          <w:sz w:val="22"/>
          <w:szCs w:val="22"/>
        </w:rPr>
        <w:t>ιι</w:t>
      </w:r>
      <w:proofErr w:type="spellEnd"/>
      <w:r>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proofErr w:type="spellStart"/>
      <w:r>
        <w:rPr>
          <w:rFonts w:ascii="Arial" w:hAnsi="Arial" w:cs="Arial"/>
          <w:sz w:val="22"/>
          <w:szCs w:val="22"/>
        </w:rPr>
        <w:t>ιιι</w:t>
      </w:r>
      <w:proofErr w:type="spellEnd"/>
      <w:r>
        <w:rPr>
          <w:rFonts w:ascii="Arial" w:hAnsi="Arial" w:cs="Arial"/>
          <w:sz w:val="22"/>
          <w:szCs w:val="22"/>
        </w:rPr>
        <w:t xml:space="preserve">) 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 19, αναφορικά με την οργάνωση και λειτουργία των δήμων» </w:t>
      </w:r>
      <w:r>
        <w:rPr>
          <w:rFonts w:ascii="Arial" w:eastAsia="Arial" w:hAnsi="Arial" w:cs="Arial"/>
          <w:sz w:val="22"/>
          <w:szCs w:val="22"/>
        </w:rPr>
        <w:t xml:space="preserve">     </w:t>
      </w:r>
      <w:r w:rsidR="00984106" w:rsidRPr="00246C2D">
        <w:rPr>
          <w:rFonts w:ascii="Arial" w:hAnsi="Arial" w:cs="Arial"/>
          <w:sz w:val="22"/>
          <w:szCs w:val="22"/>
        </w:rPr>
        <w:t xml:space="preserve">και μετά  από  την </w:t>
      </w:r>
      <w:proofErr w:type="spellStart"/>
      <w:r w:rsidR="00984106" w:rsidRPr="00246C2D">
        <w:rPr>
          <w:rFonts w:ascii="Arial" w:hAnsi="Arial" w:cs="Arial"/>
          <w:sz w:val="22"/>
          <w:szCs w:val="22"/>
        </w:rPr>
        <w:t>αρ.πρωτ</w:t>
      </w:r>
      <w:proofErr w:type="spellEnd"/>
      <w:r w:rsidR="00984106" w:rsidRPr="00246C2D">
        <w:rPr>
          <w:rFonts w:ascii="Arial" w:hAnsi="Arial" w:cs="Arial"/>
          <w:sz w:val="22"/>
          <w:szCs w:val="22"/>
        </w:rPr>
        <w:t>. 1</w:t>
      </w:r>
      <w:r w:rsidR="00EC32E9">
        <w:rPr>
          <w:rFonts w:ascii="Arial" w:hAnsi="Arial" w:cs="Arial"/>
          <w:sz w:val="22"/>
          <w:szCs w:val="22"/>
        </w:rPr>
        <w:t>6678</w:t>
      </w:r>
      <w:r w:rsidR="00984106" w:rsidRPr="00246C2D">
        <w:rPr>
          <w:rFonts w:ascii="Arial" w:hAnsi="Arial" w:cs="Arial"/>
          <w:sz w:val="22"/>
          <w:szCs w:val="22"/>
        </w:rPr>
        <w:t>/</w:t>
      </w:r>
      <w:r w:rsidR="00EC32E9">
        <w:rPr>
          <w:rFonts w:ascii="Arial" w:hAnsi="Arial" w:cs="Arial"/>
          <w:sz w:val="22"/>
          <w:szCs w:val="22"/>
        </w:rPr>
        <w:t>10-09</w:t>
      </w:r>
      <w:r w:rsidR="00984106" w:rsidRPr="00246C2D">
        <w:rPr>
          <w:rFonts w:ascii="Arial" w:hAnsi="Arial" w:cs="Arial"/>
          <w:sz w:val="22"/>
          <w:szCs w:val="22"/>
        </w:rPr>
        <w:t xml:space="preserve">-2021 σε ορθή επανάληψη έγγραφη πρόσκληση του  Προέδρου της (Δημάρχου </w:t>
      </w:r>
      <w:proofErr w:type="spellStart"/>
      <w:r w:rsidR="00984106" w:rsidRPr="00246C2D">
        <w:rPr>
          <w:rFonts w:ascii="Arial" w:hAnsi="Arial" w:cs="Arial"/>
          <w:sz w:val="22"/>
          <w:szCs w:val="22"/>
        </w:rPr>
        <w:t>Λεβαδέων</w:t>
      </w:r>
      <w:proofErr w:type="spellEnd"/>
      <w:r w:rsidR="00984106" w:rsidRPr="00246C2D">
        <w:rPr>
          <w:rFonts w:ascii="Arial" w:hAnsi="Arial" w:cs="Arial"/>
          <w:sz w:val="22"/>
          <w:szCs w:val="22"/>
        </w:rPr>
        <w:t>)</w:t>
      </w:r>
      <w:r w:rsidR="00984106" w:rsidRPr="00246C2D">
        <w:rPr>
          <w:rFonts w:ascii="Arial" w:eastAsia="Arial" w:hAnsi="Arial" w:cs="Arial"/>
          <w:sz w:val="22"/>
          <w:szCs w:val="22"/>
        </w:rPr>
        <w:t xml:space="preserve">    </w:t>
      </w:r>
    </w:p>
    <w:p w:rsidR="00341C67" w:rsidRPr="009576A7" w:rsidRDefault="00341C67" w:rsidP="00341C67">
      <w:pPr>
        <w:ind w:left="432" w:hanging="432"/>
        <w:jc w:val="both"/>
        <w:rPr>
          <w:rFonts w:ascii="Arial" w:hAnsi="Arial" w:cs="Arial"/>
          <w:sz w:val="22"/>
          <w:szCs w:val="22"/>
        </w:rPr>
      </w:pPr>
      <w:r>
        <w:rPr>
          <w:rFonts w:ascii="Arial" w:hAnsi="Arial" w:cs="Arial"/>
          <w:sz w:val="22"/>
          <w:szCs w:val="22"/>
        </w:rPr>
        <w:t xml:space="preserve">         </w:t>
      </w:r>
      <w:r w:rsidRPr="009576A7">
        <w:rPr>
          <w:rFonts w:ascii="Arial" w:hAnsi="Arial" w:cs="Arial"/>
          <w:sz w:val="22"/>
          <w:szCs w:val="22"/>
        </w:rPr>
        <w:t xml:space="preserve">Αφού  διαπιστώθηκε ότι υπάρχει νόμιμη απαρτία, επειδή σε σύνολο εννέα ( 9)  μελών ήταν παρόντα </w:t>
      </w:r>
      <w:r w:rsidR="00984106">
        <w:rPr>
          <w:rFonts w:ascii="Arial" w:hAnsi="Arial" w:cs="Arial"/>
          <w:sz w:val="22"/>
          <w:szCs w:val="22"/>
        </w:rPr>
        <w:t>έξι</w:t>
      </w:r>
      <w:r w:rsidRPr="009576A7">
        <w:rPr>
          <w:rFonts w:ascii="Arial" w:hAnsi="Arial" w:cs="Arial"/>
          <w:sz w:val="22"/>
          <w:szCs w:val="22"/>
        </w:rPr>
        <w:t>(</w:t>
      </w:r>
      <w:r w:rsidR="00984106">
        <w:rPr>
          <w:rFonts w:ascii="Arial" w:hAnsi="Arial" w:cs="Arial"/>
          <w:sz w:val="22"/>
          <w:szCs w:val="22"/>
        </w:rPr>
        <w:t>6</w:t>
      </w:r>
      <w:r w:rsidRPr="009576A7">
        <w:rPr>
          <w:rFonts w:ascii="Arial" w:hAnsi="Arial" w:cs="Arial"/>
          <w:sz w:val="22"/>
          <w:szCs w:val="22"/>
        </w:rPr>
        <w:t>), ήτοι:</w:t>
      </w:r>
    </w:p>
    <w:p w:rsidR="00341C67" w:rsidRPr="00633DED" w:rsidRDefault="00341C67" w:rsidP="00341C67">
      <w:pPr>
        <w:ind w:left="432" w:hanging="432"/>
        <w:jc w:val="both"/>
        <w:rPr>
          <w:rFonts w:ascii="Arial" w:hAnsi="Arial" w:cs="Arial"/>
          <w:sz w:val="22"/>
          <w:szCs w:val="22"/>
          <w:highlight w:val="yellow"/>
        </w:rPr>
      </w:pPr>
    </w:p>
    <w:p w:rsidR="00341C67" w:rsidRPr="009576A7" w:rsidRDefault="00341C67" w:rsidP="00341C67">
      <w:pPr>
        <w:jc w:val="both"/>
        <w:rPr>
          <w:rFonts w:ascii="Arial" w:hAnsi="Arial" w:cs="Arial"/>
          <w:b/>
          <w:sz w:val="22"/>
          <w:szCs w:val="22"/>
        </w:rPr>
      </w:pPr>
      <w:r w:rsidRPr="009576A7">
        <w:rPr>
          <w:rFonts w:ascii="Arial" w:hAnsi="Arial" w:cs="Arial"/>
          <w:b/>
          <w:sz w:val="22"/>
          <w:szCs w:val="22"/>
        </w:rPr>
        <w:tab/>
        <w:t xml:space="preserve">         ΠΑΡΟΝΤΕΣ                                                                           ΑΠΟΝΤΕΣ</w:t>
      </w:r>
    </w:p>
    <w:p w:rsidR="00FA396A" w:rsidRDefault="00341C67" w:rsidP="00341C67">
      <w:pPr>
        <w:tabs>
          <w:tab w:val="left" w:pos="360"/>
          <w:tab w:val="left" w:pos="6237"/>
        </w:tabs>
        <w:ind w:left="360"/>
        <w:rPr>
          <w:rFonts w:ascii="Arial" w:hAnsi="Arial" w:cs="Arial"/>
          <w:sz w:val="22"/>
          <w:szCs w:val="22"/>
        </w:rPr>
      </w:pPr>
      <w:r w:rsidRPr="009576A7">
        <w:rPr>
          <w:rFonts w:ascii="Arial" w:hAnsi="Arial" w:cs="Arial"/>
          <w:sz w:val="22"/>
          <w:szCs w:val="22"/>
        </w:rPr>
        <w:t>1.</w:t>
      </w:r>
      <w:r w:rsidR="00FA396A" w:rsidRPr="00FA396A">
        <w:rPr>
          <w:rFonts w:ascii="Arial" w:hAnsi="Arial" w:cs="Arial"/>
          <w:sz w:val="22"/>
          <w:szCs w:val="22"/>
        </w:rPr>
        <w:t xml:space="preserve"> </w:t>
      </w:r>
      <w:proofErr w:type="spellStart"/>
      <w:r w:rsidR="00FA396A" w:rsidRPr="009576A7">
        <w:rPr>
          <w:rFonts w:ascii="Arial" w:hAnsi="Arial" w:cs="Arial"/>
          <w:sz w:val="22"/>
          <w:szCs w:val="22"/>
        </w:rPr>
        <w:t>Ταγκαλέγκας</w:t>
      </w:r>
      <w:proofErr w:type="spellEnd"/>
      <w:r w:rsidR="00FA396A" w:rsidRPr="009576A7">
        <w:rPr>
          <w:rFonts w:ascii="Arial" w:hAnsi="Arial" w:cs="Arial"/>
          <w:sz w:val="22"/>
          <w:szCs w:val="22"/>
        </w:rPr>
        <w:t xml:space="preserve"> Ιωάννης – Πρόεδρος</w:t>
      </w:r>
      <w:r w:rsidR="00984106">
        <w:rPr>
          <w:rFonts w:ascii="Arial" w:hAnsi="Arial" w:cs="Arial"/>
          <w:sz w:val="22"/>
          <w:szCs w:val="22"/>
        </w:rPr>
        <w:t xml:space="preserve">(προσήλθε </w:t>
      </w:r>
      <w:r w:rsidR="00FA396A" w:rsidRPr="009576A7">
        <w:rPr>
          <w:rFonts w:ascii="Arial" w:hAnsi="Arial" w:cs="Arial"/>
          <w:sz w:val="22"/>
          <w:szCs w:val="22"/>
        </w:rPr>
        <w:t xml:space="preserve"> </w:t>
      </w:r>
      <w:r w:rsidR="00984106">
        <w:rPr>
          <w:rFonts w:ascii="Arial" w:hAnsi="Arial" w:cs="Arial"/>
          <w:sz w:val="22"/>
          <w:szCs w:val="22"/>
        </w:rPr>
        <w:t>στο 1</w:t>
      </w:r>
      <w:r w:rsidR="00984106" w:rsidRPr="00984106">
        <w:rPr>
          <w:rFonts w:ascii="Arial" w:hAnsi="Arial" w:cs="Arial"/>
          <w:sz w:val="22"/>
          <w:szCs w:val="22"/>
          <w:vertAlign w:val="superscript"/>
        </w:rPr>
        <w:t>ο</w:t>
      </w:r>
      <w:r w:rsidR="00984106">
        <w:rPr>
          <w:rFonts w:ascii="Arial" w:hAnsi="Arial" w:cs="Arial"/>
          <w:sz w:val="22"/>
          <w:szCs w:val="22"/>
        </w:rPr>
        <w:t xml:space="preserve"> Θ.Η.Δ.)</w:t>
      </w:r>
      <w:r w:rsidR="00FA396A" w:rsidRPr="009576A7">
        <w:rPr>
          <w:rFonts w:ascii="Arial" w:hAnsi="Arial" w:cs="Arial"/>
          <w:sz w:val="22"/>
          <w:szCs w:val="22"/>
        </w:rPr>
        <w:t xml:space="preserve">                              </w:t>
      </w:r>
      <w:r w:rsidR="00FA396A">
        <w:rPr>
          <w:rFonts w:ascii="Arial" w:hAnsi="Arial" w:cs="Arial"/>
          <w:sz w:val="22"/>
          <w:szCs w:val="22"/>
        </w:rPr>
        <w:t xml:space="preserve">  </w:t>
      </w:r>
      <w:r w:rsidR="00FA396A" w:rsidRPr="009576A7">
        <w:rPr>
          <w:rFonts w:ascii="Arial" w:hAnsi="Arial" w:cs="Arial"/>
          <w:sz w:val="22"/>
          <w:szCs w:val="22"/>
        </w:rPr>
        <w:t xml:space="preserve"> </w:t>
      </w:r>
    </w:p>
    <w:p w:rsidR="00341C67" w:rsidRPr="009576A7" w:rsidRDefault="00FA551F" w:rsidP="00341C67">
      <w:pPr>
        <w:tabs>
          <w:tab w:val="left" w:pos="360"/>
          <w:tab w:val="left" w:pos="6237"/>
        </w:tabs>
        <w:ind w:left="360"/>
        <w:rPr>
          <w:rFonts w:ascii="Arial" w:hAnsi="Arial" w:cs="Arial"/>
          <w:sz w:val="22"/>
          <w:szCs w:val="22"/>
        </w:rPr>
      </w:pPr>
      <w:r w:rsidRPr="00FA551F">
        <w:rPr>
          <w:rFonts w:ascii="Arial" w:hAnsi="Arial" w:cs="Arial"/>
          <w:sz w:val="22"/>
          <w:szCs w:val="22"/>
        </w:rPr>
        <w:t>2</w:t>
      </w:r>
      <w:r w:rsidR="00341C67" w:rsidRPr="009576A7">
        <w:rPr>
          <w:rFonts w:ascii="Arial" w:hAnsi="Arial" w:cs="Arial"/>
          <w:sz w:val="22"/>
          <w:szCs w:val="22"/>
        </w:rPr>
        <w:t xml:space="preserve">. </w:t>
      </w:r>
      <w:proofErr w:type="spellStart"/>
      <w:r w:rsidR="00B83547">
        <w:rPr>
          <w:rFonts w:ascii="Arial" w:hAnsi="Arial" w:cs="Arial"/>
          <w:sz w:val="22"/>
          <w:szCs w:val="22"/>
        </w:rPr>
        <w:t>Καλογρηάς</w:t>
      </w:r>
      <w:proofErr w:type="spellEnd"/>
      <w:r w:rsidR="00B83547">
        <w:rPr>
          <w:rFonts w:ascii="Arial" w:hAnsi="Arial" w:cs="Arial"/>
          <w:sz w:val="22"/>
          <w:szCs w:val="22"/>
        </w:rPr>
        <w:t xml:space="preserve">  Αθανάσιος</w:t>
      </w:r>
      <w:r w:rsidR="00FA396A">
        <w:rPr>
          <w:rFonts w:ascii="Arial" w:hAnsi="Arial" w:cs="Arial"/>
          <w:sz w:val="22"/>
          <w:szCs w:val="22"/>
        </w:rPr>
        <w:t xml:space="preserve">                                                   </w:t>
      </w:r>
      <w:r w:rsidR="001579DB">
        <w:rPr>
          <w:rFonts w:ascii="Arial" w:hAnsi="Arial" w:cs="Arial"/>
          <w:sz w:val="22"/>
          <w:szCs w:val="22"/>
        </w:rPr>
        <w:t xml:space="preserve"> </w:t>
      </w:r>
    </w:p>
    <w:p w:rsidR="00341C67" w:rsidRPr="00FA551F" w:rsidRDefault="00341C67" w:rsidP="00341C67">
      <w:pPr>
        <w:ind w:left="432" w:hanging="432"/>
        <w:jc w:val="both"/>
        <w:rPr>
          <w:rFonts w:ascii="Arial" w:hAnsi="Arial" w:cs="Arial"/>
          <w:sz w:val="22"/>
          <w:szCs w:val="22"/>
        </w:rPr>
      </w:pPr>
      <w:r w:rsidRPr="009576A7">
        <w:rPr>
          <w:rFonts w:ascii="Arial" w:hAnsi="Arial" w:cs="Arial"/>
          <w:sz w:val="22"/>
          <w:szCs w:val="22"/>
        </w:rPr>
        <w:t xml:space="preserve">      </w:t>
      </w:r>
      <w:r w:rsidR="00FA551F" w:rsidRPr="00FA551F">
        <w:rPr>
          <w:rFonts w:ascii="Arial" w:hAnsi="Arial" w:cs="Arial"/>
          <w:sz w:val="22"/>
          <w:szCs w:val="22"/>
        </w:rPr>
        <w:t>3</w:t>
      </w:r>
      <w:r w:rsidRPr="009576A7">
        <w:rPr>
          <w:rFonts w:ascii="Arial" w:hAnsi="Arial" w:cs="Arial"/>
          <w:sz w:val="22"/>
          <w:szCs w:val="22"/>
        </w:rPr>
        <w:t xml:space="preserve">. </w:t>
      </w:r>
      <w:proofErr w:type="spellStart"/>
      <w:r w:rsidR="009576A7" w:rsidRPr="009576A7">
        <w:rPr>
          <w:rFonts w:ascii="Arial" w:hAnsi="Arial" w:cs="Arial"/>
          <w:sz w:val="22"/>
          <w:szCs w:val="22"/>
        </w:rPr>
        <w:t>Νταντούμη</w:t>
      </w:r>
      <w:proofErr w:type="spellEnd"/>
      <w:r w:rsidR="009576A7" w:rsidRPr="009576A7">
        <w:rPr>
          <w:rFonts w:ascii="Arial" w:hAnsi="Arial" w:cs="Arial"/>
          <w:sz w:val="22"/>
          <w:szCs w:val="22"/>
        </w:rPr>
        <w:t xml:space="preserve"> Ιωάννα                                                  </w:t>
      </w:r>
      <w:r w:rsidR="00984106">
        <w:rPr>
          <w:rFonts w:ascii="Arial" w:hAnsi="Arial" w:cs="Arial"/>
          <w:sz w:val="22"/>
          <w:szCs w:val="22"/>
        </w:rPr>
        <w:t xml:space="preserve">   1. </w:t>
      </w:r>
      <w:proofErr w:type="spellStart"/>
      <w:r w:rsidR="00984106">
        <w:rPr>
          <w:rFonts w:ascii="Arial" w:hAnsi="Arial" w:cs="Arial"/>
          <w:sz w:val="22"/>
          <w:szCs w:val="22"/>
        </w:rPr>
        <w:t>Παπαϊωάνου</w:t>
      </w:r>
      <w:proofErr w:type="spellEnd"/>
      <w:r w:rsidR="00984106">
        <w:rPr>
          <w:rFonts w:ascii="Arial" w:hAnsi="Arial" w:cs="Arial"/>
          <w:sz w:val="22"/>
          <w:szCs w:val="22"/>
        </w:rPr>
        <w:t xml:space="preserve"> Λουκάς-Αντιπρόε</w:t>
      </w:r>
      <w:r w:rsidR="00CF493D">
        <w:rPr>
          <w:rFonts w:ascii="Arial" w:hAnsi="Arial" w:cs="Arial"/>
          <w:sz w:val="22"/>
          <w:szCs w:val="22"/>
        </w:rPr>
        <w:t>δρος</w:t>
      </w:r>
    </w:p>
    <w:p w:rsidR="00341C67" w:rsidRPr="00FA551F" w:rsidRDefault="00FA551F" w:rsidP="00341C67">
      <w:pPr>
        <w:tabs>
          <w:tab w:val="left" w:pos="360"/>
          <w:tab w:val="left" w:pos="6237"/>
        </w:tabs>
        <w:ind w:left="360"/>
        <w:rPr>
          <w:rFonts w:ascii="Arial" w:hAnsi="Arial" w:cs="Arial"/>
          <w:sz w:val="22"/>
          <w:szCs w:val="22"/>
        </w:rPr>
      </w:pPr>
      <w:r w:rsidRPr="00FA551F">
        <w:rPr>
          <w:rFonts w:ascii="Arial" w:hAnsi="Arial" w:cs="Arial"/>
          <w:sz w:val="22"/>
          <w:szCs w:val="22"/>
        </w:rPr>
        <w:t>4</w:t>
      </w:r>
      <w:r w:rsidR="00341C67" w:rsidRPr="009576A7">
        <w:rPr>
          <w:rFonts w:ascii="Arial" w:hAnsi="Arial" w:cs="Arial"/>
          <w:sz w:val="22"/>
          <w:szCs w:val="22"/>
        </w:rPr>
        <w:t xml:space="preserve">. </w:t>
      </w:r>
      <w:proofErr w:type="spellStart"/>
      <w:r w:rsidR="009576A7" w:rsidRPr="009576A7">
        <w:rPr>
          <w:rFonts w:ascii="Arial" w:hAnsi="Arial" w:cs="Arial"/>
          <w:sz w:val="22"/>
          <w:szCs w:val="22"/>
        </w:rPr>
        <w:t>Καράβα</w:t>
      </w:r>
      <w:proofErr w:type="spellEnd"/>
      <w:r w:rsidR="009576A7" w:rsidRPr="009576A7">
        <w:rPr>
          <w:rFonts w:ascii="Arial" w:hAnsi="Arial" w:cs="Arial"/>
          <w:sz w:val="22"/>
          <w:szCs w:val="22"/>
        </w:rPr>
        <w:t xml:space="preserve"> </w:t>
      </w:r>
      <w:proofErr w:type="spellStart"/>
      <w:r w:rsidR="009576A7" w:rsidRPr="009576A7">
        <w:rPr>
          <w:rFonts w:ascii="Arial" w:hAnsi="Arial" w:cs="Arial"/>
          <w:sz w:val="22"/>
          <w:szCs w:val="22"/>
        </w:rPr>
        <w:t>Χρυσοβαλάντου</w:t>
      </w:r>
      <w:proofErr w:type="spellEnd"/>
      <w:r w:rsidR="009576A7" w:rsidRPr="009576A7">
        <w:rPr>
          <w:rFonts w:ascii="Arial" w:hAnsi="Arial" w:cs="Arial"/>
          <w:sz w:val="22"/>
          <w:szCs w:val="22"/>
        </w:rPr>
        <w:t xml:space="preserve"> – Βασιλική                          </w:t>
      </w:r>
      <w:r>
        <w:rPr>
          <w:rFonts w:ascii="Arial" w:hAnsi="Arial" w:cs="Arial"/>
          <w:sz w:val="22"/>
          <w:szCs w:val="22"/>
        </w:rPr>
        <w:t xml:space="preserve">    </w:t>
      </w:r>
      <w:r w:rsidR="001579DB">
        <w:rPr>
          <w:rFonts w:ascii="Arial" w:hAnsi="Arial" w:cs="Arial"/>
          <w:sz w:val="22"/>
          <w:szCs w:val="22"/>
          <w:lang w:val="en-US"/>
        </w:rPr>
        <w:t>A</w:t>
      </w:r>
      <w:r w:rsidR="001579DB">
        <w:rPr>
          <w:rFonts w:ascii="Arial" w:hAnsi="Arial" w:cs="Arial"/>
          <w:sz w:val="22"/>
          <w:szCs w:val="22"/>
        </w:rPr>
        <w:t>ν και είχ</w:t>
      </w:r>
      <w:r w:rsidR="00984106">
        <w:rPr>
          <w:rFonts w:ascii="Arial" w:hAnsi="Arial" w:cs="Arial"/>
          <w:sz w:val="22"/>
          <w:szCs w:val="22"/>
        </w:rPr>
        <w:t>ε</w:t>
      </w:r>
      <w:r w:rsidR="001579DB">
        <w:rPr>
          <w:rFonts w:ascii="Arial" w:hAnsi="Arial" w:cs="Arial"/>
          <w:sz w:val="22"/>
          <w:szCs w:val="22"/>
        </w:rPr>
        <w:t xml:space="preserve">  νόμιμα προσκληθεί</w:t>
      </w:r>
    </w:p>
    <w:p w:rsidR="00341C67" w:rsidRPr="009576A7" w:rsidRDefault="00FA551F" w:rsidP="00341C67">
      <w:pPr>
        <w:tabs>
          <w:tab w:val="left" w:pos="360"/>
          <w:tab w:val="left" w:pos="6237"/>
        </w:tabs>
        <w:ind w:left="360"/>
        <w:rPr>
          <w:rFonts w:ascii="Arial" w:hAnsi="Arial" w:cs="Arial"/>
          <w:sz w:val="22"/>
          <w:szCs w:val="22"/>
        </w:rPr>
      </w:pPr>
      <w:r w:rsidRPr="00FA551F">
        <w:rPr>
          <w:rFonts w:ascii="Arial" w:hAnsi="Arial" w:cs="Arial"/>
          <w:sz w:val="22"/>
          <w:szCs w:val="22"/>
        </w:rPr>
        <w:t>5</w:t>
      </w:r>
      <w:r w:rsidR="00341C67" w:rsidRPr="009576A7">
        <w:rPr>
          <w:rFonts w:ascii="Arial" w:hAnsi="Arial" w:cs="Arial"/>
          <w:sz w:val="22"/>
          <w:szCs w:val="22"/>
        </w:rPr>
        <w:t>.</w:t>
      </w:r>
      <w:r w:rsidR="009576A7" w:rsidRPr="009576A7">
        <w:rPr>
          <w:rFonts w:ascii="Arial" w:hAnsi="Arial" w:cs="Arial"/>
          <w:sz w:val="22"/>
          <w:szCs w:val="22"/>
        </w:rPr>
        <w:t xml:space="preserve"> </w:t>
      </w:r>
      <w:proofErr w:type="spellStart"/>
      <w:r>
        <w:rPr>
          <w:rFonts w:ascii="Arial" w:hAnsi="Arial" w:cs="Arial"/>
          <w:sz w:val="22"/>
          <w:szCs w:val="22"/>
        </w:rPr>
        <w:t>Μερτζάνης</w:t>
      </w:r>
      <w:proofErr w:type="spellEnd"/>
      <w:r>
        <w:rPr>
          <w:rFonts w:ascii="Arial" w:hAnsi="Arial" w:cs="Arial"/>
          <w:sz w:val="22"/>
          <w:szCs w:val="22"/>
        </w:rPr>
        <w:t xml:space="preserve"> Κωνσταντίνος </w:t>
      </w:r>
      <w:r w:rsidR="00341C67" w:rsidRPr="009576A7">
        <w:rPr>
          <w:rFonts w:ascii="Arial" w:hAnsi="Arial" w:cs="Arial"/>
          <w:sz w:val="22"/>
          <w:szCs w:val="22"/>
        </w:rPr>
        <w:t xml:space="preserve"> </w:t>
      </w:r>
      <w:r w:rsidR="00B83547">
        <w:rPr>
          <w:rFonts w:ascii="Arial" w:hAnsi="Arial" w:cs="Arial"/>
          <w:sz w:val="22"/>
          <w:szCs w:val="22"/>
        </w:rPr>
        <w:t xml:space="preserve">                            </w:t>
      </w:r>
    </w:p>
    <w:p w:rsidR="00341C67" w:rsidRPr="009576A7" w:rsidRDefault="00341C67" w:rsidP="00341C67">
      <w:pPr>
        <w:tabs>
          <w:tab w:val="left" w:pos="360"/>
          <w:tab w:val="left" w:pos="6237"/>
        </w:tabs>
        <w:rPr>
          <w:rFonts w:ascii="Arial" w:hAnsi="Arial" w:cs="Arial"/>
          <w:sz w:val="22"/>
          <w:szCs w:val="22"/>
        </w:rPr>
      </w:pPr>
      <w:r w:rsidRPr="009576A7">
        <w:rPr>
          <w:rFonts w:ascii="Arial" w:hAnsi="Arial" w:cs="Arial"/>
          <w:sz w:val="22"/>
          <w:szCs w:val="22"/>
        </w:rPr>
        <w:t xml:space="preserve">      </w:t>
      </w:r>
      <w:r w:rsidR="00FA551F" w:rsidRPr="00FA551F">
        <w:rPr>
          <w:rFonts w:ascii="Arial" w:hAnsi="Arial" w:cs="Arial"/>
          <w:sz w:val="22"/>
          <w:szCs w:val="22"/>
        </w:rPr>
        <w:t>6</w:t>
      </w:r>
      <w:r w:rsidRPr="009576A7">
        <w:rPr>
          <w:rFonts w:ascii="Arial" w:hAnsi="Arial" w:cs="Arial"/>
          <w:sz w:val="22"/>
          <w:szCs w:val="22"/>
        </w:rPr>
        <w:t xml:space="preserve">. </w:t>
      </w:r>
      <w:proofErr w:type="spellStart"/>
      <w:r w:rsidR="00FA396A" w:rsidRPr="009576A7">
        <w:rPr>
          <w:rFonts w:ascii="Arial" w:hAnsi="Arial" w:cs="Arial"/>
          <w:sz w:val="22"/>
          <w:szCs w:val="22"/>
        </w:rPr>
        <w:t>Καπλάνης</w:t>
      </w:r>
      <w:proofErr w:type="spellEnd"/>
      <w:r w:rsidR="00FA396A" w:rsidRPr="009576A7">
        <w:rPr>
          <w:rFonts w:ascii="Arial" w:hAnsi="Arial" w:cs="Arial"/>
          <w:sz w:val="22"/>
          <w:szCs w:val="22"/>
        </w:rPr>
        <w:t xml:space="preserve"> Κωνσταντίνος</w:t>
      </w:r>
    </w:p>
    <w:p w:rsidR="00FA551F" w:rsidRPr="00FA551F" w:rsidRDefault="00FA551F" w:rsidP="00341C67">
      <w:pPr>
        <w:tabs>
          <w:tab w:val="left" w:pos="360"/>
          <w:tab w:val="left" w:pos="6237"/>
        </w:tabs>
        <w:ind w:left="360"/>
        <w:rPr>
          <w:rFonts w:ascii="Arial" w:hAnsi="Arial" w:cs="Arial"/>
          <w:sz w:val="22"/>
          <w:szCs w:val="22"/>
        </w:rPr>
      </w:pPr>
      <w:r w:rsidRPr="00FA551F">
        <w:rPr>
          <w:rFonts w:ascii="Arial" w:hAnsi="Arial" w:cs="Arial"/>
          <w:sz w:val="22"/>
          <w:szCs w:val="22"/>
        </w:rPr>
        <w:t>7</w:t>
      </w:r>
      <w:r w:rsidR="00341C67" w:rsidRPr="009576A7">
        <w:rPr>
          <w:rFonts w:ascii="Arial" w:hAnsi="Arial" w:cs="Arial"/>
          <w:sz w:val="22"/>
          <w:szCs w:val="22"/>
        </w:rPr>
        <w:t>.</w:t>
      </w:r>
      <w:r w:rsidR="00B83547" w:rsidRPr="00B83547">
        <w:rPr>
          <w:rFonts w:ascii="Arial" w:hAnsi="Arial" w:cs="Arial"/>
          <w:sz w:val="22"/>
          <w:szCs w:val="22"/>
        </w:rPr>
        <w:t xml:space="preserve"> </w:t>
      </w:r>
      <w:proofErr w:type="spellStart"/>
      <w:r w:rsidRPr="009576A7">
        <w:rPr>
          <w:rFonts w:ascii="Arial" w:hAnsi="Arial" w:cs="Arial"/>
          <w:sz w:val="22"/>
          <w:szCs w:val="22"/>
        </w:rPr>
        <w:t>Μπράλιος</w:t>
      </w:r>
      <w:proofErr w:type="spellEnd"/>
      <w:r w:rsidRPr="009576A7">
        <w:rPr>
          <w:rFonts w:ascii="Arial" w:hAnsi="Arial" w:cs="Arial"/>
          <w:sz w:val="22"/>
          <w:szCs w:val="22"/>
        </w:rPr>
        <w:t xml:space="preserve"> Νικόλαος  </w:t>
      </w:r>
    </w:p>
    <w:p w:rsidR="000E3782" w:rsidRPr="009576A7" w:rsidRDefault="00984106" w:rsidP="00341C67">
      <w:pPr>
        <w:tabs>
          <w:tab w:val="left" w:pos="360"/>
          <w:tab w:val="left" w:pos="6237"/>
        </w:tabs>
        <w:ind w:left="360"/>
        <w:rPr>
          <w:rFonts w:ascii="Arial" w:hAnsi="Arial" w:cs="Arial"/>
          <w:sz w:val="22"/>
          <w:szCs w:val="22"/>
        </w:rPr>
      </w:pPr>
      <w:r>
        <w:rPr>
          <w:rFonts w:ascii="Arial" w:hAnsi="Arial" w:cs="Arial"/>
          <w:sz w:val="22"/>
          <w:szCs w:val="22"/>
        </w:rPr>
        <w:t>8.Καραμάνης Δημήτριος</w:t>
      </w:r>
      <w:r w:rsidR="00FA396A">
        <w:rPr>
          <w:rFonts w:ascii="Arial" w:hAnsi="Arial" w:cs="Arial"/>
          <w:sz w:val="22"/>
          <w:szCs w:val="22"/>
        </w:rPr>
        <w:t xml:space="preserve">  </w:t>
      </w:r>
      <w:r>
        <w:rPr>
          <w:rFonts w:ascii="Arial" w:hAnsi="Arial" w:cs="Arial"/>
          <w:sz w:val="22"/>
          <w:szCs w:val="22"/>
        </w:rPr>
        <w:t xml:space="preserve">(προσήλθε </w:t>
      </w:r>
      <w:r w:rsidRPr="009576A7">
        <w:rPr>
          <w:rFonts w:ascii="Arial" w:hAnsi="Arial" w:cs="Arial"/>
          <w:sz w:val="22"/>
          <w:szCs w:val="22"/>
        </w:rPr>
        <w:t xml:space="preserve"> </w:t>
      </w:r>
      <w:r>
        <w:rPr>
          <w:rFonts w:ascii="Arial" w:hAnsi="Arial" w:cs="Arial"/>
          <w:sz w:val="22"/>
          <w:szCs w:val="22"/>
        </w:rPr>
        <w:t>στο 1</w:t>
      </w:r>
      <w:r w:rsidRPr="00984106">
        <w:rPr>
          <w:rFonts w:ascii="Arial" w:hAnsi="Arial" w:cs="Arial"/>
          <w:sz w:val="22"/>
          <w:szCs w:val="22"/>
          <w:vertAlign w:val="superscript"/>
        </w:rPr>
        <w:t>ο</w:t>
      </w:r>
      <w:r>
        <w:rPr>
          <w:rFonts w:ascii="Arial" w:hAnsi="Arial" w:cs="Arial"/>
          <w:sz w:val="22"/>
          <w:szCs w:val="22"/>
        </w:rPr>
        <w:t xml:space="preserve"> Θ.Η.Δ.)</w:t>
      </w:r>
      <w:r w:rsidRPr="009576A7">
        <w:rPr>
          <w:rFonts w:ascii="Arial" w:hAnsi="Arial" w:cs="Arial"/>
          <w:sz w:val="22"/>
          <w:szCs w:val="22"/>
        </w:rPr>
        <w:t xml:space="preserve">                              </w:t>
      </w:r>
      <w:r>
        <w:rPr>
          <w:rFonts w:ascii="Arial" w:hAnsi="Arial" w:cs="Arial"/>
          <w:sz w:val="22"/>
          <w:szCs w:val="22"/>
        </w:rPr>
        <w:t xml:space="preserve">  </w:t>
      </w:r>
      <w:r w:rsidRPr="009576A7">
        <w:rPr>
          <w:rFonts w:ascii="Arial" w:hAnsi="Arial" w:cs="Arial"/>
          <w:sz w:val="22"/>
          <w:szCs w:val="22"/>
        </w:rPr>
        <w:t xml:space="preserve"> </w:t>
      </w:r>
      <w:r w:rsidR="00FA396A">
        <w:rPr>
          <w:rFonts w:ascii="Arial" w:hAnsi="Arial" w:cs="Arial"/>
          <w:sz w:val="22"/>
          <w:szCs w:val="22"/>
        </w:rPr>
        <w:t xml:space="preserve">                                                                                        </w:t>
      </w:r>
      <w:r w:rsidR="00B83547" w:rsidRPr="00B83547">
        <w:rPr>
          <w:rFonts w:ascii="Arial" w:hAnsi="Arial" w:cs="Arial"/>
          <w:sz w:val="22"/>
          <w:szCs w:val="22"/>
        </w:rPr>
        <w:t xml:space="preserve"> </w:t>
      </w:r>
    </w:p>
    <w:p w:rsidR="00341C67" w:rsidRDefault="00B83547" w:rsidP="00341C67">
      <w:pPr>
        <w:tabs>
          <w:tab w:val="left" w:pos="360"/>
          <w:tab w:val="left" w:pos="6237"/>
        </w:tabs>
        <w:ind w:left="360"/>
        <w:rPr>
          <w:rFonts w:ascii="Arial" w:hAnsi="Arial" w:cs="Arial"/>
          <w:sz w:val="22"/>
          <w:szCs w:val="22"/>
        </w:rPr>
      </w:pPr>
      <w:r>
        <w:rPr>
          <w:rFonts w:ascii="Arial" w:hAnsi="Arial" w:cs="Arial"/>
          <w:sz w:val="22"/>
          <w:szCs w:val="22"/>
        </w:rPr>
        <w:t xml:space="preserve"> </w:t>
      </w:r>
    </w:p>
    <w:p w:rsidR="002F30A5" w:rsidRPr="00DD0156" w:rsidRDefault="002F30A5" w:rsidP="000378B7">
      <w:pPr>
        <w:ind w:left="432" w:hanging="432"/>
        <w:jc w:val="both"/>
        <w:rPr>
          <w:rFonts w:ascii="Arial" w:hAnsi="Arial" w:cs="Arial"/>
          <w:sz w:val="22"/>
          <w:szCs w:val="22"/>
        </w:rPr>
      </w:pPr>
    </w:p>
    <w:p w:rsidR="006F72C8" w:rsidRDefault="008F670D" w:rsidP="006F72C8">
      <w:pPr>
        <w:tabs>
          <w:tab w:val="left" w:pos="360"/>
          <w:tab w:val="left" w:pos="6237"/>
        </w:tabs>
        <w:rPr>
          <w:rFonts w:ascii="Arial" w:eastAsia="Verdana" w:hAnsi="Arial" w:cs="Arial"/>
          <w:bCs/>
          <w:color w:val="000000"/>
          <w:sz w:val="22"/>
          <w:szCs w:val="22"/>
        </w:rPr>
      </w:pPr>
      <w:r>
        <w:rPr>
          <w:rFonts w:ascii="Arial" w:eastAsia="Arial" w:hAnsi="Arial" w:cs="Arial"/>
          <w:sz w:val="22"/>
          <w:szCs w:val="22"/>
        </w:rPr>
        <w:t>Ο Πρόεδρος της Οικονομικής Επιτροπής ε</w:t>
      </w:r>
      <w:r w:rsidRPr="00246C2D">
        <w:rPr>
          <w:rFonts w:ascii="Arial" w:eastAsia="Arial" w:hAnsi="Arial" w:cs="Arial"/>
          <w:sz w:val="22"/>
          <w:szCs w:val="22"/>
        </w:rPr>
        <w:t xml:space="preserve">ισηγούμενος το </w:t>
      </w:r>
      <w:r w:rsidR="006F72C8">
        <w:rPr>
          <w:rFonts w:ascii="Arial" w:eastAsia="Arial" w:hAnsi="Arial" w:cs="Arial"/>
          <w:sz w:val="22"/>
          <w:szCs w:val="22"/>
        </w:rPr>
        <w:t>6</w:t>
      </w:r>
      <w:r w:rsidRPr="00246C2D">
        <w:rPr>
          <w:rFonts w:ascii="Arial" w:eastAsia="Arial" w:hAnsi="Arial" w:cs="Arial"/>
          <w:sz w:val="22"/>
          <w:szCs w:val="22"/>
          <w:vertAlign w:val="superscript"/>
        </w:rPr>
        <w:t>ο</w:t>
      </w:r>
      <w:r w:rsidRPr="00246C2D">
        <w:rPr>
          <w:rFonts w:ascii="Arial" w:eastAsia="Arial" w:hAnsi="Arial" w:cs="Arial"/>
          <w:sz w:val="22"/>
          <w:szCs w:val="22"/>
        </w:rPr>
        <w:t xml:space="preserve">  θέμα </w:t>
      </w:r>
      <w:r w:rsidRPr="00246C2D">
        <w:rPr>
          <w:rFonts w:ascii="Arial" w:hAnsi="Arial" w:cs="Arial"/>
          <w:sz w:val="22"/>
          <w:szCs w:val="22"/>
        </w:rPr>
        <w:t xml:space="preserve">της </w:t>
      </w:r>
      <w:r w:rsidRPr="00246C2D">
        <w:rPr>
          <w:rFonts w:ascii="Arial" w:eastAsia="Arial" w:hAnsi="Arial" w:cs="Arial"/>
          <w:sz w:val="22"/>
          <w:szCs w:val="22"/>
        </w:rPr>
        <w:t xml:space="preserve">ημερήσιας διάταξης  έθεσε υπόψη των μελών  το με αριθ. </w:t>
      </w:r>
      <w:proofErr w:type="spellStart"/>
      <w:r w:rsidRPr="00246C2D">
        <w:rPr>
          <w:rFonts w:ascii="Arial" w:eastAsia="Arial" w:hAnsi="Arial" w:cs="Arial"/>
          <w:sz w:val="22"/>
          <w:szCs w:val="22"/>
        </w:rPr>
        <w:t>πρωτ</w:t>
      </w:r>
      <w:proofErr w:type="spellEnd"/>
      <w:r w:rsidRPr="00246C2D">
        <w:rPr>
          <w:rFonts w:ascii="Arial" w:eastAsia="Arial" w:hAnsi="Arial" w:cs="Arial"/>
          <w:sz w:val="22"/>
          <w:szCs w:val="22"/>
        </w:rPr>
        <w:t>.   1</w:t>
      </w:r>
      <w:r>
        <w:rPr>
          <w:rFonts w:ascii="Arial" w:eastAsia="Arial" w:hAnsi="Arial" w:cs="Arial"/>
          <w:sz w:val="22"/>
          <w:szCs w:val="22"/>
        </w:rPr>
        <w:t>6</w:t>
      </w:r>
      <w:r w:rsidR="00601B2C" w:rsidRPr="008531F1">
        <w:rPr>
          <w:rFonts w:ascii="Arial" w:eastAsia="Arial" w:hAnsi="Arial" w:cs="Arial"/>
          <w:sz w:val="22"/>
          <w:szCs w:val="22"/>
        </w:rPr>
        <w:t>4</w:t>
      </w:r>
      <w:r w:rsidR="006F72C8">
        <w:rPr>
          <w:rFonts w:ascii="Arial" w:eastAsia="Arial" w:hAnsi="Arial" w:cs="Arial"/>
          <w:sz w:val="22"/>
          <w:szCs w:val="22"/>
        </w:rPr>
        <w:t>79</w:t>
      </w:r>
      <w:r w:rsidRPr="00057DAB">
        <w:rPr>
          <w:rFonts w:ascii="Arial" w:eastAsia="Arial" w:hAnsi="Arial" w:cs="Arial"/>
          <w:sz w:val="22"/>
          <w:szCs w:val="22"/>
        </w:rPr>
        <w:t>/</w:t>
      </w:r>
      <w:r w:rsidR="00601B2C" w:rsidRPr="008531F1">
        <w:rPr>
          <w:rFonts w:ascii="Arial" w:eastAsia="Arial" w:hAnsi="Arial" w:cs="Arial"/>
          <w:sz w:val="22"/>
          <w:szCs w:val="22"/>
        </w:rPr>
        <w:t>08</w:t>
      </w:r>
      <w:r w:rsidRPr="00246C2D">
        <w:rPr>
          <w:rFonts w:ascii="Arial" w:eastAsia="Arial" w:hAnsi="Arial" w:cs="Arial"/>
          <w:sz w:val="22"/>
          <w:szCs w:val="22"/>
        </w:rPr>
        <w:t>-0</w:t>
      </w:r>
      <w:r>
        <w:rPr>
          <w:rFonts w:ascii="Arial" w:eastAsia="Arial" w:hAnsi="Arial" w:cs="Arial"/>
          <w:sz w:val="22"/>
          <w:szCs w:val="22"/>
        </w:rPr>
        <w:t xml:space="preserve">9-2021   έγγραφο </w:t>
      </w:r>
      <w:r w:rsidR="006F72C8" w:rsidRPr="00ED57AC">
        <w:rPr>
          <w:rFonts w:ascii="Arial" w:hAnsi="Arial" w:cs="Arial"/>
          <w:sz w:val="22"/>
          <w:szCs w:val="22"/>
        </w:rPr>
        <w:t>τ</w:t>
      </w:r>
      <w:r w:rsidR="006F72C8">
        <w:rPr>
          <w:rFonts w:ascii="Arial" w:hAnsi="Arial" w:cs="Arial"/>
          <w:sz w:val="22"/>
          <w:szCs w:val="22"/>
        </w:rPr>
        <w:t>ου</w:t>
      </w:r>
      <w:r w:rsidR="006F72C8" w:rsidRPr="00ED57AC">
        <w:rPr>
          <w:rFonts w:ascii="Arial" w:hAnsi="Arial" w:cs="Arial"/>
          <w:sz w:val="22"/>
          <w:szCs w:val="22"/>
        </w:rPr>
        <w:t xml:space="preserve"> </w:t>
      </w:r>
      <w:r w:rsidR="006F72C8">
        <w:rPr>
          <w:rFonts w:ascii="Arial" w:hAnsi="Arial" w:cs="Arial"/>
          <w:sz w:val="22"/>
          <w:szCs w:val="22"/>
        </w:rPr>
        <w:t xml:space="preserve"> υπολόγου δημοτικού  υπαλλήλου </w:t>
      </w:r>
      <w:r w:rsidR="006F72C8" w:rsidRPr="00ED57AC">
        <w:rPr>
          <w:rFonts w:ascii="Arial" w:hAnsi="Arial" w:cs="Arial"/>
          <w:sz w:val="22"/>
          <w:szCs w:val="22"/>
        </w:rPr>
        <w:t xml:space="preserve">του Δήμου </w:t>
      </w:r>
      <w:proofErr w:type="spellStart"/>
      <w:r w:rsidR="006F72C8" w:rsidRPr="00ED57AC">
        <w:rPr>
          <w:rFonts w:ascii="Arial" w:hAnsi="Arial" w:cs="Arial"/>
          <w:sz w:val="22"/>
          <w:szCs w:val="22"/>
        </w:rPr>
        <w:t>Λεβαδέων</w:t>
      </w:r>
      <w:proofErr w:type="spellEnd"/>
      <w:r w:rsidR="006F72C8" w:rsidRPr="00ED57AC">
        <w:rPr>
          <w:rFonts w:ascii="Arial" w:hAnsi="Arial" w:cs="Arial"/>
          <w:sz w:val="22"/>
          <w:szCs w:val="22"/>
        </w:rPr>
        <w:t xml:space="preserve">  </w:t>
      </w:r>
      <w:r w:rsidR="006F72C8">
        <w:rPr>
          <w:rFonts w:ascii="Arial" w:hAnsi="Arial" w:cs="Arial"/>
          <w:sz w:val="22"/>
          <w:szCs w:val="22"/>
        </w:rPr>
        <w:t xml:space="preserve">κ.  Βαρελά Γεωργίου  </w:t>
      </w:r>
      <w:r w:rsidR="006F72C8" w:rsidRPr="00ED57AC">
        <w:rPr>
          <w:rFonts w:ascii="Arial" w:eastAsia="Verdana" w:hAnsi="Arial" w:cs="Arial"/>
          <w:bCs/>
          <w:color w:val="000000"/>
          <w:sz w:val="22"/>
          <w:szCs w:val="22"/>
        </w:rPr>
        <w:t>στο  οποίο αναφέρονται :</w:t>
      </w:r>
    </w:p>
    <w:p w:rsidR="00C34BED" w:rsidRPr="00C34BED" w:rsidRDefault="00C34BED" w:rsidP="00C34BED">
      <w:pPr>
        <w:widowControl w:val="0"/>
        <w:ind w:left="-113" w:right="57"/>
        <w:jc w:val="both"/>
        <w:rPr>
          <w:rFonts w:ascii="Arial" w:hAnsi="Arial" w:cs="Arial"/>
          <w:bCs/>
          <w:i/>
          <w:sz w:val="22"/>
          <w:szCs w:val="22"/>
        </w:rPr>
      </w:pPr>
      <w:r w:rsidRPr="00C34BED">
        <w:rPr>
          <w:rFonts w:ascii="Arial" w:hAnsi="Arial" w:cs="Arial"/>
          <w:bCs/>
          <w:i/>
          <w:sz w:val="22"/>
          <w:szCs w:val="22"/>
        </w:rPr>
        <w:t xml:space="preserve"> «Με την </w:t>
      </w:r>
      <w:r w:rsidRPr="00C34BED">
        <w:rPr>
          <w:rFonts w:ascii="Arial" w:eastAsia="SimSun" w:hAnsi="Arial" w:cs="Arial"/>
          <w:i/>
          <w:kern w:val="2"/>
          <w:sz w:val="22"/>
          <w:szCs w:val="22"/>
          <w:lang w:bidi="hi-IN"/>
        </w:rPr>
        <w:t xml:space="preserve">328/2020 Απόφαση της Οικονομικής Επιτροπής, περί «Συγκρότησης Επιτροπών Διενέργειας και Αξιολόγησης Αποτελεσμάτων Διαγωνισμών του άρθρου Ν.4412/2016, για το έτος 2021 » Πρόεδρος της Επιτροπής </w:t>
      </w:r>
      <w:r w:rsidRPr="00C34BED">
        <w:rPr>
          <w:rFonts w:ascii="Arial" w:eastAsia="SimSun" w:hAnsi="Arial" w:cs="Arial"/>
          <w:i/>
          <w:sz w:val="22"/>
          <w:szCs w:val="22"/>
        </w:rPr>
        <w:t xml:space="preserve"> </w:t>
      </w:r>
      <w:r w:rsidRPr="00C34BED">
        <w:rPr>
          <w:rFonts w:ascii="Arial" w:eastAsia="SimSun" w:hAnsi="Arial" w:cs="Arial"/>
          <w:i/>
          <w:kern w:val="2"/>
          <w:sz w:val="22"/>
          <w:szCs w:val="22"/>
          <w:lang w:bidi="hi-IN"/>
        </w:rPr>
        <w:t>Διενέργειας και Αξιολόγησης Αποτελεσμάτων</w:t>
      </w:r>
      <w:r w:rsidRPr="00C34BED">
        <w:rPr>
          <w:rFonts w:ascii="Arial" w:eastAsia="SimSun" w:hAnsi="Arial" w:cs="Arial"/>
          <w:i/>
          <w:sz w:val="22"/>
          <w:szCs w:val="22"/>
        </w:rPr>
        <w:t xml:space="preserve"> Διαγωνισμών του άρθρου 221 του Ν.4412/2016, </w:t>
      </w:r>
      <w:r w:rsidRPr="00C34BED">
        <w:rPr>
          <w:rFonts w:ascii="Arial" w:eastAsia="SimSun" w:hAnsi="Arial" w:cs="Arial"/>
          <w:i/>
          <w:kern w:val="2"/>
          <w:sz w:val="22"/>
          <w:szCs w:val="22"/>
          <w:lang w:bidi="hi-IN"/>
        </w:rPr>
        <w:t>με  Ανοικτό Διαγωνισμό για το έτος 2021 είχε οριστεί Πρόεδρος η μόνιμη  υπάλληλο του Δήμου κ. Παπαγεωργίου Ευσταθία ειδικότητας/κλάδου Διοικητικ</w:t>
      </w:r>
      <w:r w:rsidRPr="00C34BED">
        <w:rPr>
          <w:rFonts w:ascii="Arial" w:hAnsi="Arial" w:cs="Arial"/>
          <w:bCs/>
          <w:i/>
          <w:sz w:val="22"/>
          <w:szCs w:val="22"/>
        </w:rPr>
        <w:t>ού- Λογιστικού/ ΤΕ17</w:t>
      </w:r>
      <w:r w:rsidRPr="00C34BED">
        <w:rPr>
          <w:rFonts w:ascii="Arial" w:eastAsia="SimSun" w:hAnsi="Arial" w:cs="Arial"/>
          <w:i/>
          <w:kern w:val="2"/>
          <w:sz w:val="22"/>
          <w:szCs w:val="22"/>
          <w:lang w:bidi="hi-IN"/>
        </w:rPr>
        <w:t xml:space="preserve"> , η οποία εκ των υστέρων μετακινήθηκε  στο Γραφείο Προμηθειών. </w:t>
      </w:r>
    </w:p>
    <w:p w:rsidR="00C34BED" w:rsidRPr="00C34BED" w:rsidRDefault="00C34BED" w:rsidP="00C34BED">
      <w:pPr>
        <w:ind w:firstLine="720"/>
        <w:jc w:val="both"/>
        <w:rPr>
          <w:rFonts w:ascii="Arial" w:hAnsi="Arial" w:cs="Arial"/>
          <w:i/>
          <w:sz w:val="22"/>
          <w:szCs w:val="22"/>
        </w:rPr>
      </w:pPr>
      <w:r w:rsidRPr="00C34BED">
        <w:rPr>
          <w:rFonts w:ascii="Arial" w:hAnsi="Arial" w:cs="Arial"/>
          <w:i/>
          <w:sz w:val="22"/>
          <w:szCs w:val="22"/>
        </w:rPr>
        <w:t xml:space="preserve">Σύμφωνα με τις </w:t>
      </w:r>
      <w:r w:rsidRPr="00C34BED">
        <w:rPr>
          <w:rFonts w:ascii="Arial" w:hAnsi="Arial" w:cs="Arial"/>
          <w:b/>
          <w:bCs/>
          <w:i/>
          <w:sz w:val="22"/>
          <w:szCs w:val="22"/>
        </w:rPr>
        <w:t xml:space="preserve">παρ.1,2,3,4,6 &amp; 11 </w:t>
      </w:r>
      <w:r w:rsidRPr="00C34BED">
        <w:rPr>
          <w:rFonts w:ascii="Arial" w:hAnsi="Arial" w:cs="Arial"/>
          <w:i/>
          <w:sz w:val="22"/>
          <w:szCs w:val="22"/>
        </w:rPr>
        <w:t xml:space="preserve">του </w:t>
      </w:r>
      <w:r w:rsidRPr="00C34BED">
        <w:rPr>
          <w:rFonts w:ascii="Arial" w:hAnsi="Arial" w:cs="Arial"/>
          <w:b/>
          <w:bCs/>
          <w:i/>
          <w:sz w:val="22"/>
          <w:szCs w:val="22"/>
        </w:rPr>
        <w:t>άρθρου 221  του Ν.4412/2016</w:t>
      </w:r>
      <w:r w:rsidRPr="00C34BED">
        <w:rPr>
          <w:rFonts w:ascii="Arial" w:hAnsi="Arial" w:cs="Arial"/>
          <w:i/>
          <w:sz w:val="22"/>
          <w:szCs w:val="22"/>
        </w:rPr>
        <w:t>:</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1.</w:t>
      </w:r>
      <w:r w:rsidRPr="00C34BED">
        <w:rPr>
          <w:rFonts w:ascii="Arial" w:hAnsi="Arial" w:cs="Arial"/>
          <w:i/>
          <w:sz w:val="22"/>
          <w:szCs w:val="22"/>
        </w:rPr>
        <w:t xml:space="preserve"> Στο πλαίσιο των διαδικασιών σύναψης Δημοσίων συμβάσεων, τα όργανα που γνωμοδοτούν</w:t>
      </w:r>
    </w:p>
    <w:p w:rsidR="00C34BED" w:rsidRPr="00C34BED" w:rsidRDefault="00C34BED" w:rsidP="00C34BED">
      <w:pPr>
        <w:jc w:val="both"/>
        <w:rPr>
          <w:rFonts w:ascii="Arial" w:hAnsi="Arial" w:cs="Arial"/>
          <w:i/>
          <w:sz w:val="22"/>
          <w:szCs w:val="22"/>
        </w:rPr>
      </w:pPr>
      <w:r w:rsidRPr="00C34BED">
        <w:rPr>
          <w:rFonts w:ascii="Arial" w:hAnsi="Arial" w:cs="Arial"/>
          <w:i/>
          <w:sz w:val="22"/>
          <w:szCs w:val="22"/>
        </w:rPr>
        <w:t>προς τα αποφαινόμενα όργανα («γνωμοδοτικά όργανα»), έχουν ιδίως τις ακόλουθες αρμοδιότητες:</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α)</w:t>
      </w:r>
      <w:r w:rsidRPr="00C34BED">
        <w:rPr>
          <w:rFonts w:ascii="Arial" w:hAnsi="Arial" w:cs="Arial"/>
          <w:i/>
          <w:sz w:val="22"/>
          <w:szCs w:val="22"/>
        </w:rPr>
        <w:t xml:space="preserve"> αξιολογούν τις προσφορές ή αιτήσεις συμμετοχής των προσφερόντων ή υποψηφίων,</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lastRenderedPageBreak/>
        <w:t>β)</w:t>
      </w:r>
      <w:r w:rsidRPr="00C34BED">
        <w:rPr>
          <w:rFonts w:ascii="Arial" w:hAnsi="Arial" w:cs="Arial"/>
          <w:i/>
          <w:sz w:val="22"/>
          <w:szCs w:val="22"/>
        </w:rPr>
        <w:t xml:space="preserve"> ελέγχουν την καταλληλότητα των προσφερόντων ή υποψηφίων για τη συμμετοχή τους στη διαδικασία σύναψης δημόσιας σύμβασης,</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γ)</w:t>
      </w:r>
      <w:r w:rsidRPr="00C34BED">
        <w:rPr>
          <w:rFonts w:ascii="Arial" w:hAnsi="Arial" w:cs="Arial"/>
          <w:i/>
          <w:sz w:val="22"/>
          <w:szCs w:val="22"/>
        </w:rPr>
        <w:t xml:space="preserve"> ελέγχουν και αξιολογούν τις προσφορές,</w:t>
      </w:r>
      <w:bookmarkStart w:id="0" w:name="_GoBack"/>
      <w:bookmarkEnd w:id="0"/>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 xml:space="preserve">δ) </w:t>
      </w:r>
      <w:r w:rsidRPr="00C34BED">
        <w:rPr>
          <w:rFonts w:ascii="Arial" w:hAnsi="Arial" w:cs="Arial"/>
          <w:i/>
          <w:sz w:val="22"/>
          <w:szCs w:val="22"/>
        </w:rPr>
        <w:t>στο πλαίσιο ανταγωνιστική διαδικασίας με διαπραγμάτευση, ανταγωνιστικού διαλόγου ή σύμπραξης καινοτομίας, διαπραγματεύονται με τους προσφέροντες ή υποψηφίους,</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ε)</w:t>
      </w:r>
      <w:r w:rsidRPr="00C34BED">
        <w:rPr>
          <w:rFonts w:ascii="Arial" w:hAnsi="Arial" w:cs="Arial"/>
          <w:i/>
          <w:sz w:val="22"/>
          <w:szCs w:val="22"/>
        </w:rPr>
        <w:t xml:space="preserve"> εισηγούνται τον αποκλεισμό των προσφερόντων ή υποψηφίων από τη διαδικασία, την</w:t>
      </w:r>
    </w:p>
    <w:p w:rsidR="00C34BED" w:rsidRPr="00C34BED" w:rsidRDefault="00C34BED" w:rsidP="00C34BED">
      <w:pPr>
        <w:jc w:val="both"/>
        <w:rPr>
          <w:rFonts w:ascii="Arial" w:hAnsi="Arial" w:cs="Arial"/>
          <w:i/>
          <w:sz w:val="22"/>
          <w:szCs w:val="22"/>
        </w:rPr>
      </w:pPr>
      <w:r w:rsidRPr="00C34BED">
        <w:rPr>
          <w:rFonts w:ascii="Arial" w:hAnsi="Arial" w:cs="Arial"/>
          <w:i/>
          <w:sz w:val="22"/>
          <w:szCs w:val="22"/>
        </w:rPr>
        <w:t>απόρριψη των προσφορών, την κατακύρωση των αποτελεσμάτων, την αποδέσμευση των εγγυήσεων, τη ματαίωση της διαδικασίας,</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στ)</w:t>
      </w:r>
      <w:r w:rsidRPr="00C34BED">
        <w:rPr>
          <w:rFonts w:ascii="Arial" w:hAnsi="Arial" w:cs="Arial"/>
          <w:i/>
          <w:sz w:val="22"/>
          <w:szCs w:val="22"/>
        </w:rPr>
        <w:t xml:space="preserve"> γνωμοδοτούν για κάθε άλλο θέμα που ανακύπτει κατά τη διαδικασία ανάθεσης,</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ζ)</w:t>
      </w:r>
      <w:r w:rsidRPr="00C34BED">
        <w:rPr>
          <w:rFonts w:ascii="Arial" w:hAnsi="Arial" w:cs="Arial"/>
          <w:i/>
          <w:sz w:val="22"/>
          <w:szCs w:val="22"/>
        </w:rPr>
        <w:t xml:space="preserve"> στο στάδιο της εκτέλεσης γνωμοδοτούν για κάθε θέμα που ανακύπτει από τη σύμβαση και ιδίως επί της παράτασης του συμβατικού χρόνου, κάθε άλλης τροποποίησης της σύμβασης και της έκπτωσης του αναδόχου και</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η)</w:t>
      </w:r>
      <w:r w:rsidRPr="00C34BED">
        <w:rPr>
          <w:rFonts w:ascii="Arial" w:hAnsi="Arial" w:cs="Arial"/>
          <w:i/>
          <w:sz w:val="22"/>
          <w:szCs w:val="22"/>
        </w:rPr>
        <w:t xml:space="preserve"> γνωμοδοτούν για τις προβλεπόμενες στον παρόντα νόμο ενστάσεις και προσφυγές που</w:t>
      </w:r>
    </w:p>
    <w:p w:rsidR="00C34BED" w:rsidRPr="00C34BED" w:rsidRDefault="00C34BED" w:rsidP="00C34BED">
      <w:pPr>
        <w:jc w:val="both"/>
        <w:rPr>
          <w:rFonts w:ascii="Arial" w:hAnsi="Arial" w:cs="Arial"/>
          <w:i/>
          <w:sz w:val="22"/>
          <w:szCs w:val="22"/>
        </w:rPr>
      </w:pPr>
      <w:r w:rsidRPr="00C34BED">
        <w:rPr>
          <w:rFonts w:ascii="Arial" w:hAnsi="Arial" w:cs="Arial"/>
          <w:i/>
          <w:sz w:val="22"/>
          <w:szCs w:val="22"/>
        </w:rPr>
        <w:t xml:space="preserve">υποβάλλονται ενώπιον της αναθέτουσας αρχής ή της Προϊσταμένης Αρχής.  </w:t>
      </w:r>
      <w:r w:rsidRPr="00C34BED">
        <w:rPr>
          <w:rFonts w:ascii="Arial" w:hAnsi="Arial" w:cs="Arial"/>
          <w:i/>
          <w:color w:val="000000"/>
          <w:sz w:val="22"/>
          <w:szCs w:val="22"/>
        </w:rPr>
        <w:t xml:space="preserve">Η </w:t>
      </w:r>
      <w:proofErr w:type="spellStart"/>
      <w:r w:rsidRPr="00C34BED">
        <w:rPr>
          <w:rFonts w:ascii="Arial" w:hAnsi="Arial" w:cs="Arial"/>
          <w:i/>
          <w:color w:val="000000"/>
          <w:sz w:val="22"/>
          <w:szCs w:val="22"/>
        </w:rPr>
        <w:t>περίπτ</w:t>
      </w:r>
      <w:proofErr w:type="spellEnd"/>
      <w:r w:rsidRPr="00C34BED">
        <w:rPr>
          <w:rFonts w:ascii="Arial" w:hAnsi="Arial" w:cs="Arial"/>
          <w:i/>
          <w:color w:val="000000"/>
          <w:sz w:val="22"/>
          <w:szCs w:val="22"/>
        </w:rPr>
        <w:t xml:space="preserve">. η' της παρ. 1 αντικαταστάθηκε από την παρ. 38 του άρθρου 107 του Ν. 4497/17 (ΦΕΚ 171/13.11.2017 τεύχος Α'). </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2.</w:t>
      </w:r>
      <w:r w:rsidRPr="00C34BED">
        <w:rPr>
          <w:rFonts w:ascii="Arial" w:hAnsi="Arial" w:cs="Arial"/>
          <w:i/>
          <w:sz w:val="22"/>
          <w:szCs w:val="22"/>
        </w:rPr>
        <w:t xml:space="preserve"> Κατά την άσκηση των αρμοδιοτήτων τους τα όργανα αυτά εκδίδουν γνώμη (συμπεριλαμβανομένης της βαθμολόγησης) μετά από ψηφοφορία επί των επικρατέστερων προτάσεων (π.χ. βαθμολόγησης). Η γνώμη (</w:t>
      </w:r>
      <w:proofErr w:type="spellStart"/>
      <w:r w:rsidRPr="00C34BED">
        <w:rPr>
          <w:rFonts w:ascii="Arial" w:hAnsi="Arial" w:cs="Arial"/>
          <w:i/>
          <w:sz w:val="22"/>
          <w:szCs w:val="22"/>
        </w:rPr>
        <w:t>π.χ</w:t>
      </w:r>
      <w:proofErr w:type="spellEnd"/>
      <w:r w:rsidRPr="00C34BED">
        <w:rPr>
          <w:rFonts w:ascii="Arial" w:hAnsi="Arial" w:cs="Arial"/>
          <w:i/>
          <w:sz w:val="22"/>
          <w:szCs w:val="22"/>
        </w:rPr>
        <w:t xml:space="preserve"> επί της βαθμολόγησης) του οργάνου είναι η πρόταση που συγκεντρώνει την πλειοψηφία των παρόντων. Δεν επιτρέπεται η γνώμη των οργάνων αυτών να προκύπτει από το μέσο όρο των προτάσεων.</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3.</w:t>
      </w:r>
      <w:r w:rsidRPr="00C34BED">
        <w:rPr>
          <w:rFonts w:ascii="Arial" w:hAnsi="Arial" w:cs="Arial"/>
          <w:i/>
          <w:sz w:val="22"/>
          <w:szCs w:val="22"/>
        </w:rPr>
        <w:t>Με απόφαση της αναθέτουσας αρχής συγκροτούνται γνωμοδοτικά όργανα για συγκεκριμένη</w:t>
      </w:r>
    </w:p>
    <w:p w:rsidR="00C34BED" w:rsidRPr="00C34BED" w:rsidRDefault="00C34BED" w:rsidP="00C34BED">
      <w:pPr>
        <w:jc w:val="both"/>
        <w:rPr>
          <w:rFonts w:ascii="Arial" w:hAnsi="Arial" w:cs="Arial"/>
          <w:i/>
          <w:sz w:val="22"/>
          <w:szCs w:val="22"/>
        </w:rPr>
      </w:pPr>
      <w:r w:rsidRPr="00C34BED">
        <w:rPr>
          <w:rFonts w:ascii="Arial" w:hAnsi="Arial" w:cs="Arial"/>
          <w:i/>
          <w:sz w:val="22"/>
          <w:szCs w:val="22"/>
        </w:rPr>
        <w:t xml:space="preserve">σύμβαση ή περισσότερες ή σε ετήσια βάση για τις συμβάσεις που συνάπτει η αναθέτουσα αρχή.  Η ύπαρξη οργάνων σε ετήσια βάση δεν αποκλείει τη συγκρότηση οργάνου συγκεκριμένης/ων σύμβασης ή συμβάσεων. Εφόσον τα όργανα συγκροτούνται σε ετήσια βάση, οι διαδικασίες σύναψης Δημοσίων συμβάσεων που δεν έχουν ολοκληρωθεί εντός του έτους, συνεχίζονται και </w:t>
      </w:r>
      <w:r w:rsidRPr="00C34BED">
        <w:rPr>
          <w:rStyle w:val="apple-style-span"/>
          <w:rFonts w:ascii="Arial" w:eastAsia="SimSun" w:hAnsi="Arial" w:cs="Arial"/>
          <w:i/>
          <w:kern w:val="2"/>
          <w:sz w:val="22"/>
          <w:szCs w:val="22"/>
          <w:lang w:bidi="hi-IN"/>
        </w:rPr>
        <w:t>ο</w:t>
      </w:r>
      <w:r w:rsidRPr="00C34BED">
        <w:rPr>
          <w:rFonts w:ascii="Arial" w:hAnsi="Arial" w:cs="Arial"/>
          <w:i/>
          <w:sz w:val="22"/>
          <w:szCs w:val="22"/>
        </w:rPr>
        <w:t>λοκληρώνονται από το ίδιο όργανο. Στην περίπτωση της διενέργειας συγκεντρωτικών αγορών από ΚΑΑ, τα αντίστοιχα γνωμοδοτικά όργανα συγκροτούνται με απόφασή τους. Με τις αποφάσεις της παρούσας δύνανται να συγκροτούνται κατά περίπτωση και έκτακτες επιτροπές ή ομάδες εργασίας για την αντιμετώπιση ειδικών θεμάτων που αφορούν τις διαδικασίες σύναψης. Οι αποφάσεις συγκρότησης των γνωμοδοτικών οργάνων κοινοποιούνται στα μέλη αυτών και τους φορείς από τους οποίους αυτά προέρχονται.</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 xml:space="preserve">4. </w:t>
      </w:r>
      <w:r w:rsidRPr="00C34BED">
        <w:rPr>
          <w:rFonts w:ascii="Arial" w:hAnsi="Arial" w:cs="Arial"/>
          <w:i/>
          <w:sz w:val="22"/>
          <w:szCs w:val="22"/>
        </w:rPr>
        <w:t>Με την απόφαση της παραγράφου 3, εξειδικεύονται οι αρμοδιότητες, ο αριθμός και οι ιδιότητες των μελών, η λειτουργία των οργάνων (επιτροπών κ.λπ.), καθώς και κάθε άλλο αναγκαίο θέμα σχετικά με τα ανωτέρω.</w:t>
      </w:r>
    </w:p>
    <w:p w:rsidR="00C34BED" w:rsidRPr="00C34BED" w:rsidRDefault="00C34BED" w:rsidP="00C34BED">
      <w:pPr>
        <w:jc w:val="both"/>
        <w:rPr>
          <w:rFonts w:ascii="Arial" w:hAnsi="Arial" w:cs="Arial"/>
          <w:i/>
          <w:sz w:val="22"/>
          <w:szCs w:val="22"/>
        </w:rPr>
      </w:pPr>
      <w:r w:rsidRPr="00C34BED">
        <w:rPr>
          <w:rFonts w:ascii="Arial" w:hAnsi="Arial" w:cs="Arial"/>
          <w:b/>
          <w:bCs/>
          <w:i/>
          <w:sz w:val="22"/>
          <w:szCs w:val="22"/>
        </w:rPr>
        <w:t>6.</w:t>
      </w:r>
      <w:r w:rsidRPr="00C34BED">
        <w:rPr>
          <w:rFonts w:ascii="Arial" w:hAnsi="Arial" w:cs="Arial"/>
          <w:i/>
          <w:sz w:val="22"/>
          <w:szCs w:val="22"/>
        </w:rPr>
        <w:t xml:space="preserve"> Για τη συγκρότηση και τη λειτουργία των συλλογικών οργάνων στις αναθέτουσες αρχές, που εμπίπτουν στο πεδίο εφαρμογής του ν. 2690/1999 «Κώδικας Διοικητικής Διαδικασίας», εφαρμόζονται οι σχετικές διατάξεις του ως άνω νόμου.</w:t>
      </w:r>
    </w:p>
    <w:p w:rsidR="00C34BED" w:rsidRPr="00C34BED" w:rsidRDefault="00C34BED" w:rsidP="00C34BED">
      <w:pPr>
        <w:jc w:val="both"/>
        <w:rPr>
          <w:rFonts w:ascii="Arial" w:hAnsi="Arial" w:cs="Arial"/>
          <w:i/>
          <w:sz w:val="22"/>
          <w:szCs w:val="22"/>
          <w:u w:val="single"/>
        </w:rPr>
      </w:pPr>
      <w:r w:rsidRPr="00C34BED">
        <w:rPr>
          <w:rFonts w:ascii="Arial" w:hAnsi="Arial" w:cs="Arial"/>
          <w:b/>
          <w:bCs/>
          <w:i/>
          <w:sz w:val="22"/>
          <w:szCs w:val="22"/>
        </w:rPr>
        <w:t xml:space="preserve">11. </w:t>
      </w:r>
      <w:r w:rsidRPr="00C34BED">
        <w:rPr>
          <w:rFonts w:ascii="Arial" w:hAnsi="Arial" w:cs="Arial"/>
          <w:i/>
          <w:sz w:val="22"/>
          <w:szCs w:val="22"/>
        </w:rPr>
        <w:t xml:space="preserve">Στις δημόσιες συμβάσεις προμηθειών και παροχής γενικών υπηρεσιών, πέραν των οριζόμενων στην παράγραφο 1, ισχύουν και τα ακόλουθα: </w:t>
      </w:r>
    </w:p>
    <w:p w:rsidR="00C34BED" w:rsidRPr="00C34BED" w:rsidRDefault="00C34BED" w:rsidP="00C34BED">
      <w:pPr>
        <w:numPr>
          <w:ilvl w:val="0"/>
          <w:numId w:val="17"/>
        </w:numPr>
        <w:tabs>
          <w:tab w:val="clear" w:pos="720"/>
          <w:tab w:val="left" w:pos="390"/>
        </w:tabs>
        <w:ind w:left="0" w:firstLine="0"/>
        <w:jc w:val="both"/>
        <w:rPr>
          <w:rFonts w:ascii="Arial" w:hAnsi="Arial" w:cs="Arial"/>
          <w:i/>
          <w:sz w:val="22"/>
          <w:szCs w:val="22"/>
        </w:rPr>
      </w:pPr>
      <w:r w:rsidRPr="00C34BED">
        <w:rPr>
          <w:rFonts w:ascii="Arial" w:hAnsi="Arial" w:cs="Arial"/>
          <w:i/>
          <w:color w:val="000000"/>
          <w:sz w:val="22"/>
          <w:szCs w:val="22"/>
        </w:rPr>
        <w:t>Στην</w:t>
      </w:r>
      <w:r w:rsidRPr="00C34BED">
        <w:rPr>
          <w:rFonts w:ascii="Arial" w:hAnsi="Arial" w:cs="Arial"/>
          <w:b/>
          <w:bCs/>
          <w:i/>
          <w:color w:val="000000"/>
          <w:sz w:val="22"/>
          <w:szCs w:val="22"/>
        </w:rPr>
        <w:t xml:space="preserve"> </w:t>
      </w:r>
      <w:proofErr w:type="spellStart"/>
      <w:r w:rsidRPr="00C34BED">
        <w:rPr>
          <w:rFonts w:ascii="Arial" w:hAnsi="Arial" w:cs="Arial"/>
          <w:b/>
          <w:bCs/>
          <w:i/>
          <w:color w:val="000000"/>
          <w:sz w:val="22"/>
          <w:szCs w:val="22"/>
        </w:rPr>
        <w:t>περ.ε</w:t>
      </w:r>
      <w:proofErr w:type="spellEnd"/>
      <w:r w:rsidRPr="00C34BED">
        <w:rPr>
          <w:rFonts w:ascii="Arial" w:hAnsi="Arial" w:cs="Arial"/>
          <w:b/>
          <w:bCs/>
          <w:i/>
          <w:color w:val="000000"/>
          <w:sz w:val="22"/>
          <w:szCs w:val="22"/>
        </w:rPr>
        <w:t xml:space="preserve"> της παρ. 11</w:t>
      </w:r>
      <w:r w:rsidRPr="00C34BED">
        <w:rPr>
          <w:rFonts w:ascii="Arial" w:hAnsi="Arial" w:cs="Arial"/>
          <w:i/>
          <w:color w:val="000000"/>
          <w:sz w:val="22"/>
          <w:szCs w:val="22"/>
        </w:rPr>
        <w:t xml:space="preserve">, αναφέρεται ότι: “ </w:t>
      </w:r>
      <w:r w:rsidRPr="00C34BED">
        <w:rPr>
          <w:rFonts w:ascii="Arial" w:hAnsi="Arial" w:cs="Arial"/>
          <w:i/>
          <w:sz w:val="22"/>
          <w:szCs w:val="22"/>
        </w:rPr>
        <w:t>Για την επιλογή των μελών των συλλογικών οργάνων του παρόντος άρθρου, οι αναθέτουσες αρχές μπορεί να διενεργούν κλήρωση κατά τις διατάξεις του άρθρου 26 του ν. 4024/2011 (Α' 226)”.</w:t>
      </w:r>
    </w:p>
    <w:p w:rsidR="00C34BED" w:rsidRPr="00C34BED" w:rsidRDefault="00C34BED" w:rsidP="00C34BED">
      <w:pPr>
        <w:pStyle w:val="ad"/>
        <w:numPr>
          <w:ilvl w:val="0"/>
          <w:numId w:val="17"/>
        </w:numPr>
        <w:tabs>
          <w:tab w:val="clear" w:pos="720"/>
          <w:tab w:val="left" w:pos="390"/>
        </w:tabs>
        <w:ind w:left="0" w:firstLine="0"/>
        <w:rPr>
          <w:rFonts w:ascii="Arial" w:hAnsi="Arial" w:cs="Arial"/>
          <w:i/>
          <w:sz w:val="22"/>
          <w:szCs w:val="22"/>
        </w:rPr>
      </w:pPr>
      <w:r w:rsidRPr="00C34BED">
        <w:rPr>
          <w:rFonts w:ascii="Arial" w:hAnsi="Arial" w:cs="Arial"/>
          <w:i/>
          <w:sz w:val="22"/>
          <w:szCs w:val="22"/>
        </w:rPr>
        <w:t>Στ</w:t>
      </w:r>
      <w:r w:rsidRPr="00C34BED">
        <w:rPr>
          <w:rFonts w:ascii="Arial" w:hAnsi="Arial" w:cs="Arial"/>
          <w:i/>
          <w:color w:val="000000"/>
          <w:sz w:val="22"/>
          <w:szCs w:val="22"/>
        </w:rPr>
        <w:t>ην</w:t>
      </w:r>
      <w:r w:rsidRPr="00C34BED">
        <w:rPr>
          <w:rFonts w:ascii="Arial" w:hAnsi="Arial" w:cs="Arial"/>
          <w:b/>
          <w:bCs/>
          <w:i/>
          <w:color w:val="000000"/>
          <w:sz w:val="22"/>
          <w:szCs w:val="22"/>
        </w:rPr>
        <w:t xml:space="preserve"> </w:t>
      </w:r>
      <w:proofErr w:type="spellStart"/>
      <w:r w:rsidRPr="00C34BED">
        <w:rPr>
          <w:rFonts w:ascii="Arial" w:hAnsi="Arial" w:cs="Arial"/>
          <w:b/>
          <w:bCs/>
          <w:i/>
          <w:color w:val="000000"/>
          <w:sz w:val="22"/>
          <w:szCs w:val="22"/>
        </w:rPr>
        <w:t>περ.στ</w:t>
      </w:r>
      <w:proofErr w:type="spellEnd"/>
      <w:r w:rsidRPr="00C34BED">
        <w:rPr>
          <w:rFonts w:ascii="Arial" w:hAnsi="Arial" w:cs="Arial"/>
          <w:b/>
          <w:bCs/>
          <w:i/>
          <w:color w:val="000000"/>
          <w:sz w:val="22"/>
          <w:szCs w:val="22"/>
        </w:rPr>
        <w:t xml:space="preserve"> της ίδιας παραγράφου</w:t>
      </w:r>
      <w:r w:rsidRPr="00C34BED">
        <w:rPr>
          <w:rFonts w:ascii="Arial" w:hAnsi="Arial" w:cs="Arial"/>
          <w:i/>
          <w:color w:val="000000"/>
          <w:sz w:val="22"/>
          <w:szCs w:val="22"/>
        </w:rPr>
        <w:t xml:space="preserve"> , η οποία προστέθηκε από την υποπερίπτωση </w:t>
      </w:r>
      <w:proofErr w:type="spellStart"/>
      <w:r w:rsidRPr="00C34BED">
        <w:rPr>
          <w:rFonts w:ascii="Arial" w:hAnsi="Arial" w:cs="Arial"/>
          <w:i/>
          <w:color w:val="000000"/>
          <w:sz w:val="22"/>
          <w:szCs w:val="22"/>
        </w:rPr>
        <w:t>στ΄</w:t>
      </w:r>
      <w:proofErr w:type="spellEnd"/>
      <w:r w:rsidRPr="00C34BED">
        <w:rPr>
          <w:rFonts w:ascii="Arial" w:hAnsi="Arial" w:cs="Arial"/>
          <w:i/>
          <w:color w:val="000000"/>
          <w:sz w:val="22"/>
          <w:szCs w:val="22"/>
        </w:rPr>
        <w:t xml:space="preserve"> της περ.49 του άρθρου 22 του Ν.4441/16 (ΦΕΚ 227/06.02.2016 τεύχος Α΄) και σύμφωνα με την οποία, τα γνωμοδοτικά όργανα της παρούσας παραγράφου συγκροτούνται από υπαλλήλους που υπηρετούν με οποιαδήποτε σχέση εργασίας στον φορέα που διενεργεί το διαγωνισμό ή σε άλλο φορέα του δημοσίου τομέα και λειτουργούν σύμφωνα με τις ισχύουσες κάθε φορά γενικές διατάξεις περί συλλογικών οργάνων. </w:t>
      </w:r>
    </w:p>
    <w:p w:rsidR="00C34BED" w:rsidRPr="00C34BED" w:rsidRDefault="00C34BED" w:rsidP="00C34BED">
      <w:pPr>
        <w:pStyle w:val="ad"/>
        <w:tabs>
          <w:tab w:val="left" w:pos="390"/>
        </w:tabs>
        <w:rPr>
          <w:rFonts w:ascii="Arial" w:hAnsi="Arial" w:cs="Arial"/>
          <w:i/>
          <w:sz w:val="22"/>
          <w:szCs w:val="22"/>
        </w:rPr>
      </w:pPr>
    </w:p>
    <w:p w:rsidR="00C34BED" w:rsidRPr="00C34BED" w:rsidRDefault="00C34BED" w:rsidP="00C34BED">
      <w:pPr>
        <w:pStyle w:val="ad"/>
        <w:tabs>
          <w:tab w:val="left" w:pos="390"/>
        </w:tabs>
        <w:spacing w:after="283" w:line="360" w:lineRule="auto"/>
        <w:ind w:left="720"/>
        <w:jc w:val="center"/>
        <w:rPr>
          <w:rFonts w:ascii="Arial" w:hAnsi="Arial" w:cs="Arial"/>
          <w:i/>
          <w:sz w:val="22"/>
          <w:szCs w:val="22"/>
        </w:rPr>
      </w:pPr>
      <w:r w:rsidRPr="00C34BED">
        <w:rPr>
          <w:rFonts w:ascii="Arial" w:hAnsi="Arial" w:cs="Arial"/>
          <w:b/>
          <w:bCs/>
          <w:i/>
          <w:color w:val="000000"/>
          <w:sz w:val="22"/>
          <w:szCs w:val="22"/>
          <w:highlight w:val="white"/>
        </w:rPr>
        <w:t>Κατόπιν των ανωτέρω και λαμβάνοντας υπόψη:</w:t>
      </w:r>
    </w:p>
    <w:p w:rsidR="00C34BED" w:rsidRPr="00C34BED" w:rsidRDefault="00C34BED" w:rsidP="00C34BED">
      <w:pPr>
        <w:numPr>
          <w:ilvl w:val="0"/>
          <w:numId w:val="15"/>
        </w:numPr>
        <w:tabs>
          <w:tab w:val="clear" w:pos="720"/>
          <w:tab w:val="left" w:pos="60"/>
          <w:tab w:val="left" w:pos="390"/>
        </w:tabs>
        <w:spacing w:line="276" w:lineRule="auto"/>
        <w:ind w:left="0" w:firstLine="0"/>
        <w:jc w:val="both"/>
        <w:rPr>
          <w:rFonts w:ascii="Arial" w:hAnsi="Arial" w:cs="Arial"/>
          <w:i/>
          <w:sz w:val="22"/>
          <w:szCs w:val="22"/>
        </w:rPr>
      </w:pPr>
      <w:r w:rsidRPr="00C34BED">
        <w:rPr>
          <w:rFonts w:ascii="Arial" w:hAnsi="Arial" w:cs="Arial"/>
          <w:i/>
          <w:sz w:val="22"/>
          <w:szCs w:val="22"/>
        </w:rPr>
        <w:t xml:space="preserve">Το άρθρο 72 παρ.1 του Ν.3852/2010, όπως </w:t>
      </w:r>
      <w:r w:rsidRPr="00C34BED">
        <w:rPr>
          <w:rFonts w:ascii="Arial" w:hAnsi="Arial" w:cs="Arial"/>
          <w:i/>
          <w:color w:val="000000"/>
          <w:sz w:val="22"/>
          <w:szCs w:val="22"/>
        </w:rPr>
        <w:t>αντικαταστάθηκε από την παρ. 1 του άρθρου    3 του Ν. 4623/19 (ΦΕΚ 134/09.08.2019 τεύχος Α’):</w:t>
      </w:r>
    </w:p>
    <w:p w:rsidR="00C34BED" w:rsidRPr="00C34BED" w:rsidRDefault="00C34BED" w:rsidP="00C34BED">
      <w:pPr>
        <w:tabs>
          <w:tab w:val="left" w:pos="60"/>
          <w:tab w:val="left" w:pos="390"/>
        </w:tabs>
        <w:spacing w:line="276" w:lineRule="auto"/>
        <w:jc w:val="both"/>
        <w:rPr>
          <w:rFonts w:ascii="Arial" w:hAnsi="Arial" w:cs="Arial"/>
          <w:i/>
          <w:sz w:val="22"/>
          <w:szCs w:val="22"/>
        </w:rPr>
      </w:pPr>
      <w:r w:rsidRPr="00C34BED">
        <w:rPr>
          <w:rFonts w:ascii="Arial" w:hAnsi="Arial" w:cs="Arial"/>
          <w:b/>
          <w:bCs/>
          <w:i/>
          <w:sz w:val="22"/>
          <w:szCs w:val="22"/>
        </w:rPr>
        <w:lastRenderedPageBreak/>
        <w:t>1.</w:t>
      </w:r>
      <w:r w:rsidRPr="00C34BED">
        <w:rPr>
          <w:rFonts w:ascii="Arial" w:hAnsi="Arial" w:cs="Arial"/>
          <w:i/>
          <w:sz w:val="22"/>
          <w:szCs w:val="22"/>
        </w:rPr>
        <w:t xml:space="preserve">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 […] </w:t>
      </w:r>
      <w:r w:rsidRPr="00C34BED">
        <w:rPr>
          <w:rFonts w:ascii="Arial" w:hAnsi="Arial" w:cs="Arial"/>
          <w:b/>
          <w:bCs/>
          <w:i/>
          <w:sz w:val="22"/>
          <w:szCs w:val="22"/>
        </w:rPr>
        <w:t>θ)</w:t>
      </w:r>
      <w:r w:rsidRPr="00C34BED">
        <w:rPr>
          <w:rFonts w:ascii="Arial" w:hAnsi="Arial" w:cs="Arial"/>
          <w:i/>
          <w:sz w:val="22"/>
          <w:szCs w:val="22"/>
        </w:rPr>
        <w:t xml:space="preserve">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C34BED" w:rsidRPr="00C34BED" w:rsidRDefault="00C34BED" w:rsidP="00C34BED">
      <w:pPr>
        <w:numPr>
          <w:ilvl w:val="0"/>
          <w:numId w:val="16"/>
        </w:numPr>
        <w:shd w:val="clear" w:color="auto" w:fill="FFFFFF"/>
        <w:tabs>
          <w:tab w:val="clear" w:pos="720"/>
          <w:tab w:val="left" w:pos="60"/>
          <w:tab w:val="left" w:pos="390"/>
        </w:tabs>
        <w:spacing w:line="276" w:lineRule="auto"/>
        <w:ind w:left="0" w:firstLine="0"/>
        <w:jc w:val="both"/>
        <w:rPr>
          <w:rFonts w:ascii="Arial" w:hAnsi="Arial" w:cs="Arial"/>
          <w:i/>
          <w:sz w:val="22"/>
          <w:szCs w:val="22"/>
        </w:rPr>
      </w:pPr>
      <w:r w:rsidRPr="00C34BED">
        <w:rPr>
          <w:rFonts w:ascii="Arial" w:hAnsi="Arial" w:cs="Arial"/>
          <w:i/>
          <w:color w:val="000000"/>
          <w:sz w:val="22"/>
          <w:szCs w:val="22"/>
          <w:highlight w:val="white"/>
        </w:rPr>
        <w:t xml:space="preserve">Την αναγκαιότητα για την αντικατάσταση του Προέδρου της </w:t>
      </w:r>
      <w:r w:rsidRPr="00C34BED">
        <w:rPr>
          <w:rFonts w:ascii="Arial" w:hAnsi="Arial" w:cs="Arial"/>
          <w:i/>
          <w:color w:val="000000"/>
          <w:sz w:val="22"/>
          <w:szCs w:val="22"/>
        </w:rPr>
        <w:t xml:space="preserve">Επιτροπής </w:t>
      </w:r>
      <w:r w:rsidRPr="00C34BED">
        <w:rPr>
          <w:rStyle w:val="apple-style-span"/>
          <w:rFonts w:ascii="Arial" w:hAnsi="Arial" w:cs="Arial"/>
          <w:i/>
          <w:color w:val="000000"/>
          <w:sz w:val="22"/>
          <w:szCs w:val="22"/>
        </w:rPr>
        <w:t xml:space="preserve">Διενέργειας  και Αξιολόγησης Αποτελεσμάτων Διαγωνισμών, </w:t>
      </w:r>
      <w:r w:rsidRPr="00C34BED">
        <w:rPr>
          <w:rStyle w:val="apple-style-span"/>
          <w:rFonts w:ascii="Arial" w:hAnsi="Arial" w:cs="Arial"/>
          <w:i/>
          <w:color w:val="000000"/>
          <w:sz w:val="22"/>
          <w:szCs w:val="22"/>
          <w:lang w:eastAsia="el-GR"/>
        </w:rPr>
        <w:t xml:space="preserve">για τη σύναψη δημοσίων συμβάσεων προμηθειών  και υπηρεσιών </w:t>
      </w:r>
      <w:r w:rsidRPr="00C34BED">
        <w:rPr>
          <w:rFonts w:ascii="Arial" w:hAnsi="Arial" w:cs="Arial"/>
          <w:i/>
          <w:color w:val="000000"/>
          <w:sz w:val="22"/>
          <w:szCs w:val="22"/>
          <w:highlight w:val="white"/>
        </w:rPr>
        <w:t xml:space="preserve">με </w:t>
      </w:r>
      <w:r w:rsidRPr="00C34BED">
        <w:rPr>
          <w:rFonts w:ascii="Arial" w:hAnsi="Arial" w:cs="Arial"/>
          <w:bCs/>
          <w:i/>
          <w:color w:val="000000"/>
          <w:sz w:val="22"/>
          <w:szCs w:val="22"/>
          <w:highlight w:val="white"/>
        </w:rPr>
        <w:t>ανοικτό διαγωνισμό</w:t>
      </w:r>
      <w:r w:rsidRPr="00C34BED">
        <w:rPr>
          <w:rFonts w:ascii="Arial" w:hAnsi="Arial" w:cs="Arial"/>
          <w:i/>
          <w:color w:val="000000"/>
          <w:sz w:val="22"/>
          <w:szCs w:val="22"/>
          <w:highlight w:val="white"/>
        </w:rPr>
        <w:t xml:space="preserve">, για το οικονομικό έτος 2020, βάσει του άρθρου 221 του Ν. 4412/2016 (ΦΕΚ Α' 147/8-8-2016) </w:t>
      </w:r>
    </w:p>
    <w:p w:rsidR="00C34BED" w:rsidRPr="00C34BED" w:rsidRDefault="00C34BED" w:rsidP="00C34BED">
      <w:pPr>
        <w:numPr>
          <w:ilvl w:val="0"/>
          <w:numId w:val="16"/>
        </w:numPr>
        <w:shd w:val="clear" w:color="auto" w:fill="FFFFFF"/>
        <w:tabs>
          <w:tab w:val="clear" w:pos="720"/>
          <w:tab w:val="left" w:pos="60"/>
          <w:tab w:val="left" w:pos="390"/>
        </w:tabs>
        <w:ind w:left="0" w:firstLine="0"/>
        <w:jc w:val="both"/>
        <w:rPr>
          <w:rFonts w:ascii="Arial" w:hAnsi="Arial" w:cs="Arial"/>
          <w:i/>
          <w:sz w:val="22"/>
          <w:szCs w:val="22"/>
        </w:rPr>
      </w:pPr>
      <w:r w:rsidRPr="00C34BED">
        <w:rPr>
          <w:rFonts w:ascii="Arial" w:hAnsi="Arial" w:cs="Arial"/>
          <w:i/>
          <w:color w:val="000000"/>
          <w:sz w:val="22"/>
          <w:szCs w:val="22"/>
          <w:shd w:val="clear" w:color="auto" w:fill="FFFFFF"/>
        </w:rPr>
        <w:t>Το γεγονός ότι κατά τις αρχές του Διοικητικού Δικαίου και κατά Διοικητική Πρακτική,</w:t>
      </w:r>
      <w:r w:rsidRPr="00C34BED">
        <w:rPr>
          <w:rFonts w:ascii="Arial" w:hAnsi="Arial" w:cs="Arial"/>
          <w:i/>
          <w:color w:val="000000"/>
          <w:sz w:val="22"/>
          <w:szCs w:val="22"/>
        </w:rPr>
        <w:t> </w:t>
      </w:r>
      <w:r w:rsidRPr="00C34BED">
        <w:rPr>
          <w:rFonts w:ascii="Arial" w:hAnsi="Arial" w:cs="Arial"/>
          <w:b/>
          <w:bCs/>
          <w:i/>
          <w:color w:val="000000"/>
          <w:sz w:val="22"/>
          <w:szCs w:val="22"/>
        </w:rPr>
        <w:t xml:space="preserve">είναι ασυμβίβαστη και καταχρηστική </w:t>
      </w:r>
      <w:r w:rsidRPr="00C34BED">
        <w:rPr>
          <w:rFonts w:ascii="Arial" w:hAnsi="Arial" w:cs="Arial"/>
          <w:bCs/>
          <w:i/>
          <w:color w:val="000000"/>
          <w:sz w:val="22"/>
          <w:szCs w:val="22"/>
        </w:rPr>
        <w:t>η σύμπτωση στο ίδιο πρόσωπο των ιδιοτήτων του ελέγχοντος και του ελεγχόμενου</w:t>
      </w:r>
    </w:p>
    <w:p w:rsidR="00C34BED" w:rsidRPr="00C34BED" w:rsidRDefault="00C34BED" w:rsidP="00C34BED">
      <w:pPr>
        <w:numPr>
          <w:ilvl w:val="0"/>
          <w:numId w:val="16"/>
        </w:numPr>
        <w:shd w:val="clear" w:color="auto" w:fill="FFFFFF"/>
        <w:tabs>
          <w:tab w:val="clear" w:pos="720"/>
          <w:tab w:val="left" w:pos="60"/>
          <w:tab w:val="left" w:pos="390"/>
        </w:tabs>
        <w:ind w:left="0" w:firstLine="0"/>
        <w:jc w:val="both"/>
        <w:rPr>
          <w:rFonts w:ascii="Arial" w:hAnsi="Arial" w:cs="Arial"/>
          <w:i/>
          <w:sz w:val="22"/>
          <w:szCs w:val="22"/>
        </w:rPr>
      </w:pPr>
      <w:r w:rsidRPr="00C34BED">
        <w:rPr>
          <w:rFonts w:ascii="Arial" w:hAnsi="Arial" w:cs="Arial"/>
          <w:i/>
          <w:color w:val="000000"/>
          <w:sz w:val="22"/>
          <w:szCs w:val="22"/>
        </w:rPr>
        <w:t xml:space="preserve">Την </w:t>
      </w:r>
      <w:proofErr w:type="spellStart"/>
      <w:r w:rsidRPr="00C34BED">
        <w:rPr>
          <w:rFonts w:ascii="Arial" w:hAnsi="Arial" w:cs="Arial"/>
          <w:i/>
          <w:color w:val="000000"/>
          <w:sz w:val="22"/>
          <w:szCs w:val="22"/>
        </w:rPr>
        <w:t>υπ.αριθ</w:t>
      </w:r>
      <w:proofErr w:type="spellEnd"/>
      <w:r w:rsidRPr="00C34BED">
        <w:rPr>
          <w:rFonts w:ascii="Arial" w:hAnsi="Arial" w:cs="Arial"/>
          <w:i/>
          <w:color w:val="000000"/>
          <w:sz w:val="22"/>
          <w:szCs w:val="22"/>
        </w:rPr>
        <w:t xml:space="preserve">. </w:t>
      </w:r>
      <w:r w:rsidRPr="00C34BED">
        <w:rPr>
          <w:rFonts w:ascii="Arial" w:hAnsi="Arial" w:cs="Arial"/>
          <w:b/>
          <w:i/>
          <w:color w:val="000000"/>
          <w:sz w:val="22"/>
          <w:szCs w:val="22"/>
        </w:rPr>
        <w:t>77/</w:t>
      </w:r>
      <w:r w:rsidRPr="00C34BED">
        <w:rPr>
          <w:rFonts w:ascii="Arial" w:hAnsi="Arial" w:cs="Arial"/>
          <w:b/>
          <w:i/>
          <w:sz w:val="22"/>
          <w:szCs w:val="22"/>
        </w:rPr>
        <w:t>14719/09-08-2021</w:t>
      </w:r>
      <w:r w:rsidRPr="00C34BED">
        <w:rPr>
          <w:rFonts w:ascii="Arial" w:hAnsi="Arial" w:cs="Arial"/>
          <w:i/>
          <w:color w:val="000000"/>
          <w:sz w:val="22"/>
          <w:szCs w:val="22"/>
        </w:rPr>
        <w:t xml:space="preserve"> Απόφαση του Δημάρχου </w:t>
      </w:r>
      <w:proofErr w:type="spellStart"/>
      <w:r w:rsidRPr="00C34BED">
        <w:rPr>
          <w:rFonts w:ascii="Arial" w:hAnsi="Arial" w:cs="Arial"/>
          <w:i/>
          <w:color w:val="000000"/>
          <w:sz w:val="22"/>
          <w:szCs w:val="22"/>
        </w:rPr>
        <w:t>Λεβαδέων</w:t>
      </w:r>
      <w:proofErr w:type="spellEnd"/>
      <w:r w:rsidRPr="00C34BED">
        <w:rPr>
          <w:rFonts w:ascii="Arial" w:hAnsi="Arial" w:cs="Arial"/>
          <w:i/>
          <w:color w:val="000000"/>
          <w:sz w:val="22"/>
          <w:szCs w:val="22"/>
        </w:rPr>
        <w:t xml:space="preserve">, με την οποία αποφασίστηκε η μετακίνηση της </w:t>
      </w:r>
      <w:r w:rsidRPr="00C34BED">
        <w:rPr>
          <w:rFonts w:ascii="Arial" w:hAnsi="Arial" w:cs="Arial"/>
          <w:bCs/>
          <w:i/>
          <w:color w:val="000000"/>
          <w:sz w:val="22"/>
          <w:szCs w:val="22"/>
        </w:rPr>
        <w:t>κ. Παπαγεωργίου Ευσταθίας ειδικότητας/κλάδου Διοικητικού- Λογιστικού/ ΤΕ17</w:t>
      </w:r>
      <w:r w:rsidRPr="00C34BED">
        <w:rPr>
          <w:rFonts w:ascii="Arial" w:hAnsi="Arial" w:cs="Arial"/>
          <w:i/>
          <w:color w:val="000000"/>
          <w:sz w:val="22"/>
          <w:szCs w:val="22"/>
        </w:rPr>
        <w:t xml:space="preserve"> από το Τμήμα του Ταμείου της Δ/</w:t>
      </w:r>
      <w:proofErr w:type="spellStart"/>
      <w:r w:rsidRPr="00C34BED">
        <w:rPr>
          <w:rFonts w:ascii="Arial" w:hAnsi="Arial" w:cs="Arial"/>
          <w:i/>
          <w:color w:val="000000"/>
          <w:sz w:val="22"/>
          <w:szCs w:val="22"/>
        </w:rPr>
        <w:t>νσης</w:t>
      </w:r>
      <w:proofErr w:type="spellEnd"/>
      <w:r w:rsidRPr="00C34BED">
        <w:rPr>
          <w:rFonts w:ascii="Arial" w:hAnsi="Arial" w:cs="Arial"/>
          <w:i/>
          <w:color w:val="000000"/>
          <w:sz w:val="22"/>
          <w:szCs w:val="22"/>
        </w:rPr>
        <w:t xml:space="preserve"> Οικονομικής Υπηρεσίας στο Τμήμα Προϋπολογισμού, Λογιστηρίου &amp; Προμηθειών με αρμοδιότητες σε θέματα υλικών/ εξοπλισμού / υπηρεσιών , όπως αυτές καθορίζονται στο άρθρο 14, </w:t>
      </w:r>
      <w:proofErr w:type="spellStart"/>
      <w:r w:rsidRPr="00C34BED">
        <w:rPr>
          <w:rFonts w:ascii="Arial" w:hAnsi="Arial" w:cs="Arial"/>
          <w:i/>
          <w:color w:val="000000"/>
          <w:sz w:val="22"/>
          <w:szCs w:val="22"/>
        </w:rPr>
        <w:t>παρ.α</w:t>
      </w:r>
      <w:proofErr w:type="spellEnd"/>
      <w:r w:rsidRPr="00C34BED">
        <w:rPr>
          <w:rFonts w:ascii="Arial" w:hAnsi="Arial" w:cs="Arial"/>
          <w:i/>
          <w:color w:val="000000"/>
          <w:sz w:val="22"/>
          <w:szCs w:val="22"/>
        </w:rPr>
        <w:t xml:space="preserve">, εδ.31 του ισχύοντος ΟΕΥ του Δήμου </w:t>
      </w:r>
      <w:proofErr w:type="spellStart"/>
      <w:r w:rsidRPr="00C34BED">
        <w:rPr>
          <w:rFonts w:ascii="Arial" w:hAnsi="Arial" w:cs="Arial"/>
          <w:i/>
          <w:color w:val="000000"/>
          <w:sz w:val="22"/>
          <w:szCs w:val="22"/>
        </w:rPr>
        <w:t>Λεβαδέων</w:t>
      </w:r>
      <w:proofErr w:type="spellEnd"/>
      <w:r w:rsidRPr="00C34BED">
        <w:rPr>
          <w:rFonts w:ascii="Arial" w:hAnsi="Arial" w:cs="Arial"/>
          <w:i/>
          <w:color w:val="000000"/>
          <w:sz w:val="22"/>
          <w:szCs w:val="22"/>
        </w:rPr>
        <w:t>.</w:t>
      </w:r>
    </w:p>
    <w:p w:rsidR="00C34BED" w:rsidRPr="00C34BED" w:rsidRDefault="00C34BED" w:rsidP="00C34BED">
      <w:pPr>
        <w:jc w:val="both"/>
        <w:rPr>
          <w:rFonts w:ascii="Arial" w:hAnsi="Arial" w:cs="Arial"/>
          <w:b/>
          <w:bCs/>
          <w:i/>
          <w:sz w:val="22"/>
          <w:szCs w:val="22"/>
        </w:rPr>
      </w:pPr>
    </w:p>
    <w:p w:rsidR="00C34BED" w:rsidRPr="00C34BED" w:rsidRDefault="00C34BED" w:rsidP="00C34BED">
      <w:pPr>
        <w:spacing w:line="276" w:lineRule="auto"/>
        <w:jc w:val="center"/>
        <w:rPr>
          <w:rFonts w:ascii="Arial" w:hAnsi="Arial" w:cs="Arial"/>
          <w:i/>
          <w:sz w:val="22"/>
          <w:szCs w:val="22"/>
        </w:rPr>
      </w:pPr>
      <w:r w:rsidRPr="00C34BED">
        <w:rPr>
          <w:rFonts w:ascii="Arial" w:eastAsia="Verdana" w:hAnsi="Arial" w:cs="Arial"/>
          <w:b/>
          <w:bCs/>
          <w:i/>
          <w:kern w:val="2"/>
          <w:sz w:val="22"/>
          <w:szCs w:val="22"/>
          <w:highlight w:val="white"/>
          <w:lang w:bidi="hi-IN"/>
        </w:rPr>
        <w:t xml:space="preserve">Καλείται η </w:t>
      </w:r>
      <w:bookmarkStart w:id="1" w:name="__DdeLink__701_3561096275"/>
      <w:r w:rsidRPr="00C34BED">
        <w:rPr>
          <w:rFonts w:ascii="Arial" w:eastAsia="Verdana" w:hAnsi="Arial" w:cs="Arial"/>
          <w:b/>
          <w:bCs/>
          <w:i/>
          <w:kern w:val="2"/>
          <w:sz w:val="22"/>
          <w:szCs w:val="22"/>
          <w:highlight w:val="white"/>
          <w:lang w:bidi="hi-IN"/>
        </w:rPr>
        <w:t xml:space="preserve">Οικονομική Επιτροπή </w:t>
      </w:r>
      <w:bookmarkEnd w:id="1"/>
    </w:p>
    <w:p w:rsidR="00C34BED" w:rsidRPr="00C34BED" w:rsidRDefault="00C34BED" w:rsidP="00C34BED">
      <w:pPr>
        <w:widowControl w:val="0"/>
        <w:spacing w:line="276" w:lineRule="auto"/>
        <w:ind w:right="57"/>
        <w:jc w:val="both"/>
        <w:rPr>
          <w:rFonts w:ascii="Arial" w:hAnsi="Arial" w:cs="Arial"/>
          <w:i/>
          <w:sz w:val="22"/>
          <w:szCs w:val="22"/>
        </w:rPr>
      </w:pPr>
    </w:p>
    <w:p w:rsidR="00C34BED" w:rsidRPr="00C34BED" w:rsidRDefault="00C34BED" w:rsidP="00C34BED">
      <w:pPr>
        <w:widowControl w:val="0"/>
        <w:ind w:left="-113" w:right="57" w:firstLine="833"/>
        <w:jc w:val="both"/>
        <w:rPr>
          <w:rFonts w:ascii="Arial" w:eastAsia="SimSun" w:hAnsi="Arial" w:cs="Arial"/>
          <w:i/>
          <w:kern w:val="2"/>
          <w:sz w:val="22"/>
          <w:szCs w:val="22"/>
          <w:lang w:bidi="hi-IN"/>
        </w:rPr>
      </w:pPr>
      <w:r w:rsidRPr="00C34BED">
        <w:rPr>
          <w:rStyle w:val="apple-style-span"/>
          <w:rFonts w:ascii="Arial" w:hAnsi="Arial" w:cs="Arial"/>
          <w:i/>
          <w:color w:val="000000"/>
          <w:sz w:val="22"/>
          <w:szCs w:val="22"/>
        </w:rPr>
        <w:t xml:space="preserve">Να αποφασίσει την </w:t>
      </w:r>
      <w:r w:rsidRPr="00C34BED">
        <w:rPr>
          <w:rFonts w:ascii="Arial" w:eastAsia="SimSun" w:hAnsi="Arial" w:cs="Arial"/>
          <w:i/>
          <w:kern w:val="2"/>
          <w:sz w:val="22"/>
          <w:szCs w:val="22"/>
          <w:lang w:bidi="hi-IN"/>
        </w:rPr>
        <w:t xml:space="preserve">τροποποίηση της 328/2020 Απόφασης της Οικονομικής Επιτροπής περί συγκρότησης της Επιτροπής </w:t>
      </w:r>
      <w:r w:rsidRPr="00C34BED">
        <w:rPr>
          <w:rStyle w:val="apple-style-span"/>
          <w:rFonts w:ascii="Arial" w:eastAsia="SimSun" w:hAnsi="Arial" w:cs="Arial"/>
          <w:i/>
          <w:kern w:val="2"/>
          <w:sz w:val="22"/>
          <w:szCs w:val="22"/>
          <w:lang w:bidi="hi-IN"/>
        </w:rPr>
        <w:t xml:space="preserve"> Διενέργειας και Αξιολόγησης </w:t>
      </w:r>
      <w:r w:rsidRPr="00C34BED">
        <w:rPr>
          <w:rStyle w:val="apple-style-span"/>
          <w:rFonts w:ascii="Arial" w:eastAsia="SimSun" w:hAnsi="Arial" w:cs="Arial"/>
          <w:i/>
          <w:color w:val="000000"/>
          <w:kern w:val="2"/>
          <w:sz w:val="22"/>
          <w:szCs w:val="22"/>
          <w:lang w:bidi="hi-IN"/>
        </w:rPr>
        <w:t xml:space="preserve">Αποτελεσμάτων Διαγωνισμών </w:t>
      </w:r>
      <w:r w:rsidRPr="00C34BED">
        <w:rPr>
          <w:rStyle w:val="apple-style-span"/>
          <w:rFonts w:ascii="Arial" w:eastAsia="SimSun" w:hAnsi="Arial" w:cs="Arial"/>
          <w:i/>
          <w:kern w:val="2"/>
          <w:sz w:val="22"/>
          <w:szCs w:val="22"/>
          <w:lang w:bidi="hi-IN"/>
        </w:rPr>
        <w:t xml:space="preserve">του άρθρου 221 του Ν.4412/2016, </w:t>
      </w:r>
      <w:r w:rsidRPr="00C34BED">
        <w:rPr>
          <w:rFonts w:ascii="Arial" w:hAnsi="Arial" w:cs="Arial"/>
          <w:i/>
          <w:color w:val="000000"/>
          <w:sz w:val="22"/>
          <w:szCs w:val="22"/>
          <w:highlight w:val="white"/>
        </w:rPr>
        <w:t xml:space="preserve">με </w:t>
      </w:r>
      <w:r w:rsidRPr="00C34BED">
        <w:rPr>
          <w:rFonts w:ascii="Arial" w:hAnsi="Arial" w:cs="Arial"/>
          <w:b/>
          <w:bCs/>
          <w:i/>
          <w:color w:val="000000"/>
          <w:sz w:val="22"/>
          <w:szCs w:val="22"/>
          <w:highlight w:val="white"/>
        </w:rPr>
        <w:t xml:space="preserve"> Ανοικτό Διαγωνισμό</w:t>
      </w:r>
      <w:r w:rsidRPr="00C34BED">
        <w:rPr>
          <w:rFonts w:ascii="Arial" w:hAnsi="Arial" w:cs="Arial"/>
          <w:b/>
          <w:bCs/>
          <w:i/>
          <w:color w:val="000000"/>
          <w:sz w:val="22"/>
          <w:szCs w:val="22"/>
        </w:rPr>
        <w:t xml:space="preserve">, </w:t>
      </w:r>
      <w:r w:rsidRPr="00C34BED">
        <w:rPr>
          <w:rFonts w:ascii="Arial" w:eastAsia="SimSun" w:hAnsi="Arial" w:cs="Arial"/>
          <w:i/>
          <w:kern w:val="2"/>
          <w:sz w:val="22"/>
          <w:szCs w:val="22"/>
          <w:lang w:bidi="hi-IN"/>
        </w:rPr>
        <w:t xml:space="preserve">για το έτος 2021, ως εξής: </w:t>
      </w:r>
    </w:p>
    <w:p w:rsidR="00C34BED" w:rsidRPr="00C34BED" w:rsidRDefault="00C34BED" w:rsidP="00C34BED">
      <w:pPr>
        <w:widowControl w:val="0"/>
        <w:ind w:left="-113" w:right="57"/>
        <w:jc w:val="both"/>
        <w:rPr>
          <w:rFonts w:ascii="Arial" w:hAnsi="Arial" w:cs="Arial"/>
          <w:bCs/>
          <w:i/>
          <w:color w:val="000000"/>
          <w:sz w:val="22"/>
          <w:szCs w:val="22"/>
        </w:rPr>
      </w:pPr>
      <w:r w:rsidRPr="00C34BED">
        <w:rPr>
          <w:rFonts w:ascii="Arial" w:eastAsia="SimSun" w:hAnsi="Arial" w:cs="Arial"/>
          <w:i/>
          <w:kern w:val="2"/>
          <w:sz w:val="22"/>
          <w:szCs w:val="22"/>
          <w:lang w:bidi="hi-IN"/>
        </w:rPr>
        <w:t>Τ</w:t>
      </w:r>
      <w:r w:rsidRPr="00C34BED">
        <w:rPr>
          <w:rStyle w:val="apple-style-span"/>
          <w:rFonts w:ascii="Arial" w:hAnsi="Arial" w:cs="Arial"/>
          <w:i/>
          <w:color w:val="000000"/>
          <w:sz w:val="22"/>
          <w:szCs w:val="22"/>
        </w:rPr>
        <w:t xml:space="preserve">ην </w:t>
      </w:r>
      <w:r w:rsidRPr="00C34BED">
        <w:rPr>
          <w:rFonts w:ascii="Arial" w:hAnsi="Arial" w:cs="Arial"/>
          <w:i/>
          <w:color w:val="000000"/>
          <w:sz w:val="22"/>
          <w:szCs w:val="22"/>
          <w:highlight w:val="white"/>
        </w:rPr>
        <w:t xml:space="preserve">αντικατάσταση της Προέδρου της </w:t>
      </w:r>
      <w:r w:rsidRPr="00C34BED">
        <w:rPr>
          <w:rFonts w:ascii="Arial" w:hAnsi="Arial" w:cs="Arial"/>
          <w:i/>
          <w:color w:val="000000"/>
          <w:sz w:val="22"/>
          <w:szCs w:val="22"/>
        </w:rPr>
        <w:t xml:space="preserve">ανωτέρω Επιτροπής </w:t>
      </w:r>
      <w:r w:rsidRPr="00C34BED">
        <w:rPr>
          <w:rFonts w:ascii="Arial" w:hAnsi="Arial" w:cs="Arial"/>
          <w:bCs/>
          <w:i/>
          <w:color w:val="000000"/>
          <w:sz w:val="22"/>
          <w:szCs w:val="22"/>
        </w:rPr>
        <w:t xml:space="preserve">μόνιμου υπαλλήλου. Παπαγεωργίου Ευσταθία ειδικότητας/κλάδου Διοικητικού- Λογιστικού/ ΤΕ17 από υπάλληλο του Δήμου </w:t>
      </w:r>
      <w:proofErr w:type="spellStart"/>
      <w:r w:rsidRPr="00C34BED">
        <w:rPr>
          <w:rFonts w:ascii="Arial" w:hAnsi="Arial" w:cs="Arial"/>
          <w:bCs/>
          <w:i/>
          <w:color w:val="000000"/>
          <w:sz w:val="22"/>
          <w:szCs w:val="22"/>
        </w:rPr>
        <w:t>Λεβαδέων</w:t>
      </w:r>
      <w:proofErr w:type="spellEnd"/>
    </w:p>
    <w:p w:rsidR="00C34BED" w:rsidRPr="006C441E" w:rsidRDefault="00C34BED" w:rsidP="00C34BED">
      <w:pPr>
        <w:widowControl w:val="0"/>
        <w:ind w:left="-113" w:right="57" w:firstLine="833"/>
        <w:jc w:val="both"/>
        <w:rPr>
          <w:rFonts w:ascii="Verdana" w:hAnsi="Verdana" w:cs="Calibri"/>
          <w:bCs/>
          <w:color w:val="000000"/>
          <w:sz w:val="20"/>
          <w:szCs w:val="20"/>
        </w:rPr>
      </w:pPr>
      <w:r w:rsidRPr="00C34BED">
        <w:rPr>
          <w:rFonts w:ascii="Arial" w:hAnsi="Arial" w:cs="Arial"/>
          <w:bCs/>
          <w:i/>
          <w:color w:val="000000"/>
          <w:sz w:val="22"/>
          <w:szCs w:val="22"/>
        </w:rPr>
        <w:t xml:space="preserve">Κατά τα λοιπά ισχύει η </w:t>
      </w:r>
      <w:proofErr w:type="spellStart"/>
      <w:r w:rsidRPr="00C34BED">
        <w:rPr>
          <w:rFonts w:ascii="Arial" w:hAnsi="Arial" w:cs="Arial"/>
          <w:bCs/>
          <w:i/>
          <w:color w:val="000000"/>
          <w:sz w:val="22"/>
          <w:szCs w:val="22"/>
        </w:rPr>
        <w:t>υπ.αριθ</w:t>
      </w:r>
      <w:proofErr w:type="spellEnd"/>
      <w:r w:rsidRPr="00C34BED">
        <w:rPr>
          <w:rFonts w:ascii="Arial" w:hAnsi="Arial" w:cs="Arial"/>
          <w:bCs/>
          <w:i/>
          <w:color w:val="000000"/>
          <w:sz w:val="22"/>
          <w:szCs w:val="22"/>
        </w:rPr>
        <w:t>.</w:t>
      </w:r>
      <w:r w:rsidRPr="00C34BED">
        <w:rPr>
          <w:rFonts w:ascii="Arial" w:eastAsia="SimSun" w:hAnsi="Arial" w:cs="Arial"/>
          <w:i/>
          <w:kern w:val="2"/>
          <w:sz w:val="22"/>
          <w:szCs w:val="22"/>
          <w:lang w:bidi="hi-IN"/>
        </w:rPr>
        <w:t xml:space="preserve"> 328/2020 </w:t>
      </w:r>
      <w:r w:rsidRPr="00C34BED">
        <w:rPr>
          <w:rFonts w:ascii="Arial" w:hAnsi="Arial" w:cs="Arial"/>
          <w:bCs/>
          <w:i/>
          <w:color w:val="000000"/>
          <w:sz w:val="22"/>
          <w:szCs w:val="22"/>
        </w:rPr>
        <w:t>Απόφαση Οικονομικής Επιτροπής</w:t>
      </w:r>
      <w:r>
        <w:rPr>
          <w:rFonts w:ascii="Verdana" w:hAnsi="Verdana" w:cs="Calibri"/>
          <w:bCs/>
          <w:color w:val="000000"/>
          <w:sz w:val="20"/>
          <w:szCs w:val="20"/>
        </w:rPr>
        <w:t>.</w:t>
      </w:r>
    </w:p>
    <w:p w:rsidR="00BD7052" w:rsidRPr="008F670D" w:rsidRDefault="00BD7052" w:rsidP="00C34BED">
      <w:pPr>
        <w:pStyle w:val="af2"/>
        <w:ind w:firstLine="283"/>
        <w:rPr>
          <w:rFonts w:ascii="Arial" w:hAnsi="Arial" w:cs="Arial"/>
          <w:i/>
          <w:sz w:val="22"/>
          <w:szCs w:val="22"/>
        </w:rPr>
      </w:pPr>
    </w:p>
    <w:p w:rsidR="00F278FF" w:rsidRDefault="00F278FF" w:rsidP="00F278FF">
      <w:pPr>
        <w:shd w:val="clear" w:color="auto" w:fill="FFFFFF"/>
        <w:jc w:val="both"/>
        <w:rPr>
          <w:rFonts w:ascii="Arial" w:eastAsia="Arial" w:hAnsi="Arial" w:cs="Arial"/>
          <w:kern w:val="1"/>
          <w:sz w:val="22"/>
          <w:szCs w:val="22"/>
          <w:lang w:bidi="hi-IN"/>
        </w:rPr>
      </w:pPr>
      <w:r w:rsidRPr="007644D4">
        <w:rPr>
          <w:rFonts w:ascii="Arial" w:eastAsia="Arial" w:hAnsi="Arial" w:cs="Arial"/>
          <w:b/>
          <w:sz w:val="22"/>
          <w:szCs w:val="22"/>
        </w:rPr>
        <w:t xml:space="preserve"> </w:t>
      </w:r>
      <w:r w:rsidRPr="00CD0A17">
        <w:rPr>
          <w:rFonts w:ascii="Arial" w:eastAsia="Arial" w:hAnsi="Arial" w:cs="Arial"/>
          <w:sz w:val="22"/>
          <w:szCs w:val="22"/>
        </w:rPr>
        <w:t xml:space="preserve"> </w:t>
      </w:r>
      <w:r w:rsidRPr="00CD0A17">
        <w:rPr>
          <w:rFonts w:ascii="Arial" w:eastAsia="Arial" w:hAnsi="Arial" w:cs="Arial"/>
          <w:kern w:val="1"/>
          <w:sz w:val="22"/>
          <w:szCs w:val="22"/>
          <w:lang w:bidi="hi-IN"/>
        </w:rPr>
        <w:t>Η Οικονομική Επιτροπή  λαμβάνοντας υπόψη :</w:t>
      </w:r>
    </w:p>
    <w:p w:rsidR="00CD0A17" w:rsidRPr="00CD0A17" w:rsidRDefault="00CD0A17" w:rsidP="00F278FF">
      <w:pPr>
        <w:shd w:val="clear" w:color="auto" w:fill="FFFFFF"/>
        <w:jc w:val="both"/>
        <w:rPr>
          <w:rFonts w:ascii="Arial" w:eastAsia="Arial" w:hAnsi="Arial" w:cs="Arial"/>
          <w:kern w:val="1"/>
          <w:sz w:val="22"/>
          <w:szCs w:val="22"/>
          <w:lang w:bidi="hi-IN"/>
        </w:rPr>
      </w:pPr>
    </w:p>
    <w:p w:rsidR="009747EE" w:rsidRDefault="009747EE" w:rsidP="009747EE">
      <w:pPr>
        <w:shd w:val="clear" w:color="auto" w:fill="FFFFFF"/>
        <w:tabs>
          <w:tab w:val="center" w:pos="426"/>
        </w:tabs>
        <w:suppressAutoHyphens w:val="0"/>
        <w:jc w:val="both"/>
        <w:rPr>
          <w:rFonts w:ascii="Arial" w:hAnsi="Arial" w:cs="Arial"/>
          <w:sz w:val="22"/>
          <w:szCs w:val="22"/>
        </w:rPr>
      </w:pPr>
      <w:r>
        <w:rPr>
          <w:rFonts w:ascii="Arial" w:eastAsia="Calibri" w:hAnsi="Arial" w:cs="Arial"/>
          <w:color w:val="000000"/>
          <w:kern w:val="1"/>
          <w:sz w:val="22"/>
          <w:szCs w:val="22"/>
          <w:highlight w:val="white"/>
          <w:shd w:val="clear" w:color="auto" w:fill="FFFFFF"/>
        </w:rPr>
        <w:t>-</w:t>
      </w:r>
      <w:r w:rsidRPr="001136A3">
        <w:rPr>
          <w:rFonts w:ascii="Arial" w:eastAsia="Calibri" w:hAnsi="Arial" w:cs="Arial"/>
          <w:color w:val="000000"/>
          <w:kern w:val="1"/>
          <w:sz w:val="22"/>
          <w:szCs w:val="22"/>
          <w:highlight w:val="white"/>
          <w:shd w:val="clear" w:color="auto" w:fill="FFFFFF"/>
        </w:rPr>
        <w:t xml:space="preserve">Το </w:t>
      </w:r>
      <w:proofErr w:type="spellStart"/>
      <w:r w:rsidRPr="001136A3">
        <w:rPr>
          <w:rFonts w:ascii="Arial" w:eastAsia="Calibri" w:hAnsi="Arial" w:cs="Arial"/>
          <w:color w:val="000000"/>
          <w:kern w:val="1"/>
          <w:sz w:val="22"/>
          <w:szCs w:val="22"/>
          <w:highlight w:val="white"/>
          <w:shd w:val="clear" w:color="auto" w:fill="FFFFFF"/>
        </w:rPr>
        <w:t>υπ΄</w:t>
      </w:r>
      <w:proofErr w:type="spellEnd"/>
      <w:r w:rsidRPr="001136A3">
        <w:rPr>
          <w:rFonts w:ascii="Arial" w:eastAsia="Calibri" w:hAnsi="Arial" w:cs="Arial"/>
          <w:color w:val="000000"/>
          <w:kern w:val="1"/>
          <w:sz w:val="22"/>
          <w:szCs w:val="22"/>
          <w:highlight w:val="white"/>
          <w:shd w:val="clear" w:color="auto" w:fill="FFFFFF"/>
        </w:rPr>
        <w:t xml:space="preserve"> αρ. </w:t>
      </w:r>
      <w:proofErr w:type="spellStart"/>
      <w:r w:rsidRPr="001136A3">
        <w:rPr>
          <w:rFonts w:ascii="Arial" w:eastAsia="Calibri" w:hAnsi="Arial" w:cs="Arial"/>
          <w:color w:val="000000"/>
          <w:kern w:val="1"/>
          <w:sz w:val="22"/>
          <w:szCs w:val="22"/>
          <w:highlight w:val="white"/>
          <w:shd w:val="clear" w:color="auto" w:fill="FFFFFF"/>
        </w:rPr>
        <w:t>πρωτ</w:t>
      </w:r>
      <w:proofErr w:type="spellEnd"/>
      <w:r w:rsidRPr="001136A3">
        <w:rPr>
          <w:rFonts w:ascii="Arial" w:eastAsia="Calibri" w:hAnsi="Arial" w:cs="Arial"/>
          <w:color w:val="000000"/>
          <w:kern w:val="1"/>
          <w:sz w:val="22"/>
          <w:szCs w:val="22"/>
          <w:highlight w:val="white"/>
          <w:shd w:val="clear" w:color="auto" w:fill="FFFFFF"/>
        </w:rPr>
        <w:t>. 1</w:t>
      </w:r>
      <w:r>
        <w:rPr>
          <w:rFonts w:ascii="Arial" w:eastAsia="Calibri" w:hAnsi="Arial" w:cs="Arial"/>
          <w:color w:val="000000"/>
          <w:kern w:val="1"/>
          <w:sz w:val="22"/>
          <w:szCs w:val="22"/>
          <w:highlight w:val="white"/>
          <w:shd w:val="clear" w:color="auto" w:fill="FFFFFF"/>
        </w:rPr>
        <w:t>7330</w:t>
      </w:r>
      <w:r w:rsidRPr="001136A3">
        <w:rPr>
          <w:rFonts w:ascii="Arial" w:eastAsia="Calibri" w:hAnsi="Arial" w:cs="Arial"/>
          <w:color w:val="000000"/>
          <w:kern w:val="1"/>
          <w:sz w:val="22"/>
          <w:szCs w:val="22"/>
          <w:highlight w:val="white"/>
          <w:shd w:val="clear" w:color="auto" w:fill="FFFFFF"/>
        </w:rPr>
        <w:t>/</w:t>
      </w:r>
      <w:r>
        <w:rPr>
          <w:rFonts w:ascii="Arial" w:eastAsia="Calibri" w:hAnsi="Arial" w:cs="Arial"/>
          <w:color w:val="000000"/>
          <w:kern w:val="1"/>
          <w:sz w:val="22"/>
          <w:szCs w:val="22"/>
          <w:highlight w:val="white"/>
          <w:shd w:val="clear" w:color="auto" w:fill="FFFFFF"/>
        </w:rPr>
        <w:t>03</w:t>
      </w:r>
      <w:r w:rsidRPr="001136A3">
        <w:rPr>
          <w:rFonts w:ascii="Arial" w:eastAsia="Calibri" w:hAnsi="Arial" w:cs="Arial"/>
          <w:color w:val="000000"/>
          <w:kern w:val="1"/>
          <w:sz w:val="22"/>
          <w:szCs w:val="22"/>
          <w:highlight w:val="white"/>
          <w:shd w:val="clear" w:color="auto" w:fill="FFFFFF"/>
        </w:rPr>
        <w:t>-0</w:t>
      </w:r>
      <w:r>
        <w:rPr>
          <w:rFonts w:ascii="Arial" w:eastAsia="Calibri" w:hAnsi="Arial" w:cs="Arial"/>
          <w:color w:val="000000"/>
          <w:kern w:val="1"/>
          <w:sz w:val="22"/>
          <w:szCs w:val="22"/>
          <w:highlight w:val="white"/>
          <w:shd w:val="clear" w:color="auto" w:fill="FFFFFF"/>
        </w:rPr>
        <w:t>9</w:t>
      </w:r>
      <w:r w:rsidRPr="001136A3">
        <w:rPr>
          <w:rFonts w:ascii="Arial" w:eastAsia="Calibri" w:hAnsi="Arial" w:cs="Arial"/>
          <w:color w:val="000000"/>
          <w:kern w:val="1"/>
          <w:sz w:val="22"/>
          <w:szCs w:val="22"/>
          <w:highlight w:val="white"/>
          <w:shd w:val="clear" w:color="auto" w:fill="FFFFFF"/>
        </w:rPr>
        <w:t xml:space="preserve">-2020  έγγραφο </w:t>
      </w:r>
      <w:r w:rsidRPr="00B00607">
        <w:rPr>
          <w:rFonts w:ascii="Arial" w:hAnsi="Arial" w:cs="Arial"/>
          <w:sz w:val="22"/>
          <w:szCs w:val="22"/>
        </w:rPr>
        <w:t>τ</w:t>
      </w:r>
      <w:r>
        <w:rPr>
          <w:rFonts w:ascii="Arial" w:hAnsi="Arial" w:cs="Arial"/>
          <w:sz w:val="22"/>
          <w:szCs w:val="22"/>
        </w:rPr>
        <w:t xml:space="preserve">ου Τμ. Προϋπολογισμού , Λογιστηρίου &amp; </w:t>
      </w:r>
    </w:p>
    <w:p w:rsidR="009747EE" w:rsidRPr="003C4A77" w:rsidRDefault="009747EE" w:rsidP="009747EE">
      <w:pPr>
        <w:shd w:val="clear" w:color="auto" w:fill="FFFFFF"/>
        <w:tabs>
          <w:tab w:val="center" w:pos="426"/>
        </w:tabs>
        <w:suppressAutoHyphens w:val="0"/>
        <w:jc w:val="both"/>
        <w:rPr>
          <w:rFonts w:ascii="Arial" w:hAnsi="Arial" w:cs="Arial"/>
          <w:b/>
          <w:sz w:val="22"/>
          <w:szCs w:val="22"/>
        </w:rPr>
      </w:pPr>
      <w:r>
        <w:rPr>
          <w:rFonts w:ascii="Arial" w:hAnsi="Arial" w:cs="Arial"/>
          <w:sz w:val="22"/>
          <w:szCs w:val="22"/>
        </w:rPr>
        <w:t xml:space="preserve">  Προμηθειών</w:t>
      </w:r>
      <w:r>
        <w:rPr>
          <w:rFonts w:ascii="Arial" w:eastAsia="Calibri" w:hAnsi="Arial" w:cs="Arial"/>
          <w:color w:val="000000"/>
          <w:kern w:val="1"/>
          <w:sz w:val="22"/>
          <w:szCs w:val="22"/>
          <w:shd w:val="clear" w:color="auto" w:fill="FFFFFF"/>
        </w:rPr>
        <w:t xml:space="preserve"> που  </w:t>
      </w:r>
      <w:r w:rsidR="00E406D4">
        <w:rPr>
          <w:rFonts w:ascii="Arial" w:eastAsia="Calibri" w:hAnsi="Arial" w:cs="Arial"/>
          <w:color w:val="000000"/>
          <w:kern w:val="1"/>
          <w:sz w:val="22"/>
          <w:szCs w:val="22"/>
          <w:shd w:val="clear" w:color="auto" w:fill="FFFFFF"/>
        </w:rPr>
        <w:t>είχε διανεμηθεί</w:t>
      </w:r>
    </w:p>
    <w:p w:rsidR="009747EE" w:rsidRPr="006606B6" w:rsidRDefault="009747EE" w:rsidP="009747EE">
      <w:pPr>
        <w:tabs>
          <w:tab w:val="left" w:pos="559"/>
          <w:tab w:val="left" w:pos="1555"/>
        </w:tabs>
        <w:spacing w:line="276" w:lineRule="auto"/>
        <w:jc w:val="both"/>
        <w:rPr>
          <w:rFonts w:ascii="Arial" w:eastAsia="SimSun" w:hAnsi="Arial" w:cs="Arial"/>
          <w:bCs/>
          <w:iCs/>
          <w:sz w:val="22"/>
          <w:szCs w:val="22"/>
        </w:rPr>
      </w:pPr>
      <w:r>
        <w:rPr>
          <w:rFonts w:ascii="Arial" w:eastAsia="SimSun" w:hAnsi="Arial" w:cs="Arial"/>
          <w:bCs/>
          <w:iCs/>
          <w:sz w:val="22"/>
          <w:szCs w:val="22"/>
        </w:rPr>
        <w:t xml:space="preserve">- Την 328/2020 απόφασή </w:t>
      </w:r>
      <w:r w:rsidRPr="003F1148">
        <w:rPr>
          <w:rFonts w:ascii="Arial" w:eastAsia="SimSun" w:hAnsi="Arial" w:cs="Arial"/>
          <w:bCs/>
          <w:iCs/>
          <w:sz w:val="22"/>
          <w:szCs w:val="22"/>
        </w:rPr>
        <w:t xml:space="preserve"> </w:t>
      </w:r>
      <w:r>
        <w:rPr>
          <w:rFonts w:ascii="Arial" w:eastAsia="SimSun" w:hAnsi="Arial" w:cs="Arial"/>
          <w:bCs/>
          <w:iCs/>
          <w:sz w:val="22"/>
          <w:szCs w:val="22"/>
        </w:rPr>
        <w:t>της (ΑΔΑ</w:t>
      </w:r>
      <w:r w:rsidRPr="006606B6">
        <w:rPr>
          <w:rFonts w:ascii="Arial" w:eastAsia="SimSun" w:hAnsi="Arial" w:cs="Arial"/>
          <w:bCs/>
          <w:iCs/>
          <w:sz w:val="22"/>
          <w:szCs w:val="22"/>
        </w:rPr>
        <w:t xml:space="preserve">: </w:t>
      </w:r>
      <w:r w:rsidR="00E406D4">
        <w:rPr>
          <w:rFonts w:ascii="Arial" w:eastAsia="SimSun" w:hAnsi="Arial" w:cs="Arial"/>
          <w:bCs/>
          <w:iCs/>
          <w:sz w:val="22"/>
          <w:szCs w:val="22"/>
        </w:rPr>
        <w:t>ΩΤΘ1ΩΛΗ-ΩΙ0</w:t>
      </w:r>
      <w:r>
        <w:rPr>
          <w:rFonts w:ascii="Arial" w:eastAsia="SimSun" w:hAnsi="Arial" w:cs="Arial"/>
          <w:bCs/>
          <w:iCs/>
          <w:sz w:val="22"/>
          <w:szCs w:val="22"/>
        </w:rPr>
        <w:t>)</w:t>
      </w:r>
    </w:p>
    <w:p w:rsidR="009747EE" w:rsidRPr="00E406D4" w:rsidRDefault="009747EE" w:rsidP="009747EE">
      <w:pPr>
        <w:tabs>
          <w:tab w:val="left" w:pos="559"/>
          <w:tab w:val="left" w:pos="1555"/>
        </w:tabs>
        <w:spacing w:line="276" w:lineRule="auto"/>
        <w:jc w:val="both"/>
        <w:rPr>
          <w:rFonts w:ascii="Arial" w:hAnsi="Arial" w:cs="Arial"/>
          <w:color w:val="000000"/>
          <w:sz w:val="22"/>
          <w:szCs w:val="22"/>
        </w:rPr>
      </w:pPr>
      <w:r w:rsidRPr="00E625B3">
        <w:rPr>
          <w:rFonts w:ascii="Arial" w:eastAsia="SimSun" w:hAnsi="Arial" w:cs="Arial"/>
          <w:bCs/>
          <w:iCs/>
          <w:sz w:val="22"/>
          <w:szCs w:val="22"/>
        </w:rPr>
        <w:t xml:space="preserve">- </w:t>
      </w:r>
      <w:r w:rsidR="00E406D4" w:rsidRPr="00E406D4">
        <w:rPr>
          <w:rFonts w:ascii="Arial" w:hAnsi="Arial" w:cs="Arial"/>
          <w:color w:val="000000"/>
          <w:sz w:val="22"/>
          <w:szCs w:val="22"/>
        </w:rPr>
        <w:t xml:space="preserve">Την </w:t>
      </w:r>
      <w:proofErr w:type="spellStart"/>
      <w:r w:rsidR="00E406D4" w:rsidRPr="00E406D4">
        <w:rPr>
          <w:rFonts w:ascii="Arial" w:hAnsi="Arial" w:cs="Arial"/>
          <w:color w:val="000000"/>
          <w:sz w:val="22"/>
          <w:szCs w:val="22"/>
        </w:rPr>
        <w:t>υπ.αριθ</w:t>
      </w:r>
      <w:proofErr w:type="spellEnd"/>
      <w:r w:rsidR="00E406D4" w:rsidRPr="00E406D4">
        <w:rPr>
          <w:rFonts w:ascii="Arial" w:hAnsi="Arial" w:cs="Arial"/>
          <w:color w:val="000000"/>
          <w:sz w:val="22"/>
          <w:szCs w:val="22"/>
        </w:rPr>
        <w:t>. 77/</w:t>
      </w:r>
      <w:r w:rsidR="00E406D4" w:rsidRPr="00E406D4">
        <w:rPr>
          <w:rFonts w:ascii="Arial" w:hAnsi="Arial" w:cs="Arial"/>
          <w:sz w:val="22"/>
          <w:szCs w:val="22"/>
        </w:rPr>
        <w:t>14719/09-08-2021</w:t>
      </w:r>
      <w:r w:rsidR="00E406D4" w:rsidRPr="00E406D4">
        <w:rPr>
          <w:rFonts w:ascii="Arial" w:hAnsi="Arial" w:cs="Arial"/>
          <w:color w:val="000000"/>
          <w:sz w:val="22"/>
          <w:szCs w:val="22"/>
        </w:rPr>
        <w:t xml:space="preserve"> Απόφαση του Δημάρχου </w:t>
      </w:r>
      <w:proofErr w:type="spellStart"/>
      <w:r w:rsidR="00E406D4" w:rsidRPr="00E406D4">
        <w:rPr>
          <w:rFonts w:ascii="Arial" w:hAnsi="Arial" w:cs="Arial"/>
          <w:color w:val="000000"/>
          <w:sz w:val="22"/>
          <w:szCs w:val="22"/>
        </w:rPr>
        <w:t>Λεβαδέων</w:t>
      </w:r>
      <w:proofErr w:type="spellEnd"/>
    </w:p>
    <w:p w:rsidR="00240095" w:rsidRDefault="009747EE" w:rsidP="00240095">
      <w:pPr>
        <w:tabs>
          <w:tab w:val="left" w:pos="559"/>
          <w:tab w:val="left" w:pos="1555"/>
        </w:tabs>
        <w:spacing w:line="276" w:lineRule="auto"/>
        <w:jc w:val="both"/>
        <w:rPr>
          <w:rFonts w:ascii="Arial" w:eastAsia="SimSun" w:hAnsi="Arial" w:cs="Arial"/>
          <w:bCs/>
          <w:iCs/>
          <w:sz w:val="22"/>
          <w:szCs w:val="22"/>
        </w:rPr>
      </w:pPr>
      <w:r>
        <w:rPr>
          <w:rFonts w:ascii="Arial" w:eastAsia="SimSun" w:hAnsi="Arial" w:cs="Arial"/>
          <w:bCs/>
          <w:iCs/>
          <w:sz w:val="22"/>
          <w:szCs w:val="22"/>
        </w:rPr>
        <w:t xml:space="preserve">- </w:t>
      </w:r>
      <w:r w:rsidR="00240095">
        <w:rPr>
          <w:rFonts w:ascii="Arial" w:eastAsia="SimSun" w:hAnsi="Arial" w:cs="Arial"/>
          <w:bCs/>
          <w:iCs/>
          <w:sz w:val="22"/>
          <w:szCs w:val="22"/>
        </w:rPr>
        <w:t>Τ</w:t>
      </w:r>
      <w:r>
        <w:rPr>
          <w:rFonts w:ascii="Arial" w:eastAsia="SimSun" w:hAnsi="Arial" w:cs="Arial"/>
          <w:bCs/>
          <w:iCs/>
          <w:sz w:val="22"/>
          <w:szCs w:val="22"/>
        </w:rPr>
        <w:t>ις διατάξεις  του Ν. 4412/2016</w:t>
      </w:r>
    </w:p>
    <w:p w:rsidR="00240095" w:rsidRDefault="009747EE" w:rsidP="00240095">
      <w:pPr>
        <w:tabs>
          <w:tab w:val="left" w:pos="559"/>
          <w:tab w:val="left" w:pos="1555"/>
        </w:tabs>
        <w:spacing w:line="276" w:lineRule="auto"/>
        <w:jc w:val="both"/>
        <w:rPr>
          <w:rFonts w:ascii="Arial" w:hAnsi="Arial" w:cs="Arial"/>
          <w:bCs/>
          <w:color w:val="000000"/>
          <w:sz w:val="22"/>
          <w:szCs w:val="22"/>
        </w:rPr>
      </w:pPr>
      <w:r w:rsidRPr="00E625B3">
        <w:rPr>
          <w:rFonts w:ascii="Arial" w:eastAsia="SimSun" w:hAnsi="Arial" w:cs="Arial"/>
          <w:bCs/>
          <w:iCs/>
          <w:sz w:val="22"/>
          <w:szCs w:val="22"/>
        </w:rPr>
        <w:t xml:space="preserve"> -</w:t>
      </w:r>
      <w:r w:rsidRPr="00E625B3">
        <w:rPr>
          <w:rFonts w:ascii="Arial" w:hAnsi="Arial" w:cs="Arial"/>
          <w:color w:val="000000"/>
          <w:sz w:val="22"/>
          <w:szCs w:val="22"/>
          <w:shd w:val="clear" w:color="auto" w:fill="FFFFFF"/>
        </w:rPr>
        <w:t xml:space="preserve"> Το γεγονός ότι κατά τις αρχές του Διοικητικού Δικαίου και κατά Διοικητική Πρακτική,</w:t>
      </w:r>
      <w:r w:rsidRPr="00E625B3">
        <w:rPr>
          <w:rFonts w:ascii="Arial" w:hAnsi="Arial" w:cs="Arial"/>
          <w:color w:val="000000"/>
          <w:sz w:val="22"/>
          <w:szCs w:val="22"/>
        </w:rPr>
        <w:t> </w:t>
      </w:r>
      <w:r w:rsidRPr="00E625B3">
        <w:rPr>
          <w:rFonts w:ascii="Arial" w:hAnsi="Arial" w:cs="Arial"/>
          <w:bCs/>
          <w:color w:val="000000"/>
          <w:sz w:val="22"/>
          <w:szCs w:val="22"/>
        </w:rPr>
        <w:t xml:space="preserve">είναι </w:t>
      </w:r>
      <w:r>
        <w:rPr>
          <w:rFonts w:ascii="Arial" w:hAnsi="Arial" w:cs="Arial"/>
          <w:bCs/>
          <w:color w:val="000000"/>
          <w:sz w:val="22"/>
          <w:szCs w:val="22"/>
        </w:rPr>
        <w:t xml:space="preserve"> </w:t>
      </w:r>
    </w:p>
    <w:p w:rsidR="00240095" w:rsidRDefault="009747EE" w:rsidP="00240095">
      <w:pPr>
        <w:tabs>
          <w:tab w:val="left" w:pos="559"/>
          <w:tab w:val="left" w:pos="1555"/>
        </w:tabs>
        <w:spacing w:line="276" w:lineRule="auto"/>
        <w:jc w:val="both"/>
        <w:rPr>
          <w:rFonts w:ascii="Arial" w:hAnsi="Arial" w:cs="Arial"/>
          <w:bCs/>
          <w:color w:val="000000"/>
          <w:sz w:val="22"/>
          <w:szCs w:val="22"/>
        </w:rPr>
      </w:pPr>
      <w:r>
        <w:rPr>
          <w:rFonts w:ascii="Arial" w:hAnsi="Arial" w:cs="Arial"/>
          <w:bCs/>
          <w:color w:val="000000"/>
          <w:sz w:val="22"/>
          <w:szCs w:val="22"/>
        </w:rPr>
        <w:t xml:space="preserve">   </w:t>
      </w:r>
      <w:r w:rsidRPr="00E625B3">
        <w:rPr>
          <w:rFonts w:ascii="Arial" w:hAnsi="Arial" w:cs="Arial"/>
          <w:bCs/>
          <w:color w:val="000000"/>
          <w:sz w:val="22"/>
          <w:szCs w:val="22"/>
        </w:rPr>
        <w:t>ασυμβίβαστη και καταχρηστική η σύμπτωση στο ίδιο πρόσωπο των ιδιοτήτων του</w:t>
      </w:r>
      <w:r>
        <w:rPr>
          <w:rFonts w:ascii="Arial" w:hAnsi="Arial" w:cs="Arial"/>
          <w:bCs/>
          <w:color w:val="000000"/>
          <w:sz w:val="22"/>
          <w:szCs w:val="22"/>
        </w:rPr>
        <w:t xml:space="preserve">  </w:t>
      </w:r>
    </w:p>
    <w:p w:rsidR="009747EE" w:rsidRPr="00E625B3" w:rsidRDefault="009747EE" w:rsidP="00240095">
      <w:pPr>
        <w:tabs>
          <w:tab w:val="left" w:pos="559"/>
          <w:tab w:val="left" w:pos="1555"/>
        </w:tabs>
        <w:spacing w:line="276" w:lineRule="auto"/>
        <w:jc w:val="both"/>
        <w:rPr>
          <w:rFonts w:ascii="Arial" w:hAnsi="Arial" w:cs="Arial"/>
          <w:sz w:val="22"/>
          <w:szCs w:val="22"/>
        </w:rPr>
      </w:pPr>
      <w:r>
        <w:rPr>
          <w:rFonts w:ascii="Arial" w:hAnsi="Arial" w:cs="Arial"/>
          <w:bCs/>
          <w:color w:val="000000"/>
          <w:sz w:val="22"/>
          <w:szCs w:val="22"/>
        </w:rPr>
        <w:t xml:space="preserve"> </w:t>
      </w:r>
      <w:r w:rsidR="00240095">
        <w:rPr>
          <w:rFonts w:ascii="Arial" w:hAnsi="Arial" w:cs="Arial"/>
          <w:bCs/>
          <w:color w:val="000000"/>
          <w:sz w:val="22"/>
          <w:szCs w:val="22"/>
        </w:rPr>
        <w:t xml:space="preserve">  </w:t>
      </w:r>
      <w:r w:rsidRPr="00E625B3">
        <w:rPr>
          <w:rFonts w:ascii="Arial" w:hAnsi="Arial" w:cs="Arial"/>
          <w:bCs/>
          <w:color w:val="000000"/>
          <w:sz w:val="22"/>
          <w:szCs w:val="22"/>
        </w:rPr>
        <w:t>ελέγχοντος και του ελεγχόμενου</w:t>
      </w:r>
    </w:p>
    <w:p w:rsidR="00240095" w:rsidRDefault="009747EE" w:rsidP="00240095">
      <w:pPr>
        <w:tabs>
          <w:tab w:val="left" w:pos="6237"/>
        </w:tabs>
        <w:rPr>
          <w:rFonts w:ascii="Arial" w:hAnsi="Arial" w:cs="Arial"/>
          <w:sz w:val="22"/>
          <w:szCs w:val="22"/>
        </w:rPr>
      </w:pPr>
      <w:r>
        <w:rPr>
          <w:rFonts w:ascii="Arial" w:hAnsi="Arial" w:cs="Arial"/>
          <w:sz w:val="22"/>
          <w:szCs w:val="22"/>
        </w:rPr>
        <w:t xml:space="preserve">- </w:t>
      </w:r>
      <w:r w:rsidR="00240095">
        <w:rPr>
          <w:rFonts w:ascii="Arial" w:hAnsi="Arial" w:cs="Arial"/>
          <w:sz w:val="22"/>
          <w:szCs w:val="22"/>
        </w:rPr>
        <w:t>Τ</w:t>
      </w:r>
      <w:r>
        <w:rPr>
          <w:rFonts w:ascii="Arial" w:hAnsi="Arial" w:cs="Arial"/>
          <w:sz w:val="22"/>
          <w:szCs w:val="22"/>
        </w:rPr>
        <w:t xml:space="preserve">ην  από 11/3/2020 Πράξη   Νομοθετικού Περιεχομένου (ΦΕΚ  55/Α/11-3-2020)   </w:t>
      </w:r>
    </w:p>
    <w:p w:rsidR="00240095" w:rsidRDefault="00240095" w:rsidP="00240095">
      <w:pPr>
        <w:tabs>
          <w:tab w:val="left" w:pos="6237"/>
        </w:tabs>
        <w:rPr>
          <w:rFonts w:ascii="Arial" w:hAnsi="Arial" w:cs="Arial"/>
          <w:sz w:val="22"/>
          <w:szCs w:val="22"/>
        </w:rPr>
      </w:pPr>
      <w:r>
        <w:rPr>
          <w:rFonts w:ascii="Arial" w:hAnsi="Arial" w:cs="Arial"/>
          <w:sz w:val="22"/>
          <w:szCs w:val="22"/>
        </w:rPr>
        <w:t xml:space="preserve">   </w:t>
      </w:r>
      <w:r w:rsidR="009747EE">
        <w:rPr>
          <w:rFonts w:ascii="Arial" w:hAnsi="Arial" w:cs="Arial"/>
          <w:sz w:val="22"/>
          <w:szCs w:val="22"/>
        </w:rPr>
        <w:t xml:space="preserve">«Κατεπείγοντα </w:t>
      </w:r>
      <w:r>
        <w:rPr>
          <w:rFonts w:ascii="Arial" w:hAnsi="Arial" w:cs="Arial"/>
          <w:sz w:val="22"/>
          <w:szCs w:val="22"/>
        </w:rPr>
        <w:t xml:space="preserve">   </w:t>
      </w:r>
      <w:r w:rsidR="009747EE">
        <w:rPr>
          <w:rFonts w:ascii="Arial" w:hAnsi="Arial" w:cs="Arial"/>
          <w:sz w:val="22"/>
          <w:szCs w:val="22"/>
        </w:rPr>
        <w:t xml:space="preserve">μέτρα αντιμετώπισης των αρνητικών συνεπειών της εμφάνισης του </w:t>
      </w:r>
      <w:r>
        <w:rPr>
          <w:rFonts w:ascii="Arial" w:hAnsi="Arial" w:cs="Arial"/>
          <w:sz w:val="22"/>
          <w:szCs w:val="22"/>
        </w:rPr>
        <w:t xml:space="preserve"> </w:t>
      </w:r>
    </w:p>
    <w:p w:rsidR="009747EE" w:rsidRDefault="00240095" w:rsidP="00240095">
      <w:pPr>
        <w:tabs>
          <w:tab w:val="left" w:pos="6237"/>
        </w:tabs>
        <w:rPr>
          <w:rFonts w:ascii="Arial" w:hAnsi="Arial" w:cs="Arial"/>
          <w:sz w:val="22"/>
          <w:szCs w:val="22"/>
        </w:rPr>
      </w:pPr>
      <w:r>
        <w:rPr>
          <w:rFonts w:ascii="Arial" w:hAnsi="Arial" w:cs="Arial"/>
          <w:sz w:val="22"/>
          <w:szCs w:val="22"/>
        </w:rPr>
        <w:t xml:space="preserve">    </w:t>
      </w:r>
      <w:proofErr w:type="spellStart"/>
      <w:r w:rsidR="009747EE">
        <w:rPr>
          <w:rFonts w:ascii="Arial" w:hAnsi="Arial" w:cs="Arial"/>
          <w:sz w:val="22"/>
          <w:szCs w:val="22"/>
        </w:rPr>
        <w:t>κορωνοϊου</w:t>
      </w:r>
      <w:proofErr w:type="spellEnd"/>
      <w:r w:rsidR="009747EE">
        <w:rPr>
          <w:rFonts w:ascii="Arial" w:hAnsi="Arial" w:cs="Arial"/>
          <w:sz w:val="22"/>
          <w:szCs w:val="22"/>
        </w:rPr>
        <w:t xml:space="preserve"> </w:t>
      </w:r>
      <w:r w:rsidR="009747EE">
        <w:rPr>
          <w:rFonts w:ascii="Arial" w:hAnsi="Arial" w:cs="Arial"/>
          <w:sz w:val="22"/>
          <w:szCs w:val="22"/>
          <w:lang w:val="en-US"/>
        </w:rPr>
        <w:t>COVID</w:t>
      </w:r>
      <w:r w:rsidR="009747EE">
        <w:rPr>
          <w:rFonts w:ascii="Arial" w:hAnsi="Arial" w:cs="Arial"/>
          <w:sz w:val="22"/>
          <w:szCs w:val="22"/>
        </w:rPr>
        <w:t xml:space="preserve">-19 και </w:t>
      </w:r>
      <w:r>
        <w:rPr>
          <w:rFonts w:ascii="Arial" w:hAnsi="Arial" w:cs="Arial"/>
          <w:sz w:val="22"/>
          <w:szCs w:val="22"/>
        </w:rPr>
        <w:t xml:space="preserve">   </w:t>
      </w:r>
      <w:r w:rsidR="009747EE">
        <w:rPr>
          <w:rFonts w:ascii="Arial" w:hAnsi="Arial" w:cs="Arial"/>
          <w:sz w:val="22"/>
          <w:szCs w:val="22"/>
        </w:rPr>
        <w:t>της ανάγκης περιορισμού της διάδοσής του»</w:t>
      </w:r>
    </w:p>
    <w:p w:rsidR="00240095" w:rsidRDefault="009747EE" w:rsidP="00240095">
      <w:pPr>
        <w:rPr>
          <w:rFonts w:ascii="Arial" w:hAnsi="Arial" w:cs="Arial"/>
          <w:sz w:val="22"/>
          <w:szCs w:val="22"/>
        </w:rPr>
      </w:pPr>
      <w:r>
        <w:rPr>
          <w:rFonts w:ascii="Arial" w:hAnsi="Arial" w:cs="Arial"/>
          <w:sz w:val="22"/>
          <w:szCs w:val="22"/>
        </w:rPr>
        <w:t xml:space="preserve">- </w:t>
      </w:r>
      <w:r w:rsidR="00240095">
        <w:rPr>
          <w:rFonts w:ascii="Arial" w:hAnsi="Arial" w:cs="Arial"/>
          <w:sz w:val="22"/>
          <w:szCs w:val="22"/>
        </w:rPr>
        <w:t>Τ</w:t>
      </w:r>
      <w:r>
        <w:rPr>
          <w:rFonts w:ascii="Arial" w:hAnsi="Arial" w:cs="Arial"/>
          <w:sz w:val="22"/>
          <w:szCs w:val="22"/>
        </w:rPr>
        <w:t xml:space="preserve">ις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18318/13-3-2020 (ΑΔΑ:9ΛΠΧ46ΜΤΛ6-1ΑΕ) και 20930/31-3-2020 (ΑΔΑ:  </w:t>
      </w:r>
      <w:r w:rsidR="00240095">
        <w:rPr>
          <w:rFonts w:ascii="Arial" w:hAnsi="Arial" w:cs="Arial"/>
          <w:sz w:val="22"/>
          <w:szCs w:val="22"/>
        </w:rPr>
        <w:t xml:space="preserve"> </w:t>
      </w:r>
    </w:p>
    <w:p w:rsidR="009747EE" w:rsidRDefault="00240095" w:rsidP="00240095">
      <w:pPr>
        <w:rPr>
          <w:rFonts w:ascii="Arial" w:hAnsi="Arial" w:cs="Arial"/>
          <w:sz w:val="22"/>
          <w:szCs w:val="22"/>
        </w:rPr>
      </w:pPr>
      <w:r>
        <w:rPr>
          <w:rFonts w:ascii="Arial" w:hAnsi="Arial" w:cs="Arial"/>
          <w:sz w:val="22"/>
          <w:szCs w:val="22"/>
        </w:rPr>
        <w:t xml:space="preserve"> </w:t>
      </w:r>
      <w:r w:rsidR="009747EE">
        <w:rPr>
          <w:rFonts w:ascii="Arial" w:hAnsi="Arial" w:cs="Arial"/>
          <w:sz w:val="22"/>
          <w:szCs w:val="22"/>
        </w:rPr>
        <w:t xml:space="preserve">  6ΩΠΥ46ΜΤΛ6-50Ψ)  εγκυκλίους  του Υπουργείου Εσωτερικών </w:t>
      </w:r>
    </w:p>
    <w:p w:rsidR="009747EE" w:rsidRDefault="009747EE" w:rsidP="009747EE">
      <w:pPr>
        <w:jc w:val="both"/>
        <w:rPr>
          <w:rFonts w:ascii="Arial" w:eastAsia="Verdana" w:hAnsi="Arial" w:cs="Arial"/>
          <w:bCs/>
          <w:iCs/>
          <w:sz w:val="22"/>
          <w:szCs w:val="22"/>
        </w:rPr>
      </w:pPr>
      <w:r>
        <w:rPr>
          <w:rFonts w:ascii="Arial" w:hAnsi="Arial" w:cs="Arial"/>
          <w:sz w:val="22"/>
          <w:szCs w:val="22"/>
        </w:rPr>
        <w:t xml:space="preserve"> - </w:t>
      </w:r>
      <w:r w:rsidR="00240095">
        <w:rPr>
          <w:rFonts w:ascii="Arial" w:hAnsi="Arial" w:cs="Arial"/>
          <w:sz w:val="22"/>
          <w:szCs w:val="22"/>
        </w:rPr>
        <w:t>Τ</w:t>
      </w:r>
      <w:r>
        <w:rPr>
          <w:rFonts w:ascii="Arial" w:hAnsi="Arial" w:cs="Arial"/>
          <w:sz w:val="22"/>
          <w:szCs w:val="22"/>
        </w:rPr>
        <w:t>ο  άρθρο 3 του Ν. 4623/2019 που αντικατέστησε το άρθρο 72  το</w:t>
      </w:r>
      <w:r>
        <w:rPr>
          <w:rFonts w:ascii="Arial" w:hAnsi="Arial" w:cs="Arial"/>
          <w:bCs/>
          <w:sz w:val="22"/>
          <w:szCs w:val="22"/>
        </w:rPr>
        <w:t>υ Ν.3852/20</w:t>
      </w:r>
      <w:r>
        <w:rPr>
          <w:rFonts w:ascii="Arial" w:eastAsia="Verdana" w:hAnsi="Arial" w:cs="Arial"/>
          <w:bCs/>
          <w:iCs/>
          <w:sz w:val="22"/>
          <w:szCs w:val="22"/>
        </w:rPr>
        <w:t>10</w:t>
      </w:r>
    </w:p>
    <w:p w:rsidR="009747EE" w:rsidRPr="001136A3" w:rsidRDefault="009747EE" w:rsidP="009747EE">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 xml:space="preserve"> -</w:t>
      </w:r>
      <w:r w:rsidRPr="001136A3">
        <w:rPr>
          <w:rFonts w:ascii="Arial" w:hAnsi="Arial" w:cs="Arial"/>
          <w:sz w:val="22"/>
          <w:szCs w:val="22"/>
        </w:rPr>
        <w:t xml:space="preserve">Την μεταξύ των μελών συζήτηση  </w:t>
      </w:r>
      <w:r>
        <w:rPr>
          <w:rFonts w:ascii="Arial" w:hAnsi="Arial" w:cs="Arial"/>
          <w:sz w:val="22"/>
          <w:szCs w:val="22"/>
        </w:rPr>
        <w:t>σύμφωνα με τα πρακτικά</w:t>
      </w:r>
    </w:p>
    <w:p w:rsidR="009747EE" w:rsidRDefault="009747EE" w:rsidP="009747EE">
      <w:pPr>
        <w:pStyle w:val="af9"/>
        <w:widowControl w:val="0"/>
        <w:suppressAutoHyphens w:val="0"/>
        <w:spacing w:line="276" w:lineRule="auto"/>
        <w:jc w:val="both"/>
        <w:rPr>
          <w:rFonts w:ascii="Arial" w:hAnsi="Arial" w:cs="Arial"/>
          <w:sz w:val="22"/>
          <w:szCs w:val="22"/>
        </w:rPr>
      </w:pPr>
    </w:p>
    <w:p w:rsidR="009747EE" w:rsidRDefault="009747EE" w:rsidP="009747EE">
      <w:pPr>
        <w:spacing w:line="360" w:lineRule="auto"/>
        <w:jc w:val="center"/>
      </w:pPr>
      <w:r>
        <w:rPr>
          <w:rFonts w:ascii="Calibri" w:hAnsi="Calibri" w:cs="Calibri"/>
          <w:b/>
          <w:lang w:eastAsia="el-GR"/>
        </w:rPr>
        <w:t>ΑΠΟΦΑΣΙΖΕΙ ΟΜΟΦΩΝΑ</w:t>
      </w:r>
    </w:p>
    <w:p w:rsidR="009747EE" w:rsidRDefault="009747EE" w:rsidP="009747EE">
      <w:pPr>
        <w:pStyle w:val="91"/>
        <w:widowControl w:val="0"/>
        <w:tabs>
          <w:tab w:val="left" w:pos="9750"/>
        </w:tabs>
        <w:ind w:left="-57" w:right="-57" w:firstLine="57"/>
        <w:jc w:val="both"/>
        <w:rPr>
          <w:rFonts w:ascii="Arial" w:eastAsia="SimSun" w:hAnsi="Arial" w:cs="Arial"/>
          <w:b w:val="0"/>
          <w:kern w:val="2"/>
          <w:szCs w:val="22"/>
          <w:lang w:bidi="hi-IN"/>
        </w:rPr>
      </w:pPr>
      <w:r w:rsidRPr="006B4EB9">
        <w:rPr>
          <w:rFonts w:ascii="Arial" w:hAnsi="Arial" w:cs="Arial"/>
          <w:b w:val="0"/>
          <w:bCs w:val="0"/>
          <w:szCs w:val="22"/>
        </w:rPr>
        <w:t xml:space="preserve">1.Τροποποιεί εν μέρει </w:t>
      </w:r>
      <w:r>
        <w:rPr>
          <w:rFonts w:ascii="Arial" w:eastAsia="SimSun" w:hAnsi="Arial" w:cs="Arial"/>
          <w:b w:val="0"/>
          <w:kern w:val="2"/>
          <w:szCs w:val="22"/>
          <w:lang w:bidi="hi-IN"/>
        </w:rPr>
        <w:t>την</w:t>
      </w:r>
      <w:r w:rsidRPr="006B4EB9">
        <w:rPr>
          <w:rFonts w:ascii="Arial" w:eastAsia="SimSun" w:hAnsi="Arial" w:cs="Arial"/>
          <w:b w:val="0"/>
          <w:kern w:val="2"/>
          <w:szCs w:val="22"/>
          <w:lang w:bidi="hi-IN"/>
        </w:rPr>
        <w:t xml:space="preserve"> </w:t>
      </w:r>
      <w:r w:rsidR="00B05599">
        <w:rPr>
          <w:rFonts w:ascii="Arial" w:eastAsia="SimSun" w:hAnsi="Arial" w:cs="Arial"/>
          <w:b w:val="0"/>
          <w:kern w:val="2"/>
          <w:szCs w:val="22"/>
          <w:lang w:bidi="hi-IN"/>
        </w:rPr>
        <w:t>328</w:t>
      </w:r>
      <w:r w:rsidRPr="006B4EB9">
        <w:rPr>
          <w:rFonts w:ascii="Arial" w:eastAsia="SimSun" w:hAnsi="Arial" w:cs="Arial"/>
          <w:b w:val="0"/>
          <w:kern w:val="2"/>
          <w:szCs w:val="22"/>
          <w:lang w:bidi="hi-IN"/>
        </w:rPr>
        <w:t>/20</w:t>
      </w:r>
      <w:r w:rsidR="00B05599">
        <w:rPr>
          <w:rFonts w:ascii="Arial" w:eastAsia="SimSun" w:hAnsi="Arial" w:cs="Arial"/>
          <w:b w:val="0"/>
          <w:kern w:val="2"/>
          <w:szCs w:val="22"/>
          <w:lang w:bidi="hi-IN"/>
        </w:rPr>
        <w:t>20</w:t>
      </w:r>
      <w:r w:rsidRPr="006B4EB9">
        <w:rPr>
          <w:rFonts w:ascii="Arial" w:eastAsia="SimSun" w:hAnsi="Arial" w:cs="Arial"/>
          <w:b w:val="0"/>
          <w:kern w:val="2"/>
          <w:szCs w:val="22"/>
          <w:lang w:bidi="hi-IN"/>
        </w:rPr>
        <w:t xml:space="preserve"> απόφασή </w:t>
      </w:r>
      <w:r w:rsidR="00B05599">
        <w:rPr>
          <w:rFonts w:ascii="Arial" w:eastAsia="SimSun" w:hAnsi="Arial" w:cs="Arial"/>
          <w:b w:val="0"/>
          <w:kern w:val="2"/>
          <w:szCs w:val="22"/>
          <w:lang w:bidi="hi-IN"/>
        </w:rPr>
        <w:t>της :</w:t>
      </w:r>
      <w:r w:rsidRPr="006B4EB9">
        <w:rPr>
          <w:rFonts w:ascii="Arial" w:eastAsia="SimSun" w:hAnsi="Arial" w:cs="Arial"/>
          <w:b w:val="0"/>
          <w:kern w:val="2"/>
          <w:szCs w:val="22"/>
          <w:lang w:bidi="hi-IN"/>
        </w:rPr>
        <w:t xml:space="preserve">  </w:t>
      </w:r>
      <w:r w:rsidRPr="00E406D4">
        <w:rPr>
          <w:rFonts w:ascii="Arial" w:eastAsia="SimSun" w:hAnsi="Arial" w:cs="Arial"/>
          <w:b w:val="0"/>
          <w:kern w:val="2"/>
          <w:szCs w:val="22"/>
          <w:lang w:bidi="hi-IN"/>
        </w:rPr>
        <w:t xml:space="preserve">«Συγκρότηση Επιτροπών </w:t>
      </w:r>
      <w:r w:rsidRPr="00E406D4">
        <w:rPr>
          <w:rStyle w:val="apple-style-span"/>
          <w:rFonts w:ascii="Arial" w:eastAsia="SimSun" w:hAnsi="Arial" w:cs="Arial"/>
          <w:b w:val="0"/>
          <w:kern w:val="2"/>
          <w:szCs w:val="22"/>
          <w:lang w:bidi="hi-IN"/>
        </w:rPr>
        <w:t xml:space="preserve">Διενέργειας και Αξιολόγησης </w:t>
      </w:r>
      <w:r w:rsidRPr="00E406D4">
        <w:rPr>
          <w:rStyle w:val="apple-style-span"/>
          <w:rFonts w:ascii="Arial" w:eastAsia="SimSun" w:hAnsi="Arial" w:cs="Arial"/>
          <w:b w:val="0"/>
          <w:color w:val="000000"/>
          <w:kern w:val="2"/>
          <w:szCs w:val="22"/>
          <w:lang w:bidi="hi-IN"/>
        </w:rPr>
        <w:t xml:space="preserve">Αποτελεσμάτων Διαγωνισμών </w:t>
      </w:r>
      <w:r w:rsidRPr="00E406D4">
        <w:rPr>
          <w:rStyle w:val="apple-style-span"/>
          <w:rFonts w:ascii="Arial" w:eastAsia="SimSun" w:hAnsi="Arial" w:cs="Arial"/>
          <w:b w:val="0"/>
          <w:kern w:val="2"/>
          <w:szCs w:val="22"/>
          <w:lang w:bidi="hi-IN"/>
        </w:rPr>
        <w:t xml:space="preserve">του άρθρου 221 του Ν.4412/2016, </w:t>
      </w:r>
      <w:r w:rsidRPr="00E406D4">
        <w:rPr>
          <w:rFonts w:ascii="Arial" w:eastAsia="SimSun" w:hAnsi="Arial" w:cs="Arial"/>
          <w:b w:val="0"/>
          <w:kern w:val="2"/>
          <w:szCs w:val="22"/>
          <w:lang w:bidi="hi-IN"/>
        </w:rPr>
        <w:t>για το έτος 202</w:t>
      </w:r>
      <w:r w:rsidR="00B05599" w:rsidRPr="00E406D4">
        <w:rPr>
          <w:rFonts w:ascii="Arial" w:eastAsia="SimSun" w:hAnsi="Arial" w:cs="Arial"/>
          <w:b w:val="0"/>
          <w:kern w:val="2"/>
          <w:szCs w:val="22"/>
          <w:lang w:bidi="hi-IN"/>
        </w:rPr>
        <w:t>1</w:t>
      </w:r>
      <w:r w:rsidRPr="00E406D4">
        <w:rPr>
          <w:rFonts w:ascii="Arial" w:eastAsia="SimSun" w:hAnsi="Arial" w:cs="Arial"/>
          <w:b w:val="0"/>
          <w:kern w:val="2"/>
          <w:szCs w:val="22"/>
          <w:lang w:bidi="hi-IN"/>
        </w:rPr>
        <w:t>»</w:t>
      </w:r>
      <w:r>
        <w:rPr>
          <w:rFonts w:ascii="Arial" w:eastAsia="SimSun" w:hAnsi="Arial" w:cs="Arial"/>
          <w:b w:val="0"/>
          <w:i/>
          <w:kern w:val="2"/>
          <w:szCs w:val="22"/>
          <w:lang w:bidi="hi-IN"/>
        </w:rPr>
        <w:t xml:space="preserve"> </w:t>
      </w:r>
      <w:r>
        <w:rPr>
          <w:rFonts w:ascii="Arial" w:eastAsia="SimSun" w:hAnsi="Arial" w:cs="Arial"/>
          <w:b w:val="0"/>
          <w:kern w:val="2"/>
          <w:szCs w:val="22"/>
          <w:lang w:bidi="hi-IN"/>
        </w:rPr>
        <w:lastRenderedPageBreak/>
        <w:t>και συγκεκριμένα στην</w:t>
      </w:r>
      <w:r w:rsidRPr="006606B6">
        <w:rPr>
          <w:rFonts w:ascii="Arial" w:eastAsia="SimSun" w:hAnsi="Arial" w:cs="Arial"/>
          <w:b w:val="0"/>
          <w:kern w:val="2"/>
          <w:szCs w:val="22"/>
          <w:lang w:bidi="hi-IN"/>
        </w:rPr>
        <w:t>:</w:t>
      </w:r>
    </w:p>
    <w:p w:rsidR="009747EE" w:rsidRPr="00633B84" w:rsidRDefault="009747EE" w:rsidP="009747EE">
      <w:pPr>
        <w:jc w:val="both"/>
        <w:rPr>
          <w:rFonts w:ascii="Arial" w:eastAsia="SimSun" w:hAnsi="Arial" w:cs="Arial"/>
          <w:kern w:val="2"/>
          <w:sz w:val="22"/>
          <w:szCs w:val="22"/>
          <w:lang w:bidi="hi-IN"/>
        </w:rPr>
      </w:pPr>
      <w:r w:rsidRPr="00940D2F">
        <w:rPr>
          <w:rFonts w:ascii="Arial" w:eastAsia="SimSun" w:hAnsi="Arial" w:cs="Arial"/>
          <w:lang w:bidi="hi-IN"/>
        </w:rPr>
        <w:t xml:space="preserve">ΕΠΙΤΡΟΠΗ ΔΙΕΝΕΡΓΕΙΑΣ &amp; ΑΞΙΟΛΟΓΗΣΗΣ ΑΠΟΤΕΛΕΣΜΑΤΩΝ ΑΝΟΙΧΤΩΝ </w:t>
      </w:r>
      <w:r>
        <w:rPr>
          <w:rFonts w:ascii="Arial" w:eastAsia="SimSun" w:hAnsi="Arial" w:cs="Arial"/>
          <w:lang w:bidi="hi-IN"/>
        </w:rPr>
        <w:t>Δ</w:t>
      </w:r>
      <w:r w:rsidRPr="00940D2F">
        <w:rPr>
          <w:rFonts w:ascii="Arial" w:eastAsia="SimSun" w:hAnsi="Arial" w:cs="Arial"/>
          <w:lang w:bidi="hi-IN"/>
        </w:rPr>
        <w:t xml:space="preserve">ΙΑΓΩΝΙΣΜΩΝ ΓΙΑ ΠΡΟΜΗΘΕΙΕΣ &amp; </w:t>
      </w:r>
      <w:r w:rsidRPr="00633B84">
        <w:rPr>
          <w:rFonts w:ascii="Arial" w:eastAsia="SimSun" w:hAnsi="Arial" w:cs="Arial"/>
          <w:sz w:val="22"/>
          <w:szCs w:val="22"/>
          <w:lang w:bidi="hi-IN"/>
        </w:rPr>
        <w:t xml:space="preserve">ΥΠΗΡΕΣΙΕΣ  </w:t>
      </w:r>
      <w:r w:rsidRPr="00633B84">
        <w:rPr>
          <w:rFonts w:ascii="Arial" w:eastAsia="SimSun" w:hAnsi="Arial" w:cs="Arial"/>
          <w:kern w:val="2"/>
          <w:sz w:val="22"/>
          <w:szCs w:val="22"/>
          <w:u w:val="single"/>
          <w:lang w:bidi="hi-IN"/>
        </w:rPr>
        <w:t>αντικαθιστά</w:t>
      </w:r>
      <w:r w:rsidRPr="00633B84">
        <w:rPr>
          <w:rFonts w:ascii="Arial" w:eastAsia="SimSun" w:hAnsi="Arial" w:cs="Arial"/>
          <w:kern w:val="2"/>
          <w:sz w:val="22"/>
          <w:szCs w:val="22"/>
          <w:lang w:bidi="hi-IN"/>
        </w:rPr>
        <w:t xml:space="preserve"> το τακτικό μέλος-Πρόεδρο αυτής  </w:t>
      </w:r>
      <w:r w:rsidR="00E406D4">
        <w:rPr>
          <w:rFonts w:ascii="Arial" w:eastAsia="SimSun" w:hAnsi="Arial" w:cs="Arial"/>
          <w:kern w:val="2"/>
          <w:sz w:val="22"/>
          <w:szCs w:val="22"/>
          <w:lang w:bidi="hi-IN"/>
        </w:rPr>
        <w:t>ΠΑΠΑΓΕΩΡΓΙΟΥ  ΕΥΣΤΑΘΙΑ</w:t>
      </w:r>
      <w:r w:rsidRPr="00633B84">
        <w:rPr>
          <w:rFonts w:ascii="Arial" w:hAnsi="Arial" w:cs="Arial"/>
          <w:bCs/>
          <w:color w:val="000000"/>
          <w:sz w:val="22"/>
          <w:szCs w:val="22"/>
        </w:rPr>
        <w:t xml:space="preserve">, ειδικότητας/κλάδου  </w:t>
      </w:r>
      <w:r w:rsidR="00E406D4" w:rsidRPr="00633B84">
        <w:rPr>
          <w:rFonts w:ascii="Arial" w:eastAsia="SimSun" w:hAnsi="Arial" w:cs="Arial"/>
          <w:kern w:val="2"/>
          <w:sz w:val="22"/>
          <w:szCs w:val="22"/>
          <w:lang w:bidi="hi-IN"/>
        </w:rPr>
        <w:t>Διοικητικού-Λογιστικού/ΤΕ17</w:t>
      </w:r>
      <w:r w:rsidR="00E406D4">
        <w:rPr>
          <w:rFonts w:ascii="Arial" w:eastAsia="SimSun" w:hAnsi="Arial" w:cs="Arial"/>
          <w:kern w:val="2"/>
          <w:sz w:val="22"/>
          <w:szCs w:val="22"/>
          <w:lang w:bidi="hi-IN"/>
        </w:rPr>
        <w:t xml:space="preserve"> </w:t>
      </w:r>
      <w:r w:rsidRPr="00633B84">
        <w:rPr>
          <w:rFonts w:ascii="Arial" w:eastAsia="SimSun" w:hAnsi="Arial" w:cs="Arial"/>
          <w:kern w:val="2"/>
          <w:sz w:val="22"/>
          <w:szCs w:val="22"/>
          <w:lang w:bidi="hi-IN"/>
        </w:rPr>
        <w:t xml:space="preserve">και  </w:t>
      </w:r>
      <w:r w:rsidRPr="00633B84">
        <w:rPr>
          <w:rFonts w:ascii="Arial" w:eastAsia="SimSun" w:hAnsi="Arial" w:cs="Arial"/>
          <w:kern w:val="2"/>
          <w:sz w:val="22"/>
          <w:szCs w:val="22"/>
          <w:u w:val="single"/>
          <w:lang w:bidi="hi-IN"/>
        </w:rPr>
        <w:t>ορίζει</w:t>
      </w:r>
      <w:r w:rsidRPr="00633B84">
        <w:rPr>
          <w:rFonts w:ascii="Arial" w:eastAsia="SimSun" w:hAnsi="Arial" w:cs="Arial"/>
          <w:kern w:val="2"/>
          <w:sz w:val="22"/>
          <w:szCs w:val="22"/>
          <w:lang w:bidi="hi-IN"/>
        </w:rPr>
        <w:t xml:space="preserve"> ως τακτικό μέλος-Πρόεδρό αυτής τ</w:t>
      </w:r>
      <w:r w:rsidR="00E406D4">
        <w:rPr>
          <w:rFonts w:ascii="Arial" w:eastAsia="SimSun" w:hAnsi="Arial" w:cs="Arial"/>
          <w:kern w:val="2"/>
          <w:sz w:val="22"/>
          <w:szCs w:val="22"/>
          <w:lang w:bidi="hi-IN"/>
        </w:rPr>
        <w:t>ο</w:t>
      </w:r>
      <w:r w:rsidRPr="00633B84">
        <w:rPr>
          <w:rFonts w:ascii="Arial" w:eastAsia="SimSun" w:hAnsi="Arial" w:cs="Arial"/>
          <w:kern w:val="2"/>
          <w:sz w:val="22"/>
          <w:szCs w:val="22"/>
          <w:lang w:bidi="hi-IN"/>
        </w:rPr>
        <w:t>ν  μόνιμ</w:t>
      </w:r>
      <w:r w:rsidR="00E406D4">
        <w:rPr>
          <w:rFonts w:ascii="Arial" w:eastAsia="SimSun" w:hAnsi="Arial" w:cs="Arial"/>
          <w:kern w:val="2"/>
          <w:sz w:val="22"/>
          <w:szCs w:val="22"/>
          <w:lang w:bidi="hi-IN"/>
        </w:rPr>
        <w:t>ο</w:t>
      </w:r>
      <w:r w:rsidRPr="00633B84">
        <w:rPr>
          <w:rFonts w:ascii="Arial" w:eastAsia="SimSun" w:hAnsi="Arial" w:cs="Arial"/>
          <w:kern w:val="2"/>
          <w:sz w:val="22"/>
          <w:szCs w:val="22"/>
          <w:lang w:bidi="hi-IN"/>
        </w:rPr>
        <w:t xml:space="preserve"> δημοτικ</w:t>
      </w:r>
      <w:r w:rsidR="00E406D4">
        <w:rPr>
          <w:rFonts w:ascii="Arial" w:eastAsia="SimSun" w:hAnsi="Arial" w:cs="Arial"/>
          <w:kern w:val="2"/>
          <w:sz w:val="22"/>
          <w:szCs w:val="22"/>
          <w:lang w:bidi="hi-IN"/>
        </w:rPr>
        <w:t>ό</w:t>
      </w:r>
      <w:r w:rsidRPr="00633B84">
        <w:rPr>
          <w:rFonts w:ascii="Arial" w:eastAsia="SimSun" w:hAnsi="Arial" w:cs="Arial"/>
          <w:kern w:val="2"/>
          <w:sz w:val="22"/>
          <w:szCs w:val="22"/>
          <w:lang w:bidi="hi-IN"/>
        </w:rPr>
        <w:t xml:space="preserve"> υπάλληλο </w:t>
      </w:r>
      <w:r w:rsidR="00E406D4">
        <w:rPr>
          <w:rFonts w:ascii="Arial" w:eastAsia="SimSun" w:hAnsi="Arial" w:cs="Arial"/>
          <w:kern w:val="2"/>
          <w:sz w:val="22"/>
          <w:szCs w:val="22"/>
          <w:lang w:bidi="hi-IN"/>
        </w:rPr>
        <w:t>ΜΠΑΚΑ ΒΑΣΙΛΕΙΟ</w:t>
      </w:r>
      <w:r w:rsidRPr="00633B84">
        <w:rPr>
          <w:rFonts w:ascii="Arial" w:eastAsia="SimSun" w:hAnsi="Arial" w:cs="Arial"/>
          <w:kern w:val="2"/>
          <w:sz w:val="22"/>
          <w:szCs w:val="22"/>
          <w:lang w:bidi="hi-IN"/>
        </w:rPr>
        <w:t xml:space="preserve">  ειδικότητας/κλάδου </w:t>
      </w:r>
      <w:r w:rsidR="00E406D4">
        <w:rPr>
          <w:rFonts w:ascii="Arial" w:eastAsia="SimSun" w:hAnsi="Arial" w:cs="Arial"/>
          <w:kern w:val="2"/>
          <w:sz w:val="22"/>
          <w:szCs w:val="22"/>
          <w:lang w:bidi="hi-IN"/>
        </w:rPr>
        <w:t xml:space="preserve"> ΔΕ-Διοικητικού</w:t>
      </w:r>
      <w:r w:rsidRPr="00633B84">
        <w:rPr>
          <w:rFonts w:ascii="Arial" w:eastAsia="SimSun" w:hAnsi="Arial" w:cs="Arial"/>
          <w:kern w:val="2"/>
          <w:sz w:val="22"/>
          <w:szCs w:val="22"/>
          <w:lang w:bidi="hi-IN"/>
        </w:rPr>
        <w:t>,  για τους λόγους που αναφέροντα</w:t>
      </w:r>
      <w:r w:rsidR="00AB2589">
        <w:rPr>
          <w:rFonts w:ascii="Arial" w:eastAsia="SimSun" w:hAnsi="Arial" w:cs="Arial"/>
          <w:kern w:val="2"/>
          <w:sz w:val="22"/>
          <w:szCs w:val="22"/>
          <w:lang w:bidi="hi-IN"/>
        </w:rPr>
        <w:t>ι στο εισηγητικό της παρούσας.</w:t>
      </w:r>
    </w:p>
    <w:p w:rsidR="006F72C8" w:rsidRPr="00505AE7" w:rsidRDefault="006F72C8" w:rsidP="006F72C8">
      <w:pPr>
        <w:spacing w:line="360" w:lineRule="auto"/>
        <w:jc w:val="center"/>
        <w:rPr>
          <w:rFonts w:ascii="Arial" w:hAnsi="Arial" w:cs="Arial"/>
          <w:sz w:val="22"/>
          <w:szCs w:val="22"/>
          <w:lang w:eastAsia="el-GR"/>
        </w:rPr>
      </w:pPr>
    </w:p>
    <w:p w:rsidR="00C34BED" w:rsidRPr="00C34BED" w:rsidRDefault="00B05599" w:rsidP="00B05599">
      <w:pPr>
        <w:widowControl w:val="0"/>
        <w:ind w:right="57"/>
        <w:jc w:val="both"/>
        <w:rPr>
          <w:rFonts w:ascii="Verdana" w:hAnsi="Verdana" w:cs="Calibri"/>
          <w:bCs/>
          <w:color w:val="000000"/>
          <w:sz w:val="20"/>
          <w:szCs w:val="20"/>
        </w:rPr>
      </w:pPr>
      <w:r>
        <w:rPr>
          <w:rFonts w:ascii="Arial" w:hAnsi="Arial" w:cs="Arial"/>
          <w:bCs/>
          <w:color w:val="000000"/>
          <w:sz w:val="22"/>
          <w:szCs w:val="22"/>
        </w:rPr>
        <w:t xml:space="preserve">2. </w:t>
      </w:r>
      <w:r w:rsidR="00C34BED" w:rsidRPr="00C34BED">
        <w:rPr>
          <w:rFonts w:ascii="Arial" w:hAnsi="Arial" w:cs="Arial"/>
          <w:bCs/>
          <w:color w:val="000000"/>
          <w:sz w:val="22"/>
          <w:szCs w:val="22"/>
        </w:rPr>
        <w:t xml:space="preserve">Κατά τα λοιπά ισχύει ως έχει η </w:t>
      </w:r>
      <w:proofErr w:type="spellStart"/>
      <w:r w:rsidR="00C34BED" w:rsidRPr="00C34BED">
        <w:rPr>
          <w:rFonts w:ascii="Arial" w:hAnsi="Arial" w:cs="Arial"/>
          <w:bCs/>
          <w:color w:val="000000"/>
          <w:sz w:val="22"/>
          <w:szCs w:val="22"/>
        </w:rPr>
        <w:t>υπ.αριθ</w:t>
      </w:r>
      <w:proofErr w:type="spellEnd"/>
      <w:r w:rsidR="00C34BED" w:rsidRPr="00C34BED">
        <w:rPr>
          <w:rFonts w:ascii="Arial" w:hAnsi="Arial" w:cs="Arial"/>
          <w:bCs/>
          <w:color w:val="000000"/>
          <w:sz w:val="22"/>
          <w:szCs w:val="22"/>
        </w:rPr>
        <w:t>.</w:t>
      </w:r>
      <w:r w:rsidR="00C34BED" w:rsidRPr="00C34BED">
        <w:rPr>
          <w:rFonts w:ascii="Arial" w:eastAsia="SimSun" w:hAnsi="Arial" w:cs="Arial"/>
          <w:kern w:val="2"/>
          <w:sz w:val="22"/>
          <w:szCs w:val="22"/>
          <w:lang w:bidi="hi-IN"/>
        </w:rPr>
        <w:t xml:space="preserve"> 3</w:t>
      </w:r>
      <w:r>
        <w:rPr>
          <w:rFonts w:ascii="Arial" w:eastAsia="SimSun" w:hAnsi="Arial" w:cs="Arial"/>
          <w:kern w:val="2"/>
          <w:sz w:val="22"/>
          <w:szCs w:val="22"/>
          <w:lang w:bidi="hi-IN"/>
        </w:rPr>
        <w:t>28</w:t>
      </w:r>
      <w:r w:rsidR="00C34BED" w:rsidRPr="00C34BED">
        <w:rPr>
          <w:rFonts w:ascii="Arial" w:eastAsia="SimSun" w:hAnsi="Arial" w:cs="Arial"/>
          <w:kern w:val="2"/>
          <w:sz w:val="22"/>
          <w:szCs w:val="22"/>
          <w:lang w:bidi="hi-IN"/>
        </w:rPr>
        <w:t xml:space="preserve">/2020 </w:t>
      </w:r>
      <w:r w:rsidR="00C34BED" w:rsidRPr="00C34BED">
        <w:rPr>
          <w:rFonts w:ascii="Arial" w:hAnsi="Arial" w:cs="Arial"/>
          <w:bCs/>
          <w:color w:val="000000"/>
          <w:sz w:val="22"/>
          <w:szCs w:val="22"/>
        </w:rPr>
        <w:t>Απόφαση Οικονομικής Επιτροπής</w:t>
      </w:r>
      <w:r w:rsidR="00C34BED" w:rsidRPr="00C34BED">
        <w:rPr>
          <w:rFonts w:ascii="Verdana" w:hAnsi="Verdana" w:cs="Calibri"/>
          <w:bCs/>
          <w:color w:val="000000"/>
          <w:sz w:val="20"/>
          <w:szCs w:val="20"/>
        </w:rPr>
        <w:t>.</w:t>
      </w:r>
    </w:p>
    <w:p w:rsidR="00C34BED" w:rsidRPr="008F670D" w:rsidRDefault="00C34BED" w:rsidP="00C34BED">
      <w:pPr>
        <w:pStyle w:val="af2"/>
        <w:ind w:firstLine="283"/>
        <w:rPr>
          <w:rFonts w:ascii="Arial" w:hAnsi="Arial" w:cs="Arial"/>
          <w:i/>
          <w:sz w:val="22"/>
          <w:szCs w:val="22"/>
        </w:rPr>
      </w:pPr>
    </w:p>
    <w:p w:rsidR="00A9615C" w:rsidRPr="00505AE7" w:rsidRDefault="00A9615C" w:rsidP="006F72C8">
      <w:pPr>
        <w:pStyle w:val="af2"/>
        <w:tabs>
          <w:tab w:val="clear" w:pos="8460"/>
          <w:tab w:val="left" w:pos="6237"/>
        </w:tabs>
        <w:ind w:firstLine="0"/>
        <w:rPr>
          <w:rFonts w:ascii="Arial" w:hAnsi="Arial" w:cs="Arial"/>
          <w:bCs/>
          <w:sz w:val="22"/>
          <w:szCs w:val="22"/>
          <w:lang w:eastAsia="el-GR"/>
        </w:rPr>
      </w:pPr>
    </w:p>
    <w:p w:rsidR="003C235F" w:rsidRPr="00D074CE" w:rsidRDefault="00D074CE" w:rsidP="00601B2C">
      <w:pPr>
        <w:shd w:val="clear" w:color="auto" w:fill="FFFFFF"/>
        <w:jc w:val="both"/>
        <w:rPr>
          <w:rFonts w:ascii="Arial" w:hAnsi="Arial" w:cs="Arial"/>
          <w:b/>
          <w:sz w:val="22"/>
          <w:szCs w:val="22"/>
        </w:rPr>
      </w:pPr>
      <w:r w:rsidRPr="00D074CE">
        <w:rPr>
          <w:rFonts w:ascii="Arial" w:hAnsi="Arial" w:cs="Arial"/>
          <w:b/>
          <w:iCs/>
          <w:sz w:val="22"/>
          <w:szCs w:val="22"/>
        </w:rPr>
        <w:t>Η α</w:t>
      </w:r>
      <w:r w:rsidR="003B5930" w:rsidRPr="00D074CE">
        <w:rPr>
          <w:rFonts w:ascii="Arial" w:hAnsi="Arial" w:cs="Arial"/>
          <w:b/>
          <w:sz w:val="22"/>
          <w:szCs w:val="22"/>
        </w:rPr>
        <w:t xml:space="preserve">πόφαση πήρε αριθμό  </w:t>
      </w:r>
      <w:r w:rsidR="002549B6" w:rsidRPr="00D074CE">
        <w:rPr>
          <w:rFonts w:ascii="Arial" w:hAnsi="Arial" w:cs="Arial"/>
          <w:b/>
          <w:sz w:val="22"/>
          <w:szCs w:val="22"/>
        </w:rPr>
        <w:t>2</w:t>
      </w:r>
      <w:r w:rsidR="00C34BED">
        <w:rPr>
          <w:rFonts w:ascii="Arial" w:hAnsi="Arial" w:cs="Arial"/>
          <w:b/>
          <w:sz w:val="22"/>
          <w:szCs w:val="22"/>
        </w:rPr>
        <w:t>38</w:t>
      </w:r>
      <w:r w:rsidR="00554F44" w:rsidRPr="00D074CE">
        <w:rPr>
          <w:rFonts w:ascii="Arial" w:hAnsi="Arial" w:cs="Arial"/>
          <w:b/>
          <w:sz w:val="22"/>
          <w:szCs w:val="22"/>
        </w:rPr>
        <w:t>/</w:t>
      </w:r>
      <w:r w:rsidR="003C235F" w:rsidRPr="00D074CE">
        <w:rPr>
          <w:rFonts w:ascii="Arial" w:hAnsi="Arial" w:cs="Arial"/>
          <w:b/>
          <w:sz w:val="22"/>
          <w:szCs w:val="22"/>
        </w:rPr>
        <w:t>20</w:t>
      </w:r>
      <w:r w:rsidR="005B55CE" w:rsidRPr="00D074CE">
        <w:rPr>
          <w:rFonts w:ascii="Arial" w:hAnsi="Arial" w:cs="Arial"/>
          <w:b/>
          <w:sz w:val="22"/>
          <w:szCs w:val="22"/>
        </w:rPr>
        <w:t>2</w:t>
      </w:r>
      <w:r w:rsidR="00414942" w:rsidRPr="00D074CE">
        <w:rPr>
          <w:rFonts w:ascii="Arial" w:hAnsi="Arial" w:cs="Arial"/>
          <w:b/>
          <w:sz w:val="22"/>
          <w:szCs w:val="22"/>
        </w:rPr>
        <w:t>1</w:t>
      </w:r>
      <w:r w:rsidR="00CC0DE3" w:rsidRPr="00D074CE">
        <w:rPr>
          <w:rFonts w:ascii="Arial" w:hAnsi="Arial" w:cs="Arial"/>
          <w:b/>
          <w:sz w:val="22"/>
          <w:szCs w:val="22"/>
        </w:rPr>
        <w:t>.</w:t>
      </w:r>
    </w:p>
    <w:p w:rsidR="003C235F" w:rsidRPr="00B83547" w:rsidRDefault="003A4C37">
      <w:pPr>
        <w:pStyle w:val="af2"/>
        <w:ind w:left="510" w:firstLine="0"/>
        <w:rPr>
          <w:rFonts w:ascii="Arial" w:hAnsi="Arial" w:cs="Arial"/>
          <w:sz w:val="22"/>
          <w:szCs w:val="22"/>
        </w:rPr>
      </w:pPr>
      <w:r w:rsidRPr="00DD0156">
        <w:rPr>
          <w:rFonts w:ascii="Arial" w:hAnsi="Arial" w:cs="Arial"/>
          <w:sz w:val="22"/>
          <w:szCs w:val="22"/>
        </w:rPr>
        <w:t xml:space="preserve">                                                                  </w:t>
      </w:r>
      <w:r w:rsidR="00AE14E6" w:rsidRPr="00DD0156">
        <w:rPr>
          <w:rFonts w:ascii="Arial" w:hAnsi="Arial" w:cs="Arial"/>
          <w:sz w:val="22"/>
          <w:szCs w:val="22"/>
        </w:rPr>
        <w:t xml:space="preserve">              </w:t>
      </w:r>
      <w:r w:rsidRPr="00DD0156">
        <w:rPr>
          <w:rFonts w:ascii="Arial" w:hAnsi="Arial" w:cs="Arial"/>
          <w:sz w:val="22"/>
          <w:szCs w:val="22"/>
        </w:rPr>
        <w:t xml:space="preserve">   </w:t>
      </w:r>
      <w:r w:rsidR="00055514">
        <w:rPr>
          <w:rFonts w:ascii="Arial" w:hAnsi="Arial" w:cs="Arial"/>
          <w:sz w:val="22"/>
          <w:szCs w:val="22"/>
        </w:rPr>
        <w:t xml:space="preserve">      </w:t>
      </w:r>
      <w:r w:rsidRPr="00DD0156">
        <w:rPr>
          <w:rFonts w:ascii="Arial" w:eastAsia="Arial" w:hAnsi="Arial" w:cs="Arial"/>
          <w:sz w:val="22"/>
          <w:szCs w:val="22"/>
        </w:rPr>
        <w:t xml:space="preserve">   </w:t>
      </w:r>
      <w:r w:rsidRPr="00B83547">
        <w:rPr>
          <w:rFonts w:ascii="Arial" w:hAnsi="Arial" w:cs="Arial"/>
          <w:sz w:val="22"/>
          <w:szCs w:val="22"/>
        </w:rPr>
        <w:t>ΠΙΣΤΟ ΑΠΟΣΠΑΣΜΑ</w:t>
      </w:r>
    </w:p>
    <w:p w:rsidR="003C235F" w:rsidRPr="00B83547" w:rsidRDefault="003C235F">
      <w:pPr>
        <w:tabs>
          <w:tab w:val="left" w:pos="559"/>
          <w:tab w:val="left" w:pos="1555"/>
        </w:tabs>
        <w:rPr>
          <w:rFonts w:ascii="Arial" w:hAnsi="Arial" w:cs="Arial"/>
          <w:sz w:val="22"/>
          <w:szCs w:val="22"/>
        </w:rPr>
      </w:pPr>
      <w:r w:rsidRPr="00B83547">
        <w:rPr>
          <w:rFonts w:ascii="Arial" w:eastAsia="Verdana" w:hAnsi="Arial" w:cs="Arial"/>
          <w:kern w:val="1"/>
          <w:sz w:val="22"/>
          <w:szCs w:val="22"/>
          <w:lang w:bidi="hi-IN"/>
        </w:rPr>
        <w:t>Ο ΠΡΟΕΔΡΟΣ</w:t>
      </w:r>
      <w:r w:rsidR="003A7EAF" w:rsidRPr="00B83547">
        <w:rPr>
          <w:rFonts w:ascii="Arial" w:eastAsia="Verdana" w:hAnsi="Arial" w:cs="Arial"/>
          <w:kern w:val="1"/>
          <w:sz w:val="22"/>
          <w:szCs w:val="22"/>
          <w:lang w:bidi="hi-IN"/>
        </w:rPr>
        <w:t xml:space="preserve">                                                             </w:t>
      </w:r>
      <w:r w:rsidR="00AE14E6" w:rsidRPr="00B83547">
        <w:rPr>
          <w:rFonts w:ascii="Arial" w:eastAsia="Verdana" w:hAnsi="Arial" w:cs="Arial"/>
          <w:kern w:val="1"/>
          <w:sz w:val="22"/>
          <w:szCs w:val="22"/>
          <w:lang w:bidi="hi-IN"/>
        </w:rPr>
        <w:t xml:space="preserve">           </w:t>
      </w:r>
      <w:r w:rsidR="00992519" w:rsidRPr="00B83547">
        <w:rPr>
          <w:rFonts w:ascii="Arial" w:eastAsia="Verdana" w:hAnsi="Arial" w:cs="Arial"/>
          <w:kern w:val="1"/>
          <w:sz w:val="22"/>
          <w:szCs w:val="22"/>
          <w:lang w:bidi="hi-IN"/>
        </w:rPr>
        <w:t xml:space="preserve">  </w:t>
      </w:r>
      <w:r w:rsidR="00AE14E6" w:rsidRPr="00B83547">
        <w:rPr>
          <w:rFonts w:ascii="Arial" w:eastAsia="Verdana" w:hAnsi="Arial" w:cs="Arial"/>
          <w:kern w:val="1"/>
          <w:sz w:val="22"/>
          <w:szCs w:val="22"/>
          <w:lang w:bidi="hi-IN"/>
        </w:rPr>
        <w:t xml:space="preserve"> </w:t>
      </w:r>
      <w:r w:rsidR="003A7EAF" w:rsidRPr="00B83547">
        <w:rPr>
          <w:rFonts w:ascii="Arial" w:eastAsia="Verdana" w:hAnsi="Arial" w:cs="Arial"/>
          <w:kern w:val="1"/>
          <w:sz w:val="22"/>
          <w:szCs w:val="22"/>
          <w:lang w:bidi="hi-IN"/>
        </w:rPr>
        <w:t xml:space="preserve"> </w:t>
      </w:r>
      <w:r w:rsidR="001E4D4C" w:rsidRPr="00B83547">
        <w:rPr>
          <w:rFonts w:ascii="Arial" w:hAnsi="Arial" w:cs="Arial"/>
          <w:sz w:val="22"/>
          <w:szCs w:val="22"/>
        </w:rPr>
        <w:t xml:space="preserve">Λιβαδειά  </w:t>
      </w:r>
      <w:r w:rsidR="006C20D0">
        <w:rPr>
          <w:rFonts w:ascii="Arial" w:hAnsi="Arial" w:cs="Arial"/>
          <w:sz w:val="22"/>
          <w:szCs w:val="22"/>
        </w:rPr>
        <w:t xml:space="preserve"> </w:t>
      </w:r>
      <w:r w:rsidR="000C2D8A">
        <w:rPr>
          <w:rFonts w:ascii="Arial" w:hAnsi="Arial" w:cs="Arial"/>
          <w:sz w:val="22"/>
          <w:szCs w:val="22"/>
        </w:rPr>
        <w:t>1</w:t>
      </w:r>
      <w:r w:rsidR="00A9615C">
        <w:rPr>
          <w:rFonts w:ascii="Arial" w:hAnsi="Arial" w:cs="Arial"/>
          <w:sz w:val="22"/>
          <w:szCs w:val="22"/>
        </w:rPr>
        <w:t>7</w:t>
      </w:r>
      <w:r w:rsidR="003A7EAF" w:rsidRPr="00B83547">
        <w:rPr>
          <w:rFonts w:ascii="Arial" w:hAnsi="Arial" w:cs="Arial"/>
          <w:sz w:val="22"/>
          <w:szCs w:val="22"/>
        </w:rPr>
        <w:t>-0</w:t>
      </w:r>
      <w:r w:rsidR="00DE4CCA">
        <w:rPr>
          <w:rFonts w:ascii="Arial" w:hAnsi="Arial" w:cs="Arial"/>
          <w:sz w:val="22"/>
          <w:szCs w:val="22"/>
        </w:rPr>
        <w:t>9</w:t>
      </w:r>
      <w:r w:rsidR="003A7EAF" w:rsidRPr="00B83547">
        <w:rPr>
          <w:rFonts w:ascii="Arial" w:hAnsi="Arial" w:cs="Arial"/>
          <w:sz w:val="22"/>
          <w:szCs w:val="22"/>
        </w:rPr>
        <w:t>-202</w:t>
      </w:r>
      <w:r w:rsidR="00FE770C" w:rsidRPr="00B83547">
        <w:rPr>
          <w:rFonts w:ascii="Arial" w:hAnsi="Arial" w:cs="Arial"/>
          <w:sz w:val="22"/>
          <w:szCs w:val="22"/>
        </w:rPr>
        <w:t>1</w:t>
      </w:r>
      <w:r w:rsidR="003A7EAF" w:rsidRPr="00B83547">
        <w:rPr>
          <w:rFonts w:ascii="Arial" w:eastAsia="Verdana" w:hAnsi="Arial" w:cs="Arial"/>
          <w:kern w:val="1"/>
          <w:sz w:val="22"/>
          <w:szCs w:val="22"/>
          <w:lang w:bidi="hi-IN"/>
        </w:rPr>
        <w:t xml:space="preserve">  </w:t>
      </w:r>
    </w:p>
    <w:p w:rsidR="003C235F" w:rsidRPr="00B83547" w:rsidRDefault="003C235F">
      <w:pPr>
        <w:tabs>
          <w:tab w:val="left" w:pos="559"/>
          <w:tab w:val="left" w:pos="1555"/>
        </w:tabs>
        <w:rPr>
          <w:rFonts w:ascii="Arial" w:hAnsi="Arial" w:cs="Arial"/>
          <w:sz w:val="22"/>
          <w:szCs w:val="22"/>
        </w:rPr>
      </w:pPr>
      <w:r w:rsidRPr="00B83547">
        <w:rPr>
          <w:rFonts w:ascii="Arial" w:hAnsi="Arial" w:cs="Arial"/>
          <w:sz w:val="22"/>
          <w:szCs w:val="22"/>
        </w:rPr>
        <w:t>ΙΩΑΝΝΗΣ Δ. ΤΑΓΚΑΛΕΓΚΑΣ</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3A7EAF" w:rsidRPr="00B83547">
        <w:rPr>
          <w:rFonts w:ascii="Arial" w:eastAsia="Arial" w:hAnsi="Arial" w:cs="Arial"/>
          <w:sz w:val="22"/>
          <w:szCs w:val="22"/>
        </w:rPr>
        <w:t>Ο ΠΡΟΕΔΡΟΣ</w:t>
      </w:r>
      <w:r w:rsidR="003A7EAF" w:rsidRPr="00B83547">
        <w:rPr>
          <w:rFonts w:ascii="Arial" w:hAnsi="Arial" w:cs="Arial"/>
          <w:sz w:val="22"/>
          <w:szCs w:val="22"/>
        </w:rPr>
        <w:t xml:space="preserve">    </w:t>
      </w:r>
    </w:p>
    <w:p w:rsidR="003C235F" w:rsidRPr="00B83547" w:rsidRDefault="002549B6" w:rsidP="002549B6">
      <w:pPr>
        <w:tabs>
          <w:tab w:val="left" w:pos="7485"/>
        </w:tabs>
        <w:rPr>
          <w:rFonts w:ascii="Arial" w:hAnsi="Arial" w:cs="Arial"/>
          <w:sz w:val="22"/>
          <w:szCs w:val="22"/>
        </w:rPr>
      </w:pPr>
      <w:r w:rsidRPr="00B83547">
        <w:rPr>
          <w:rFonts w:ascii="Arial" w:hAnsi="Arial" w:cs="Arial"/>
          <w:sz w:val="22"/>
          <w:szCs w:val="22"/>
        </w:rPr>
        <w:tab/>
      </w:r>
    </w:p>
    <w:p w:rsidR="003C235F" w:rsidRPr="00B83547" w:rsidRDefault="003C235F">
      <w:pPr>
        <w:tabs>
          <w:tab w:val="center" w:pos="1080"/>
          <w:tab w:val="left" w:pos="6120"/>
          <w:tab w:val="center" w:pos="8460"/>
        </w:tabs>
        <w:jc w:val="both"/>
        <w:rPr>
          <w:rFonts w:ascii="Arial" w:hAnsi="Arial" w:cs="Arial"/>
          <w:b/>
          <w:sz w:val="22"/>
          <w:szCs w:val="22"/>
        </w:rPr>
      </w:pPr>
      <w:r w:rsidRPr="00B83547">
        <w:rPr>
          <w:rFonts w:ascii="Arial" w:eastAsia="Arial" w:hAnsi="Arial" w:cs="Arial"/>
          <w:sz w:val="22"/>
          <w:szCs w:val="22"/>
        </w:rPr>
        <w:t xml:space="preserve">                </w:t>
      </w:r>
      <w:r w:rsidRPr="00B83547">
        <w:rPr>
          <w:rFonts w:ascii="Arial" w:hAnsi="Arial" w:cs="Arial"/>
          <w:sz w:val="22"/>
          <w:szCs w:val="22"/>
        </w:rPr>
        <w:t>ΤΑ ΜΕΛΗ</w:t>
      </w:r>
      <w:r w:rsidR="001E4D4C" w:rsidRPr="00B83547">
        <w:rPr>
          <w:rFonts w:ascii="Arial" w:hAnsi="Arial" w:cs="Arial"/>
          <w:sz w:val="22"/>
          <w:szCs w:val="22"/>
        </w:rPr>
        <w:t xml:space="preserve"> </w:t>
      </w:r>
      <w:r w:rsidR="001E4D4C" w:rsidRPr="00B83547">
        <w:rPr>
          <w:rFonts w:ascii="Arial" w:hAnsi="Arial" w:cs="Arial"/>
          <w:b/>
          <w:sz w:val="22"/>
          <w:szCs w:val="22"/>
        </w:rPr>
        <w:t xml:space="preserve"> </w:t>
      </w:r>
    </w:p>
    <w:p w:rsidR="0005110F" w:rsidRDefault="00B83547" w:rsidP="00B83547">
      <w:pPr>
        <w:tabs>
          <w:tab w:val="left" w:pos="360"/>
          <w:tab w:val="left" w:pos="6237"/>
        </w:tabs>
        <w:ind w:left="357"/>
        <w:rPr>
          <w:rFonts w:ascii="Arial" w:hAnsi="Arial" w:cs="Arial"/>
          <w:sz w:val="22"/>
          <w:szCs w:val="22"/>
        </w:rPr>
      </w:pPr>
      <w:r w:rsidRPr="00B83547">
        <w:rPr>
          <w:rFonts w:ascii="Arial" w:hAnsi="Arial" w:cs="Arial"/>
          <w:sz w:val="22"/>
          <w:szCs w:val="22"/>
        </w:rPr>
        <w:t>1.</w:t>
      </w:r>
      <w:r>
        <w:rPr>
          <w:rFonts w:ascii="Arial" w:hAnsi="Arial" w:cs="Arial"/>
          <w:sz w:val="22"/>
          <w:szCs w:val="22"/>
        </w:rPr>
        <w:t xml:space="preserve"> </w:t>
      </w:r>
      <w:proofErr w:type="spellStart"/>
      <w:r w:rsidR="0005110F">
        <w:rPr>
          <w:rFonts w:ascii="Arial" w:hAnsi="Arial" w:cs="Arial"/>
          <w:sz w:val="22"/>
          <w:szCs w:val="22"/>
        </w:rPr>
        <w:t>Καλογρηάς</w:t>
      </w:r>
      <w:proofErr w:type="spellEnd"/>
      <w:r w:rsidR="0005110F">
        <w:rPr>
          <w:rFonts w:ascii="Arial" w:hAnsi="Arial" w:cs="Arial"/>
          <w:sz w:val="22"/>
          <w:szCs w:val="22"/>
        </w:rPr>
        <w:t xml:space="preserve"> Αθανάσιος</w:t>
      </w:r>
    </w:p>
    <w:p w:rsidR="00B83547" w:rsidRPr="00B83547" w:rsidRDefault="0005110F" w:rsidP="00B83547">
      <w:pPr>
        <w:tabs>
          <w:tab w:val="left" w:pos="360"/>
          <w:tab w:val="left" w:pos="6237"/>
        </w:tabs>
        <w:ind w:left="357"/>
        <w:rPr>
          <w:rFonts w:ascii="Arial" w:hAnsi="Arial" w:cs="Arial"/>
          <w:sz w:val="22"/>
          <w:szCs w:val="22"/>
        </w:rPr>
      </w:pPr>
      <w:r>
        <w:rPr>
          <w:rFonts w:ascii="Arial" w:hAnsi="Arial" w:cs="Arial"/>
          <w:sz w:val="22"/>
          <w:szCs w:val="22"/>
        </w:rPr>
        <w:t xml:space="preserve">2. </w:t>
      </w:r>
      <w:proofErr w:type="spellStart"/>
      <w:r w:rsidR="00B83547" w:rsidRPr="00B83547">
        <w:rPr>
          <w:rFonts w:ascii="Arial" w:hAnsi="Arial" w:cs="Arial"/>
          <w:sz w:val="22"/>
          <w:szCs w:val="22"/>
        </w:rPr>
        <w:t>Νταντούμη</w:t>
      </w:r>
      <w:proofErr w:type="spellEnd"/>
      <w:r w:rsidR="00B83547" w:rsidRPr="00B83547">
        <w:rPr>
          <w:rFonts w:ascii="Arial" w:hAnsi="Arial" w:cs="Arial"/>
          <w:sz w:val="22"/>
          <w:szCs w:val="22"/>
        </w:rPr>
        <w:t xml:space="preserve"> Ιωάννα</w:t>
      </w:r>
    </w:p>
    <w:p w:rsidR="003C235F" w:rsidRPr="00B83547" w:rsidRDefault="00FA396A" w:rsidP="00B83547">
      <w:pPr>
        <w:tabs>
          <w:tab w:val="left" w:pos="360"/>
          <w:tab w:val="left" w:pos="6237"/>
        </w:tabs>
        <w:ind w:left="357"/>
        <w:rPr>
          <w:rFonts w:ascii="Arial" w:hAnsi="Arial" w:cs="Arial"/>
          <w:sz w:val="22"/>
          <w:szCs w:val="22"/>
        </w:rPr>
      </w:pPr>
      <w:r>
        <w:rPr>
          <w:rFonts w:ascii="Arial" w:hAnsi="Arial" w:cs="Arial"/>
          <w:sz w:val="22"/>
          <w:szCs w:val="22"/>
        </w:rPr>
        <w:t>3</w:t>
      </w:r>
      <w:r w:rsidR="003C235F" w:rsidRPr="00B83547">
        <w:rPr>
          <w:rFonts w:ascii="Arial" w:hAnsi="Arial" w:cs="Arial"/>
          <w:sz w:val="22"/>
          <w:szCs w:val="22"/>
        </w:rPr>
        <w:t>.</w:t>
      </w:r>
      <w:r w:rsidR="00B83547">
        <w:rPr>
          <w:rFonts w:ascii="Arial" w:hAnsi="Arial" w:cs="Arial"/>
          <w:sz w:val="22"/>
          <w:szCs w:val="22"/>
        </w:rPr>
        <w:t xml:space="preserve"> </w:t>
      </w:r>
      <w:r w:rsidR="003C235F" w:rsidRPr="00B83547">
        <w:rPr>
          <w:rFonts w:ascii="Arial" w:hAnsi="Arial" w:cs="Arial"/>
          <w:sz w:val="22"/>
          <w:szCs w:val="22"/>
          <w:lang w:val="en-US"/>
        </w:rPr>
        <w:t>K</w:t>
      </w:r>
      <w:proofErr w:type="spellStart"/>
      <w:r w:rsidR="003C235F" w:rsidRPr="00B83547">
        <w:rPr>
          <w:rFonts w:ascii="Arial" w:hAnsi="Arial" w:cs="Arial"/>
          <w:sz w:val="22"/>
          <w:szCs w:val="22"/>
        </w:rPr>
        <w:t>αράβα</w:t>
      </w:r>
      <w:proofErr w:type="spellEnd"/>
      <w:r w:rsidR="003C235F" w:rsidRPr="00B83547">
        <w:rPr>
          <w:rFonts w:ascii="Arial" w:hAnsi="Arial" w:cs="Arial"/>
          <w:sz w:val="22"/>
          <w:szCs w:val="22"/>
        </w:rPr>
        <w:t xml:space="preserve"> </w:t>
      </w:r>
      <w:proofErr w:type="spellStart"/>
      <w:r w:rsidR="003C235F" w:rsidRPr="00B83547">
        <w:rPr>
          <w:rFonts w:ascii="Arial" w:hAnsi="Arial" w:cs="Arial"/>
          <w:sz w:val="22"/>
          <w:szCs w:val="22"/>
        </w:rPr>
        <w:t>Χρυσοβαλάντου</w:t>
      </w:r>
      <w:proofErr w:type="spellEnd"/>
      <w:r w:rsidR="003C235F" w:rsidRPr="00B83547">
        <w:rPr>
          <w:rFonts w:ascii="Arial" w:hAnsi="Arial" w:cs="Arial"/>
          <w:sz w:val="22"/>
          <w:szCs w:val="22"/>
        </w:rPr>
        <w:t xml:space="preserve"> </w:t>
      </w:r>
      <w:r w:rsidR="003A7EAF" w:rsidRPr="00B83547">
        <w:rPr>
          <w:rFonts w:ascii="Arial" w:hAnsi="Arial" w:cs="Arial"/>
          <w:sz w:val="22"/>
          <w:szCs w:val="22"/>
        </w:rPr>
        <w:t>–</w:t>
      </w:r>
      <w:r w:rsidR="003C235F" w:rsidRPr="00B83547">
        <w:rPr>
          <w:rFonts w:ascii="Arial" w:hAnsi="Arial" w:cs="Arial"/>
          <w:sz w:val="22"/>
          <w:szCs w:val="22"/>
        </w:rPr>
        <w:t xml:space="preserve"> Βασιλική</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ΙΩΑΝΝΗΣ Δ. ΤΑΓΚΑΛΕΓΚΑΣ   </w:t>
      </w:r>
    </w:p>
    <w:p w:rsidR="003C235F" w:rsidRPr="00B83547" w:rsidRDefault="00FA396A">
      <w:pPr>
        <w:tabs>
          <w:tab w:val="left" w:pos="360"/>
          <w:tab w:val="left" w:pos="6237"/>
        </w:tabs>
        <w:ind w:left="360"/>
        <w:rPr>
          <w:rFonts w:ascii="Arial" w:hAnsi="Arial" w:cs="Arial"/>
          <w:sz w:val="22"/>
          <w:szCs w:val="22"/>
        </w:rPr>
      </w:pPr>
      <w:r>
        <w:rPr>
          <w:rFonts w:ascii="Arial" w:hAnsi="Arial" w:cs="Arial"/>
          <w:sz w:val="22"/>
          <w:szCs w:val="22"/>
        </w:rPr>
        <w:t>4</w:t>
      </w:r>
      <w:r w:rsidR="0005110F">
        <w:rPr>
          <w:rFonts w:ascii="Arial" w:hAnsi="Arial" w:cs="Arial"/>
          <w:sz w:val="22"/>
          <w:szCs w:val="22"/>
        </w:rPr>
        <w:t xml:space="preserve"> .</w:t>
      </w:r>
      <w:proofErr w:type="spellStart"/>
      <w:r w:rsidR="00851763">
        <w:rPr>
          <w:rFonts w:ascii="Arial" w:hAnsi="Arial" w:cs="Arial"/>
          <w:sz w:val="22"/>
          <w:szCs w:val="22"/>
        </w:rPr>
        <w:t>Μερτζάνης</w:t>
      </w:r>
      <w:proofErr w:type="spellEnd"/>
      <w:r w:rsidR="00851763">
        <w:rPr>
          <w:rFonts w:ascii="Arial" w:hAnsi="Arial" w:cs="Arial"/>
          <w:sz w:val="22"/>
          <w:szCs w:val="22"/>
        </w:rPr>
        <w:t xml:space="preserve">  Κωνσταντίνος</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3A7EAF" w:rsidRPr="00B83547">
        <w:rPr>
          <w:rFonts w:ascii="Arial" w:eastAsia="Arial" w:hAnsi="Arial" w:cs="Arial"/>
          <w:sz w:val="22"/>
          <w:szCs w:val="22"/>
        </w:rPr>
        <w:t>ΔΗΜΑΡΧΟΣ ΛΕΒΑΔΕΩΝ</w:t>
      </w:r>
    </w:p>
    <w:p w:rsidR="00B83547" w:rsidRDefault="00851763" w:rsidP="00FE770C">
      <w:pPr>
        <w:tabs>
          <w:tab w:val="left" w:pos="360"/>
          <w:tab w:val="left" w:pos="6237"/>
        </w:tabs>
        <w:ind w:left="360"/>
        <w:rPr>
          <w:rFonts w:ascii="Arial" w:hAnsi="Arial" w:cs="Arial"/>
          <w:sz w:val="22"/>
          <w:szCs w:val="22"/>
        </w:rPr>
      </w:pPr>
      <w:r>
        <w:rPr>
          <w:rFonts w:ascii="Arial" w:hAnsi="Arial" w:cs="Arial"/>
          <w:sz w:val="22"/>
          <w:szCs w:val="22"/>
        </w:rPr>
        <w:t>5</w:t>
      </w:r>
      <w:r w:rsidR="003C235F" w:rsidRPr="00B83547">
        <w:rPr>
          <w:rFonts w:ascii="Arial" w:hAnsi="Arial" w:cs="Arial"/>
          <w:sz w:val="22"/>
          <w:szCs w:val="22"/>
        </w:rPr>
        <w:t>.</w:t>
      </w:r>
      <w:r w:rsidR="00FA396A" w:rsidRPr="00FA396A">
        <w:rPr>
          <w:rFonts w:ascii="Arial" w:hAnsi="Arial" w:cs="Arial"/>
          <w:sz w:val="22"/>
          <w:szCs w:val="22"/>
        </w:rPr>
        <w:t xml:space="preserve"> </w:t>
      </w:r>
      <w:proofErr w:type="spellStart"/>
      <w:r w:rsidR="00FA396A" w:rsidRPr="00B83547">
        <w:rPr>
          <w:rFonts w:ascii="Arial" w:hAnsi="Arial" w:cs="Arial"/>
          <w:sz w:val="22"/>
          <w:szCs w:val="22"/>
        </w:rPr>
        <w:t>Καπλάνης</w:t>
      </w:r>
      <w:proofErr w:type="spellEnd"/>
      <w:r w:rsidR="00FA396A" w:rsidRPr="00B83547">
        <w:rPr>
          <w:rFonts w:ascii="Arial" w:hAnsi="Arial" w:cs="Arial"/>
          <w:sz w:val="22"/>
          <w:szCs w:val="22"/>
        </w:rPr>
        <w:t xml:space="preserve"> Κωνσταντίνος</w:t>
      </w:r>
    </w:p>
    <w:p w:rsidR="00FE770C" w:rsidRDefault="00851763" w:rsidP="00FE770C">
      <w:pPr>
        <w:tabs>
          <w:tab w:val="left" w:pos="360"/>
          <w:tab w:val="left" w:pos="6237"/>
        </w:tabs>
        <w:ind w:left="360"/>
        <w:rPr>
          <w:rFonts w:ascii="Arial" w:hAnsi="Arial" w:cs="Arial"/>
          <w:sz w:val="22"/>
          <w:szCs w:val="22"/>
        </w:rPr>
      </w:pPr>
      <w:r>
        <w:rPr>
          <w:rFonts w:ascii="Arial" w:hAnsi="Arial" w:cs="Arial"/>
          <w:sz w:val="22"/>
          <w:szCs w:val="22"/>
        </w:rPr>
        <w:t>6</w:t>
      </w:r>
      <w:r w:rsidR="00B83547">
        <w:rPr>
          <w:rFonts w:ascii="Arial" w:hAnsi="Arial" w:cs="Arial"/>
          <w:sz w:val="22"/>
          <w:szCs w:val="22"/>
        </w:rPr>
        <w:t xml:space="preserve">. </w:t>
      </w:r>
      <w:proofErr w:type="spellStart"/>
      <w:r w:rsidR="00FA396A">
        <w:rPr>
          <w:rFonts w:ascii="Arial" w:hAnsi="Arial" w:cs="Arial"/>
          <w:sz w:val="22"/>
          <w:szCs w:val="22"/>
        </w:rPr>
        <w:t>Μπράλιος</w:t>
      </w:r>
      <w:proofErr w:type="spellEnd"/>
      <w:r w:rsidR="00FA396A">
        <w:rPr>
          <w:rFonts w:ascii="Arial" w:hAnsi="Arial" w:cs="Arial"/>
          <w:sz w:val="22"/>
          <w:szCs w:val="22"/>
        </w:rPr>
        <w:t xml:space="preserve"> Νικόλαος</w:t>
      </w:r>
    </w:p>
    <w:p w:rsidR="000C2D8A" w:rsidRPr="00B83547" w:rsidRDefault="000C2D8A" w:rsidP="00FE770C">
      <w:pPr>
        <w:tabs>
          <w:tab w:val="left" w:pos="360"/>
          <w:tab w:val="left" w:pos="6237"/>
        </w:tabs>
        <w:ind w:left="360"/>
        <w:rPr>
          <w:rFonts w:ascii="Arial" w:hAnsi="Arial" w:cs="Arial"/>
          <w:sz w:val="22"/>
          <w:szCs w:val="22"/>
        </w:rPr>
      </w:pPr>
      <w:r>
        <w:rPr>
          <w:rFonts w:ascii="Arial" w:hAnsi="Arial" w:cs="Arial"/>
          <w:sz w:val="22"/>
          <w:szCs w:val="22"/>
        </w:rPr>
        <w:t xml:space="preserve">7.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sectPr w:rsidR="000C2D8A" w:rsidRPr="00B8354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6116" w:rsidRDefault="00856116">
      <w:r>
        <w:separator/>
      </w:r>
    </w:p>
  </w:endnote>
  <w:endnote w:type="continuationSeparator" w:id="0">
    <w:p w:rsidR="00856116" w:rsidRDefault="008561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6116" w:rsidRDefault="00856116">
      <w:r>
        <w:separator/>
      </w:r>
    </w:p>
  </w:footnote>
  <w:footnote w:type="continuationSeparator" w:id="0">
    <w:p w:rsidR="00856116" w:rsidRDefault="008561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62428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624288">
                <w:pPr>
                  <w:pStyle w:val="af1"/>
                </w:pPr>
                <w:r>
                  <w:rPr>
                    <w:rStyle w:val="a3"/>
                  </w:rPr>
                  <w:fldChar w:fldCharType="begin"/>
                </w:r>
                <w:r w:rsidR="00B83547">
                  <w:rPr>
                    <w:rStyle w:val="a3"/>
                  </w:rPr>
                  <w:instrText xml:space="preserve"> PAGE </w:instrText>
                </w:r>
                <w:r>
                  <w:rPr>
                    <w:rStyle w:val="a3"/>
                  </w:rPr>
                  <w:fldChar w:fldCharType="separate"/>
                </w:r>
                <w:r w:rsidR="00F55458">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89320EA"/>
    <w:multiLevelType w:val="multilevel"/>
    <w:tmpl w:val="00000002"/>
    <w:lvl w:ilvl="0">
      <w:start w:val="1"/>
      <w:numFmt w:val="decimal"/>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9672F36"/>
    <w:multiLevelType w:val="multilevel"/>
    <w:tmpl w:val="E6606E3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8">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0">
    <w:nsid w:val="36CE4CC3"/>
    <w:multiLevelType w:val="hybridMultilevel"/>
    <w:tmpl w:val="5258540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3869493A"/>
    <w:multiLevelType w:val="hybridMultilevel"/>
    <w:tmpl w:val="0E6A4372"/>
    <w:lvl w:ilvl="0" w:tplc="04080001">
      <w:start w:val="1"/>
      <w:numFmt w:val="bullet"/>
      <w:lvlText w:val=""/>
      <w:lvlJc w:val="left"/>
      <w:pPr>
        <w:ind w:left="1353" w:hanging="360"/>
      </w:pPr>
      <w:rPr>
        <w:rFonts w:ascii="Symbol" w:hAnsi="Symbol" w:hint="default"/>
      </w:rPr>
    </w:lvl>
    <w:lvl w:ilvl="1" w:tplc="04080003" w:tentative="1">
      <w:start w:val="1"/>
      <w:numFmt w:val="bullet"/>
      <w:lvlText w:val="o"/>
      <w:lvlJc w:val="left"/>
      <w:pPr>
        <w:ind w:left="2073" w:hanging="360"/>
      </w:pPr>
      <w:rPr>
        <w:rFonts w:ascii="Courier New" w:hAnsi="Courier New" w:cs="Courier New" w:hint="default"/>
      </w:rPr>
    </w:lvl>
    <w:lvl w:ilvl="2" w:tplc="04080005" w:tentative="1">
      <w:start w:val="1"/>
      <w:numFmt w:val="bullet"/>
      <w:lvlText w:val=""/>
      <w:lvlJc w:val="left"/>
      <w:pPr>
        <w:ind w:left="2793" w:hanging="360"/>
      </w:pPr>
      <w:rPr>
        <w:rFonts w:ascii="Wingdings" w:hAnsi="Wingdings" w:hint="default"/>
      </w:rPr>
    </w:lvl>
    <w:lvl w:ilvl="3" w:tplc="04080001" w:tentative="1">
      <w:start w:val="1"/>
      <w:numFmt w:val="bullet"/>
      <w:lvlText w:val=""/>
      <w:lvlJc w:val="left"/>
      <w:pPr>
        <w:ind w:left="3513" w:hanging="360"/>
      </w:pPr>
      <w:rPr>
        <w:rFonts w:ascii="Symbol" w:hAnsi="Symbol" w:hint="default"/>
      </w:rPr>
    </w:lvl>
    <w:lvl w:ilvl="4" w:tplc="04080003" w:tentative="1">
      <w:start w:val="1"/>
      <w:numFmt w:val="bullet"/>
      <w:lvlText w:val="o"/>
      <w:lvlJc w:val="left"/>
      <w:pPr>
        <w:ind w:left="4233" w:hanging="360"/>
      </w:pPr>
      <w:rPr>
        <w:rFonts w:ascii="Courier New" w:hAnsi="Courier New" w:cs="Courier New" w:hint="default"/>
      </w:rPr>
    </w:lvl>
    <w:lvl w:ilvl="5" w:tplc="04080005" w:tentative="1">
      <w:start w:val="1"/>
      <w:numFmt w:val="bullet"/>
      <w:lvlText w:val=""/>
      <w:lvlJc w:val="left"/>
      <w:pPr>
        <w:ind w:left="4953" w:hanging="360"/>
      </w:pPr>
      <w:rPr>
        <w:rFonts w:ascii="Wingdings" w:hAnsi="Wingdings" w:hint="default"/>
      </w:rPr>
    </w:lvl>
    <w:lvl w:ilvl="6" w:tplc="04080001" w:tentative="1">
      <w:start w:val="1"/>
      <w:numFmt w:val="bullet"/>
      <w:lvlText w:val=""/>
      <w:lvlJc w:val="left"/>
      <w:pPr>
        <w:ind w:left="5673" w:hanging="360"/>
      </w:pPr>
      <w:rPr>
        <w:rFonts w:ascii="Symbol" w:hAnsi="Symbol" w:hint="default"/>
      </w:rPr>
    </w:lvl>
    <w:lvl w:ilvl="7" w:tplc="04080003" w:tentative="1">
      <w:start w:val="1"/>
      <w:numFmt w:val="bullet"/>
      <w:lvlText w:val="o"/>
      <w:lvlJc w:val="left"/>
      <w:pPr>
        <w:ind w:left="6393" w:hanging="360"/>
      </w:pPr>
      <w:rPr>
        <w:rFonts w:ascii="Courier New" w:hAnsi="Courier New" w:cs="Courier New" w:hint="default"/>
      </w:rPr>
    </w:lvl>
    <w:lvl w:ilvl="8" w:tplc="04080005" w:tentative="1">
      <w:start w:val="1"/>
      <w:numFmt w:val="bullet"/>
      <w:lvlText w:val=""/>
      <w:lvlJc w:val="left"/>
      <w:pPr>
        <w:ind w:left="7113" w:hanging="360"/>
      </w:pPr>
      <w:rPr>
        <w:rFonts w:ascii="Wingdings" w:hAnsi="Wingdings" w:hint="default"/>
      </w:rPr>
    </w:lvl>
  </w:abstractNum>
  <w:abstractNum w:abstractNumId="12">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602961DD"/>
    <w:multiLevelType w:val="multilevel"/>
    <w:tmpl w:val="4E823696"/>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15">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77A94FE3"/>
    <w:multiLevelType w:val="multilevel"/>
    <w:tmpl w:val="102482E2"/>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num w:numId="1">
    <w:abstractNumId w:val="0"/>
  </w:num>
  <w:num w:numId="2">
    <w:abstractNumId w:val="1"/>
  </w:num>
  <w:num w:numId="3">
    <w:abstractNumId w:val="13"/>
  </w:num>
  <w:num w:numId="4">
    <w:abstractNumId w:val="15"/>
  </w:num>
  <w:num w:numId="5">
    <w:abstractNumId w:val="4"/>
  </w:num>
  <w:num w:numId="6">
    <w:abstractNumId w:val="8"/>
  </w:num>
  <w:num w:numId="7">
    <w:abstractNumId w:val="9"/>
  </w:num>
  <w:num w:numId="8">
    <w:abstractNumId w:val="6"/>
  </w:num>
  <w:num w:numId="9">
    <w:abstractNumId w:val="10"/>
  </w:num>
  <w:num w:numId="10">
    <w:abstractNumId w:val="12"/>
  </w:num>
  <w:num w:numId="11">
    <w:abstractNumId w:val="2"/>
  </w:num>
  <w:num w:numId="12">
    <w:abstractNumId w:val="3"/>
  </w:num>
  <w:num w:numId="13">
    <w:abstractNumId w:val="11"/>
  </w:num>
  <w:num w:numId="14">
    <w:abstractNumId w:val="5"/>
  </w:num>
  <w:num w:numId="15">
    <w:abstractNumId w:val="7"/>
  </w:num>
  <w:num w:numId="16">
    <w:abstractNumId w:val="16"/>
  </w:num>
  <w:num w:numId="17">
    <w:abstractNumId w:val="1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120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78B7"/>
    <w:rsid w:val="000413CA"/>
    <w:rsid w:val="00042132"/>
    <w:rsid w:val="00050E6E"/>
    <w:rsid w:val="0005110F"/>
    <w:rsid w:val="0005483D"/>
    <w:rsid w:val="00055514"/>
    <w:rsid w:val="00060CC3"/>
    <w:rsid w:val="00066288"/>
    <w:rsid w:val="00071FA5"/>
    <w:rsid w:val="00073F74"/>
    <w:rsid w:val="00097687"/>
    <w:rsid w:val="000B247B"/>
    <w:rsid w:val="000B32D2"/>
    <w:rsid w:val="000B4F9B"/>
    <w:rsid w:val="000C2D8A"/>
    <w:rsid w:val="000C30B5"/>
    <w:rsid w:val="000C3CCB"/>
    <w:rsid w:val="000D7650"/>
    <w:rsid w:val="000E1B84"/>
    <w:rsid w:val="000E3782"/>
    <w:rsid w:val="00106413"/>
    <w:rsid w:val="00113E80"/>
    <w:rsid w:val="00114B5A"/>
    <w:rsid w:val="00114DF6"/>
    <w:rsid w:val="00120C06"/>
    <w:rsid w:val="00132B33"/>
    <w:rsid w:val="001346AB"/>
    <w:rsid w:val="00135C95"/>
    <w:rsid w:val="0013693E"/>
    <w:rsid w:val="001459CD"/>
    <w:rsid w:val="00145EE5"/>
    <w:rsid w:val="00155779"/>
    <w:rsid w:val="001577EF"/>
    <w:rsid w:val="001579DB"/>
    <w:rsid w:val="00157A71"/>
    <w:rsid w:val="00162B2E"/>
    <w:rsid w:val="0017320C"/>
    <w:rsid w:val="00181704"/>
    <w:rsid w:val="00190EE2"/>
    <w:rsid w:val="00196C95"/>
    <w:rsid w:val="001A4EF0"/>
    <w:rsid w:val="001B049F"/>
    <w:rsid w:val="001B2912"/>
    <w:rsid w:val="001B5CD9"/>
    <w:rsid w:val="001B63B1"/>
    <w:rsid w:val="001B7132"/>
    <w:rsid w:val="001C67C9"/>
    <w:rsid w:val="001D4BBB"/>
    <w:rsid w:val="001D61F9"/>
    <w:rsid w:val="001E01CA"/>
    <w:rsid w:val="001E11DA"/>
    <w:rsid w:val="001E4D4C"/>
    <w:rsid w:val="0020426B"/>
    <w:rsid w:val="00204658"/>
    <w:rsid w:val="00220033"/>
    <w:rsid w:val="00220115"/>
    <w:rsid w:val="00226747"/>
    <w:rsid w:val="002365ED"/>
    <w:rsid w:val="00240095"/>
    <w:rsid w:val="00253B9E"/>
    <w:rsid w:val="002549B6"/>
    <w:rsid w:val="0025504C"/>
    <w:rsid w:val="00256D3C"/>
    <w:rsid w:val="00264794"/>
    <w:rsid w:val="0027238F"/>
    <w:rsid w:val="00275B54"/>
    <w:rsid w:val="0028445A"/>
    <w:rsid w:val="002963E1"/>
    <w:rsid w:val="0029648E"/>
    <w:rsid w:val="002A4FD5"/>
    <w:rsid w:val="002B291B"/>
    <w:rsid w:val="002C18FD"/>
    <w:rsid w:val="002C7914"/>
    <w:rsid w:val="002D1943"/>
    <w:rsid w:val="002D284B"/>
    <w:rsid w:val="002D76FE"/>
    <w:rsid w:val="002E1914"/>
    <w:rsid w:val="002E2279"/>
    <w:rsid w:val="002E4DA7"/>
    <w:rsid w:val="002E6F06"/>
    <w:rsid w:val="002F2D5A"/>
    <w:rsid w:val="002F30A5"/>
    <w:rsid w:val="00301399"/>
    <w:rsid w:val="003017C6"/>
    <w:rsid w:val="00304490"/>
    <w:rsid w:val="0032160F"/>
    <w:rsid w:val="003217F0"/>
    <w:rsid w:val="0032279B"/>
    <w:rsid w:val="003234B1"/>
    <w:rsid w:val="00324A25"/>
    <w:rsid w:val="003340D2"/>
    <w:rsid w:val="00341C67"/>
    <w:rsid w:val="00341EA2"/>
    <w:rsid w:val="00343BC7"/>
    <w:rsid w:val="00345753"/>
    <w:rsid w:val="00354A9F"/>
    <w:rsid w:val="00354BBD"/>
    <w:rsid w:val="00363CA6"/>
    <w:rsid w:val="003666A6"/>
    <w:rsid w:val="00371783"/>
    <w:rsid w:val="003815F0"/>
    <w:rsid w:val="003818B2"/>
    <w:rsid w:val="00384268"/>
    <w:rsid w:val="003A4C37"/>
    <w:rsid w:val="003A6B6D"/>
    <w:rsid w:val="003A7EAF"/>
    <w:rsid w:val="003B3429"/>
    <w:rsid w:val="003B5930"/>
    <w:rsid w:val="003C235F"/>
    <w:rsid w:val="003C38EA"/>
    <w:rsid w:val="003C79BD"/>
    <w:rsid w:val="003D3232"/>
    <w:rsid w:val="003D36C5"/>
    <w:rsid w:val="003D4108"/>
    <w:rsid w:val="003D7E15"/>
    <w:rsid w:val="003E3562"/>
    <w:rsid w:val="003E6936"/>
    <w:rsid w:val="003F36E8"/>
    <w:rsid w:val="003F4866"/>
    <w:rsid w:val="00404CF8"/>
    <w:rsid w:val="00406541"/>
    <w:rsid w:val="00411130"/>
    <w:rsid w:val="00411AEF"/>
    <w:rsid w:val="00414942"/>
    <w:rsid w:val="004170B6"/>
    <w:rsid w:val="004241E8"/>
    <w:rsid w:val="00424C24"/>
    <w:rsid w:val="00426BAB"/>
    <w:rsid w:val="00435514"/>
    <w:rsid w:val="0044667E"/>
    <w:rsid w:val="00446B60"/>
    <w:rsid w:val="004600E1"/>
    <w:rsid w:val="004650CA"/>
    <w:rsid w:val="00476DAD"/>
    <w:rsid w:val="00477A14"/>
    <w:rsid w:val="00481423"/>
    <w:rsid w:val="00482DC2"/>
    <w:rsid w:val="0048586E"/>
    <w:rsid w:val="004901FD"/>
    <w:rsid w:val="00495AB0"/>
    <w:rsid w:val="004A4FD6"/>
    <w:rsid w:val="004A6A11"/>
    <w:rsid w:val="004A6ABB"/>
    <w:rsid w:val="004B2E58"/>
    <w:rsid w:val="004B7126"/>
    <w:rsid w:val="004C5399"/>
    <w:rsid w:val="004D0C33"/>
    <w:rsid w:val="004D22B1"/>
    <w:rsid w:val="004E42A0"/>
    <w:rsid w:val="004E6F72"/>
    <w:rsid w:val="004E727A"/>
    <w:rsid w:val="00507FE0"/>
    <w:rsid w:val="005109CE"/>
    <w:rsid w:val="005178E5"/>
    <w:rsid w:val="00526082"/>
    <w:rsid w:val="0052635A"/>
    <w:rsid w:val="0052681C"/>
    <w:rsid w:val="00526B61"/>
    <w:rsid w:val="0054173F"/>
    <w:rsid w:val="00547183"/>
    <w:rsid w:val="00547736"/>
    <w:rsid w:val="005516FD"/>
    <w:rsid w:val="00553F7E"/>
    <w:rsid w:val="00554F44"/>
    <w:rsid w:val="0056052F"/>
    <w:rsid w:val="005643B0"/>
    <w:rsid w:val="00570C36"/>
    <w:rsid w:val="005722A8"/>
    <w:rsid w:val="00575879"/>
    <w:rsid w:val="00582DA8"/>
    <w:rsid w:val="00583B2C"/>
    <w:rsid w:val="00583D18"/>
    <w:rsid w:val="00586F7E"/>
    <w:rsid w:val="005A7C2D"/>
    <w:rsid w:val="005B1B3F"/>
    <w:rsid w:val="005B55CE"/>
    <w:rsid w:val="005C44F5"/>
    <w:rsid w:val="005C56F0"/>
    <w:rsid w:val="005C6695"/>
    <w:rsid w:val="005D1302"/>
    <w:rsid w:val="005D13B1"/>
    <w:rsid w:val="005D2212"/>
    <w:rsid w:val="005D264F"/>
    <w:rsid w:val="005E39F4"/>
    <w:rsid w:val="005E6657"/>
    <w:rsid w:val="005E6AD5"/>
    <w:rsid w:val="005E7301"/>
    <w:rsid w:val="005F1844"/>
    <w:rsid w:val="005F79F8"/>
    <w:rsid w:val="005F7FB2"/>
    <w:rsid w:val="0060147E"/>
    <w:rsid w:val="00601B2C"/>
    <w:rsid w:val="0060224B"/>
    <w:rsid w:val="0060246D"/>
    <w:rsid w:val="006041E2"/>
    <w:rsid w:val="00604E90"/>
    <w:rsid w:val="00607783"/>
    <w:rsid w:val="00607839"/>
    <w:rsid w:val="00611963"/>
    <w:rsid w:val="006148EF"/>
    <w:rsid w:val="00620870"/>
    <w:rsid w:val="00624288"/>
    <w:rsid w:val="00625FF1"/>
    <w:rsid w:val="006265D5"/>
    <w:rsid w:val="00631478"/>
    <w:rsid w:val="00633DED"/>
    <w:rsid w:val="006348A7"/>
    <w:rsid w:val="00635B28"/>
    <w:rsid w:val="00645374"/>
    <w:rsid w:val="00656B89"/>
    <w:rsid w:val="00663A0C"/>
    <w:rsid w:val="006908AC"/>
    <w:rsid w:val="006A654E"/>
    <w:rsid w:val="006B4CE2"/>
    <w:rsid w:val="006C10D0"/>
    <w:rsid w:val="006C12E9"/>
    <w:rsid w:val="006C1CE4"/>
    <w:rsid w:val="006C20D0"/>
    <w:rsid w:val="006D4474"/>
    <w:rsid w:val="006E5B34"/>
    <w:rsid w:val="006F53B6"/>
    <w:rsid w:val="006F6673"/>
    <w:rsid w:val="006F72C8"/>
    <w:rsid w:val="00700DEE"/>
    <w:rsid w:val="007100F2"/>
    <w:rsid w:val="0071065A"/>
    <w:rsid w:val="00713FE1"/>
    <w:rsid w:val="00731EC0"/>
    <w:rsid w:val="00737C1A"/>
    <w:rsid w:val="00741E52"/>
    <w:rsid w:val="007456A2"/>
    <w:rsid w:val="00747F8A"/>
    <w:rsid w:val="007544DE"/>
    <w:rsid w:val="007572BD"/>
    <w:rsid w:val="00762A5B"/>
    <w:rsid w:val="007638BA"/>
    <w:rsid w:val="007644D4"/>
    <w:rsid w:val="00765350"/>
    <w:rsid w:val="007705FC"/>
    <w:rsid w:val="00770847"/>
    <w:rsid w:val="007748BA"/>
    <w:rsid w:val="00774BE0"/>
    <w:rsid w:val="00781989"/>
    <w:rsid w:val="0078420A"/>
    <w:rsid w:val="007970C0"/>
    <w:rsid w:val="00797659"/>
    <w:rsid w:val="007A3F13"/>
    <w:rsid w:val="007A7C17"/>
    <w:rsid w:val="007B179E"/>
    <w:rsid w:val="007B603B"/>
    <w:rsid w:val="007B7659"/>
    <w:rsid w:val="007C3188"/>
    <w:rsid w:val="007D26EA"/>
    <w:rsid w:val="007E0C09"/>
    <w:rsid w:val="007E6F5B"/>
    <w:rsid w:val="00802A86"/>
    <w:rsid w:val="008039F8"/>
    <w:rsid w:val="0080716F"/>
    <w:rsid w:val="00816643"/>
    <w:rsid w:val="0082068C"/>
    <w:rsid w:val="0082269F"/>
    <w:rsid w:val="008233BC"/>
    <w:rsid w:val="008234E5"/>
    <w:rsid w:val="008271CB"/>
    <w:rsid w:val="0083305C"/>
    <w:rsid w:val="00833173"/>
    <w:rsid w:val="00846B24"/>
    <w:rsid w:val="00851763"/>
    <w:rsid w:val="008531F1"/>
    <w:rsid w:val="00856116"/>
    <w:rsid w:val="008624CB"/>
    <w:rsid w:val="0086636B"/>
    <w:rsid w:val="008A5B7E"/>
    <w:rsid w:val="008B0877"/>
    <w:rsid w:val="008B1568"/>
    <w:rsid w:val="008C4D4B"/>
    <w:rsid w:val="008C56A4"/>
    <w:rsid w:val="008D01A4"/>
    <w:rsid w:val="008E0542"/>
    <w:rsid w:val="008E1C3C"/>
    <w:rsid w:val="008E4426"/>
    <w:rsid w:val="008F1A92"/>
    <w:rsid w:val="008F26A1"/>
    <w:rsid w:val="008F670D"/>
    <w:rsid w:val="008F68AE"/>
    <w:rsid w:val="009008E7"/>
    <w:rsid w:val="009113F5"/>
    <w:rsid w:val="00920FC0"/>
    <w:rsid w:val="00922F97"/>
    <w:rsid w:val="00923F1E"/>
    <w:rsid w:val="009346A4"/>
    <w:rsid w:val="00936D29"/>
    <w:rsid w:val="00940CB0"/>
    <w:rsid w:val="00942669"/>
    <w:rsid w:val="00954DB1"/>
    <w:rsid w:val="009576A7"/>
    <w:rsid w:val="0096073A"/>
    <w:rsid w:val="009654D4"/>
    <w:rsid w:val="009747EE"/>
    <w:rsid w:val="00980554"/>
    <w:rsid w:val="00984106"/>
    <w:rsid w:val="00992519"/>
    <w:rsid w:val="009A7553"/>
    <w:rsid w:val="009B5098"/>
    <w:rsid w:val="009C2AE2"/>
    <w:rsid w:val="009D4B51"/>
    <w:rsid w:val="009F4B5B"/>
    <w:rsid w:val="00A13AA0"/>
    <w:rsid w:val="00A1563F"/>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B9D"/>
    <w:rsid w:val="00A911B6"/>
    <w:rsid w:val="00A9615C"/>
    <w:rsid w:val="00AA40CD"/>
    <w:rsid w:val="00AB2589"/>
    <w:rsid w:val="00AB58C9"/>
    <w:rsid w:val="00AB6077"/>
    <w:rsid w:val="00AC24B1"/>
    <w:rsid w:val="00AC58D6"/>
    <w:rsid w:val="00AD0CDD"/>
    <w:rsid w:val="00AD6747"/>
    <w:rsid w:val="00AE14E6"/>
    <w:rsid w:val="00B01EB8"/>
    <w:rsid w:val="00B04804"/>
    <w:rsid w:val="00B04994"/>
    <w:rsid w:val="00B050E7"/>
    <w:rsid w:val="00B05599"/>
    <w:rsid w:val="00B16BE3"/>
    <w:rsid w:val="00B214AE"/>
    <w:rsid w:val="00B2563A"/>
    <w:rsid w:val="00B3207E"/>
    <w:rsid w:val="00B36F68"/>
    <w:rsid w:val="00B43889"/>
    <w:rsid w:val="00B44282"/>
    <w:rsid w:val="00B523B0"/>
    <w:rsid w:val="00B63B8F"/>
    <w:rsid w:val="00B66A85"/>
    <w:rsid w:val="00B81CB6"/>
    <w:rsid w:val="00B831F3"/>
    <w:rsid w:val="00B83547"/>
    <w:rsid w:val="00B84CB7"/>
    <w:rsid w:val="00B85114"/>
    <w:rsid w:val="00B863CD"/>
    <w:rsid w:val="00B87DFD"/>
    <w:rsid w:val="00B935DB"/>
    <w:rsid w:val="00BA43E7"/>
    <w:rsid w:val="00BC4511"/>
    <w:rsid w:val="00BD7052"/>
    <w:rsid w:val="00BE165D"/>
    <w:rsid w:val="00BE3A82"/>
    <w:rsid w:val="00BF070A"/>
    <w:rsid w:val="00BF2482"/>
    <w:rsid w:val="00BF273F"/>
    <w:rsid w:val="00BF3750"/>
    <w:rsid w:val="00BF3E22"/>
    <w:rsid w:val="00BF7F14"/>
    <w:rsid w:val="00C00BA5"/>
    <w:rsid w:val="00C054E9"/>
    <w:rsid w:val="00C11E3B"/>
    <w:rsid w:val="00C1449D"/>
    <w:rsid w:val="00C16B68"/>
    <w:rsid w:val="00C21B14"/>
    <w:rsid w:val="00C2398F"/>
    <w:rsid w:val="00C23E28"/>
    <w:rsid w:val="00C27633"/>
    <w:rsid w:val="00C34BED"/>
    <w:rsid w:val="00C35EE2"/>
    <w:rsid w:val="00C51414"/>
    <w:rsid w:val="00C563B9"/>
    <w:rsid w:val="00C65C37"/>
    <w:rsid w:val="00C675EA"/>
    <w:rsid w:val="00C737D9"/>
    <w:rsid w:val="00C812E2"/>
    <w:rsid w:val="00C81B65"/>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0A17"/>
    <w:rsid w:val="00CD3402"/>
    <w:rsid w:val="00CD60B3"/>
    <w:rsid w:val="00CE2BBE"/>
    <w:rsid w:val="00CE5F90"/>
    <w:rsid w:val="00CF493D"/>
    <w:rsid w:val="00D0349A"/>
    <w:rsid w:val="00D06531"/>
    <w:rsid w:val="00D074CE"/>
    <w:rsid w:val="00D1254C"/>
    <w:rsid w:val="00D13A1C"/>
    <w:rsid w:val="00D1492F"/>
    <w:rsid w:val="00D163D9"/>
    <w:rsid w:val="00D17BBF"/>
    <w:rsid w:val="00D2710C"/>
    <w:rsid w:val="00D2744A"/>
    <w:rsid w:val="00D33641"/>
    <w:rsid w:val="00D37CEF"/>
    <w:rsid w:val="00D5621A"/>
    <w:rsid w:val="00D656DE"/>
    <w:rsid w:val="00D871EE"/>
    <w:rsid w:val="00D939C3"/>
    <w:rsid w:val="00D9532E"/>
    <w:rsid w:val="00DA189B"/>
    <w:rsid w:val="00DA5817"/>
    <w:rsid w:val="00DA6D14"/>
    <w:rsid w:val="00DB049B"/>
    <w:rsid w:val="00DB4A49"/>
    <w:rsid w:val="00DD0156"/>
    <w:rsid w:val="00DD0523"/>
    <w:rsid w:val="00DD6684"/>
    <w:rsid w:val="00DD75B3"/>
    <w:rsid w:val="00DE4CCA"/>
    <w:rsid w:val="00DE6A3D"/>
    <w:rsid w:val="00DE6FA3"/>
    <w:rsid w:val="00DF0C34"/>
    <w:rsid w:val="00DF26DC"/>
    <w:rsid w:val="00DF5422"/>
    <w:rsid w:val="00DF614A"/>
    <w:rsid w:val="00DF6BA9"/>
    <w:rsid w:val="00DF737C"/>
    <w:rsid w:val="00E0792A"/>
    <w:rsid w:val="00E2646B"/>
    <w:rsid w:val="00E270B5"/>
    <w:rsid w:val="00E34D19"/>
    <w:rsid w:val="00E35054"/>
    <w:rsid w:val="00E36069"/>
    <w:rsid w:val="00E367EE"/>
    <w:rsid w:val="00E406D4"/>
    <w:rsid w:val="00E4380B"/>
    <w:rsid w:val="00E46A8D"/>
    <w:rsid w:val="00E656C8"/>
    <w:rsid w:val="00E70142"/>
    <w:rsid w:val="00E71863"/>
    <w:rsid w:val="00E75371"/>
    <w:rsid w:val="00E93B49"/>
    <w:rsid w:val="00EA7E43"/>
    <w:rsid w:val="00EB2A5A"/>
    <w:rsid w:val="00EC13A7"/>
    <w:rsid w:val="00EC32E9"/>
    <w:rsid w:val="00EC5AA0"/>
    <w:rsid w:val="00EC5BFD"/>
    <w:rsid w:val="00EC75D1"/>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B4E"/>
    <w:rsid w:val="00F553CE"/>
    <w:rsid w:val="00F55458"/>
    <w:rsid w:val="00F55CD9"/>
    <w:rsid w:val="00F55FB1"/>
    <w:rsid w:val="00F62440"/>
    <w:rsid w:val="00F65A12"/>
    <w:rsid w:val="00F67033"/>
    <w:rsid w:val="00F74868"/>
    <w:rsid w:val="00F8177C"/>
    <w:rsid w:val="00F81F17"/>
    <w:rsid w:val="00F8233F"/>
    <w:rsid w:val="00F87DFB"/>
    <w:rsid w:val="00F92332"/>
    <w:rsid w:val="00F975E7"/>
    <w:rsid w:val="00FA396A"/>
    <w:rsid w:val="00FA43E3"/>
    <w:rsid w:val="00FA551F"/>
    <w:rsid w:val="00FA6008"/>
    <w:rsid w:val="00FA6E10"/>
    <w:rsid w:val="00FB7B27"/>
    <w:rsid w:val="00FC1880"/>
    <w:rsid w:val="00FC3CFB"/>
    <w:rsid w:val="00FC45E7"/>
    <w:rsid w:val="00FD1084"/>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0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customStyle="1" w:styleId="91">
    <w:name w:val="Επικεφαλίδα 91"/>
    <w:basedOn w:val="a"/>
    <w:next w:val="a"/>
    <w:qFormat/>
    <w:rsid w:val="00C34BED"/>
    <w:pPr>
      <w:keepNext/>
      <w:tabs>
        <w:tab w:val="left" w:pos="0"/>
      </w:tabs>
      <w:ind w:left="2304" w:hanging="1584"/>
      <w:jc w:val="center"/>
      <w:outlineLvl w:val="8"/>
    </w:pPr>
    <w:rPr>
      <w:b/>
      <w:bCs/>
      <w:sz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962CF1-E067-48AF-80CB-F8DDA0819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Pages>
  <Words>1869</Words>
  <Characters>10093</Characters>
  <Application>Microsoft Office Word</Application>
  <DocSecurity>0</DocSecurity>
  <Lines>84</Lines>
  <Paragraphs>23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11939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6</cp:revision>
  <cp:lastPrinted>2021-09-15T10:12:00Z</cp:lastPrinted>
  <dcterms:created xsi:type="dcterms:W3CDTF">2021-09-16T08:12:00Z</dcterms:created>
  <dcterms:modified xsi:type="dcterms:W3CDTF">2021-09-17T05:04:00Z</dcterms:modified>
</cp:coreProperties>
</file>