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11EAB" w:rsidRPr="005C56F0" w:rsidRDefault="00F11EAB" w:rsidP="00783BF8">
      <w:pPr>
        <w:pStyle w:val="af9"/>
        <w:suppressAutoHyphens w:val="0"/>
        <w:autoSpaceDE w:val="0"/>
        <w:ind w:left="5790"/>
        <w:rPr>
          <w:rFonts w:ascii="Arial" w:eastAsia="Arial" w:hAnsi="Arial" w:cs="Arial"/>
          <w:b/>
          <w:bCs/>
          <w:sz w:val="22"/>
          <w:szCs w:val="22"/>
        </w:rPr>
      </w:pPr>
      <w:r w:rsidRPr="005C56F0">
        <w:rPr>
          <w:rFonts w:ascii="Arial" w:eastAsia="Arial" w:hAnsi="Arial" w:cs="Arial"/>
          <w:b/>
          <w:bCs/>
          <w:sz w:val="22"/>
          <w:szCs w:val="22"/>
        </w:rPr>
        <w:t>ΑΝΑΡΤΗΤΕΑ ΣΤ</w:t>
      </w:r>
      <w:r>
        <w:rPr>
          <w:rFonts w:ascii="Arial" w:eastAsia="Arial" w:hAnsi="Arial" w:cs="Arial"/>
          <w:b/>
          <w:bCs/>
          <w:sz w:val="22"/>
          <w:szCs w:val="22"/>
        </w:rPr>
        <w:t>Ο</w:t>
      </w:r>
      <w:r w:rsidRPr="005C56F0">
        <w:rPr>
          <w:rFonts w:ascii="Arial" w:eastAsia="Arial" w:hAnsi="Arial" w:cs="Arial"/>
          <w:b/>
          <w:bCs/>
          <w:sz w:val="22"/>
          <w:szCs w:val="22"/>
        </w:rPr>
        <w:t xml:space="preserve"> ΔΙΑΥΓΕΙΑ       </w:t>
      </w:r>
    </w:p>
    <w:p w:rsidR="00F11EAB" w:rsidRPr="00D06531" w:rsidRDefault="00F11EAB" w:rsidP="00F11EAB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Λιβαδειά 2</w:t>
      </w:r>
      <w:r w:rsidR="00141FC0">
        <w:rPr>
          <w:rFonts w:ascii="Arial" w:eastAsia="Arial" w:hAnsi="Arial" w:cs="Arial"/>
          <w:b/>
          <w:bCs/>
          <w:sz w:val="22"/>
          <w:szCs w:val="22"/>
        </w:rPr>
        <w:t>2</w:t>
      </w:r>
      <w:r w:rsidRPr="00D06531">
        <w:rPr>
          <w:rFonts w:ascii="Arial" w:eastAsia="Arial" w:hAnsi="Arial" w:cs="Arial"/>
          <w:b/>
          <w:bCs/>
          <w:sz w:val="22"/>
          <w:szCs w:val="22"/>
        </w:rPr>
        <w:t>/</w:t>
      </w:r>
      <w:r>
        <w:rPr>
          <w:rFonts w:ascii="Arial" w:eastAsia="Arial" w:hAnsi="Arial" w:cs="Arial"/>
          <w:b/>
          <w:bCs/>
          <w:sz w:val="22"/>
          <w:szCs w:val="22"/>
        </w:rPr>
        <w:t>12</w:t>
      </w: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/2021   </w:t>
      </w:r>
    </w:p>
    <w:p w:rsidR="00F11EAB" w:rsidRPr="00D06531" w:rsidRDefault="00F11EAB" w:rsidP="00F11EAB">
      <w:pPr>
        <w:suppressAutoHyphens w:val="0"/>
        <w:autoSpaceDE w:val="0"/>
        <w:ind w:left="5748"/>
        <w:rPr>
          <w:sz w:val="22"/>
          <w:szCs w:val="22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D06531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D06531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D06531">
        <w:rPr>
          <w:rFonts w:ascii="Arial" w:eastAsia="Arial" w:hAnsi="Arial" w:cs="Arial"/>
          <w:b/>
          <w:bCs/>
          <w:sz w:val="22"/>
          <w:szCs w:val="22"/>
        </w:rPr>
        <w:t>.</w:t>
      </w:r>
      <w:r>
        <w:rPr>
          <w:rFonts w:ascii="Arial" w:eastAsia="Arial" w:hAnsi="Arial" w:cs="Arial"/>
          <w:b/>
          <w:bCs/>
          <w:sz w:val="22"/>
          <w:szCs w:val="22"/>
        </w:rPr>
        <w:t>:</w:t>
      </w: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772E73">
        <w:rPr>
          <w:rFonts w:ascii="Arial" w:eastAsia="Arial" w:hAnsi="Arial" w:cs="Arial"/>
          <w:b/>
          <w:bCs/>
          <w:sz w:val="22"/>
          <w:szCs w:val="22"/>
        </w:rPr>
        <w:t>24030</w:t>
      </w: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</w:t>
      </w:r>
    </w:p>
    <w:p w:rsidR="00826155" w:rsidRPr="00186740" w:rsidRDefault="00826155" w:rsidP="00443C56">
      <w:pPr>
        <w:suppressAutoHyphens w:val="0"/>
        <w:autoSpaceDE w:val="0"/>
        <w:rPr>
          <w:rFonts w:ascii="Arial" w:hAnsi="Arial" w:cs="Arial"/>
          <w:sz w:val="22"/>
          <w:szCs w:val="22"/>
        </w:rPr>
      </w:pPr>
    </w:p>
    <w:p w:rsidR="003C235F" w:rsidRPr="00186740" w:rsidRDefault="00F278FF" w:rsidP="000B067E">
      <w:pPr>
        <w:suppressAutoHyphens w:val="0"/>
        <w:autoSpaceDE w:val="0"/>
        <w:rPr>
          <w:rFonts w:ascii="Arial" w:hAnsi="Arial" w:cs="Arial"/>
          <w:sz w:val="22"/>
          <w:szCs w:val="22"/>
        </w:rPr>
      </w:pPr>
      <w:r w:rsidRPr="0018674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3C235F" w:rsidRPr="00186740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186740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186740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186740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186740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186740">
        <w:rPr>
          <w:rFonts w:ascii="Arial" w:hAnsi="Arial" w:cs="Arial"/>
          <w:b/>
          <w:sz w:val="22"/>
          <w:szCs w:val="22"/>
        </w:rPr>
        <w:t xml:space="preserve">. </w:t>
      </w:r>
      <w:r w:rsidR="007A584B">
        <w:rPr>
          <w:rFonts w:ascii="Arial" w:hAnsi="Arial" w:cs="Arial"/>
          <w:b/>
          <w:sz w:val="22"/>
          <w:szCs w:val="22"/>
        </w:rPr>
        <w:t>40</w:t>
      </w:r>
      <w:r w:rsidR="003C235F" w:rsidRPr="00186740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186740">
        <w:rPr>
          <w:rFonts w:ascii="Arial" w:hAnsi="Arial" w:cs="Arial"/>
          <w:b/>
          <w:sz w:val="22"/>
          <w:szCs w:val="22"/>
        </w:rPr>
        <w:t xml:space="preserve">  /20</w:t>
      </w:r>
      <w:r w:rsidRPr="00186740">
        <w:rPr>
          <w:rFonts w:ascii="Arial" w:hAnsi="Arial" w:cs="Arial"/>
          <w:b/>
          <w:sz w:val="22"/>
          <w:szCs w:val="22"/>
        </w:rPr>
        <w:t>2</w:t>
      </w:r>
      <w:r w:rsidR="00F50B4E" w:rsidRPr="00186740">
        <w:rPr>
          <w:rFonts w:ascii="Arial" w:hAnsi="Arial" w:cs="Arial"/>
          <w:b/>
          <w:sz w:val="22"/>
          <w:szCs w:val="22"/>
        </w:rPr>
        <w:t>1</w:t>
      </w:r>
      <w:r w:rsidR="003C235F" w:rsidRPr="00186740">
        <w:rPr>
          <w:rFonts w:ascii="Arial" w:hAnsi="Arial" w:cs="Arial"/>
          <w:b/>
          <w:sz w:val="22"/>
          <w:szCs w:val="22"/>
        </w:rPr>
        <w:t xml:space="preserve"> </w:t>
      </w:r>
      <w:r w:rsidR="00157A71" w:rsidRPr="00186740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186740">
        <w:rPr>
          <w:rFonts w:ascii="Arial" w:hAnsi="Arial" w:cs="Arial"/>
          <w:b/>
          <w:sz w:val="22"/>
          <w:szCs w:val="22"/>
        </w:rPr>
        <w:t xml:space="preserve"> ΜΕ ΤΗΛΕΔΙΑΣΚΕΨΗ</w:t>
      </w:r>
      <w:r w:rsidR="00781989" w:rsidRPr="00186740">
        <w:rPr>
          <w:rFonts w:ascii="Arial" w:hAnsi="Arial" w:cs="Arial"/>
          <w:b/>
          <w:sz w:val="22"/>
          <w:szCs w:val="22"/>
        </w:rPr>
        <w:t xml:space="preserve"> </w:t>
      </w:r>
      <w:r w:rsidR="00157A71" w:rsidRPr="00186740">
        <w:rPr>
          <w:rFonts w:ascii="Arial" w:hAnsi="Arial" w:cs="Arial"/>
          <w:b/>
          <w:sz w:val="22"/>
          <w:szCs w:val="22"/>
        </w:rPr>
        <w:t xml:space="preserve"> </w:t>
      </w:r>
      <w:r w:rsidR="003C235F" w:rsidRPr="00186740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186740" w:rsidRDefault="003C235F">
      <w:pPr>
        <w:rPr>
          <w:rFonts w:ascii="Arial" w:hAnsi="Arial" w:cs="Arial"/>
          <w:b/>
          <w:sz w:val="22"/>
          <w:szCs w:val="22"/>
        </w:rPr>
      </w:pPr>
      <w:r w:rsidRPr="00186740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186740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186740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186740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186740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783BF8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783BF8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186740" w:rsidRPr="00783BF8">
        <w:rPr>
          <w:rFonts w:ascii="Arial" w:hAnsi="Arial" w:cs="Arial"/>
          <w:b/>
          <w:sz w:val="22"/>
          <w:szCs w:val="22"/>
        </w:rPr>
        <w:t>3</w:t>
      </w:r>
      <w:r w:rsidR="007A584B" w:rsidRPr="00783BF8">
        <w:rPr>
          <w:rFonts w:ascii="Arial" w:hAnsi="Arial" w:cs="Arial"/>
          <w:b/>
          <w:sz w:val="22"/>
          <w:szCs w:val="22"/>
        </w:rPr>
        <w:t>7</w:t>
      </w:r>
      <w:r w:rsidR="001E01F2">
        <w:rPr>
          <w:rFonts w:ascii="Arial" w:hAnsi="Arial" w:cs="Arial"/>
          <w:b/>
          <w:sz w:val="22"/>
          <w:szCs w:val="22"/>
        </w:rPr>
        <w:t>6</w:t>
      </w:r>
    </w:p>
    <w:p w:rsidR="001E01F2" w:rsidRPr="001E01F2" w:rsidRDefault="001E01F2" w:rsidP="001E01F2">
      <w:pPr>
        <w:jc w:val="both"/>
        <w:rPr>
          <w:rFonts w:ascii="Arial" w:eastAsia="SimSun" w:hAnsi="Arial" w:cs="Arial"/>
          <w:b/>
          <w:bCs/>
          <w:iCs/>
          <w:sz w:val="22"/>
          <w:szCs w:val="22"/>
        </w:rPr>
      </w:pPr>
      <w:r w:rsidRPr="001E01F2">
        <w:rPr>
          <w:rFonts w:ascii="Arial" w:hAnsi="Arial" w:cs="Arial"/>
          <w:b/>
          <w:sz w:val="22"/>
          <w:szCs w:val="22"/>
        </w:rPr>
        <w:t>Έγκριση του 4</w:t>
      </w:r>
      <w:r w:rsidRPr="001E01F2">
        <w:rPr>
          <w:rFonts w:ascii="Arial" w:hAnsi="Arial" w:cs="Arial"/>
          <w:b/>
          <w:sz w:val="22"/>
          <w:szCs w:val="22"/>
          <w:vertAlign w:val="superscript"/>
        </w:rPr>
        <w:t>ου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E01F2">
        <w:rPr>
          <w:rFonts w:ascii="Arial" w:hAnsi="Arial" w:cs="Arial"/>
          <w:b/>
          <w:sz w:val="22"/>
          <w:szCs w:val="22"/>
        </w:rPr>
        <w:t xml:space="preserve"> Ανακεφαλαιωτικού Πίνακα Εργασιών του έργου «</w:t>
      </w:r>
      <w:r w:rsidRPr="001E01F2">
        <w:rPr>
          <w:rFonts w:ascii="Arial" w:hAnsi="Arial" w:cs="Arial"/>
          <w:b/>
          <w:bCs/>
          <w:sz w:val="22"/>
          <w:szCs w:val="22"/>
        </w:rPr>
        <w:t>ΒΕΛΤΙΩΣΗ ΔΗΜΟΤΙΚΩΝ ΚΤΙΡΙΩΝ</w:t>
      </w:r>
      <w:r w:rsidRPr="001E01F2">
        <w:rPr>
          <w:rFonts w:ascii="Arial" w:hAnsi="Arial" w:cs="Arial"/>
          <w:b/>
          <w:sz w:val="22"/>
          <w:szCs w:val="22"/>
        </w:rPr>
        <w:t>».</w:t>
      </w:r>
    </w:p>
    <w:p w:rsidR="001C2E76" w:rsidRPr="00F11EAB" w:rsidRDefault="001C2E76" w:rsidP="001C2E76">
      <w:pPr>
        <w:ind w:left="360"/>
        <w:jc w:val="both"/>
        <w:rPr>
          <w:rFonts w:ascii="Arial" w:eastAsia="SimSun" w:hAnsi="Arial" w:cs="Arial"/>
          <w:b/>
          <w:bCs/>
          <w:iCs/>
          <w:sz w:val="22"/>
          <w:szCs w:val="22"/>
        </w:rPr>
      </w:pPr>
    </w:p>
    <w:p w:rsidR="007A584B" w:rsidRPr="007A584B" w:rsidRDefault="007A584B" w:rsidP="007A584B">
      <w:pPr>
        <w:ind w:hanging="6"/>
        <w:jc w:val="both"/>
        <w:rPr>
          <w:rFonts w:ascii="Arial" w:eastAsia="Arial" w:hAnsi="Arial" w:cs="Arial"/>
          <w:sz w:val="22"/>
          <w:szCs w:val="22"/>
        </w:rPr>
      </w:pPr>
      <w:r w:rsidRPr="007A584B">
        <w:rPr>
          <w:rFonts w:ascii="Arial" w:hAnsi="Arial" w:cs="Arial"/>
          <w:sz w:val="22"/>
          <w:szCs w:val="22"/>
        </w:rPr>
        <w:t xml:space="preserve">        Στη Λιβαδειά σήμερα  20</w:t>
      </w:r>
      <w:r w:rsidRPr="007A584B">
        <w:rPr>
          <w:rFonts w:ascii="Arial" w:hAnsi="Arial" w:cs="Arial"/>
          <w:sz w:val="22"/>
          <w:szCs w:val="22"/>
          <w:vertAlign w:val="superscript"/>
        </w:rPr>
        <w:t>η</w:t>
      </w:r>
      <w:r w:rsidRPr="007A584B">
        <w:rPr>
          <w:rFonts w:ascii="Arial" w:hAnsi="Arial" w:cs="Arial"/>
          <w:sz w:val="22"/>
          <w:szCs w:val="22"/>
        </w:rPr>
        <w:t xml:space="preserve">  Δεκεμβρίου  2021  ημέρα  Δευτέρα και ώρα 14.00  συνεδρίασε με τηλεδιάσκεψη  η Οικονομική Επιτροπή Δήμου </w:t>
      </w:r>
      <w:proofErr w:type="spellStart"/>
      <w:r w:rsidRPr="007A584B">
        <w:rPr>
          <w:rFonts w:ascii="Arial" w:hAnsi="Arial" w:cs="Arial"/>
          <w:sz w:val="22"/>
          <w:szCs w:val="22"/>
        </w:rPr>
        <w:t>Λεβαδέων</w:t>
      </w:r>
      <w:proofErr w:type="spellEnd"/>
      <w:r w:rsidRPr="007A584B">
        <w:rPr>
          <w:rFonts w:ascii="Arial" w:hAnsi="Arial" w:cs="Arial"/>
          <w:sz w:val="22"/>
          <w:szCs w:val="22"/>
        </w:rPr>
        <w:t xml:space="preserve"> – βάσει των διατάξεων :      ι)  του  άρθρου 77 του Ν. 4555/2018 όπως τροποποιήθηκε από το άρθρο 184 του ν.4635/2019,    </w:t>
      </w:r>
      <w:proofErr w:type="spellStart"/>
      <w:r w:rsidRPr="007A584B">
        <w:rPr>
          <w:rFonts w:ascii="Arial" w:hAnsi="Arial" w:cs="Arial"/>
          <w:sz w:val="22"/>
          <w:szCs w:val="22"/>
        </w:rPr>
        <w:t>ιι</w:t>
      </w:r>
      <w:proofErr w:type="spellEnd"/>
      <w:r w:rsidRPr="007A584B">
        <w:rPr>
          <w:rFonts w:ascii="Arial" w:hAnsi="Arial" w:cs="Arial"/>
          <w:sz w:val="22"/>
          <w:szCs w:val="22"/>
        </w:rPr>
        <w:t xml:space="preserve">)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7A584B">
        <w:rPr>
          <w:rFonts w:ascii="Arial" w:hAnsi="Arial" w:cs="Arial"/>
          <w:sz w:val="22"/>
          <w:szCs w:val="22"/>
        </w:rPr>
        <w:t>κορωνοϊου</w:t>
      </w:r>
      <w:proofErr w:type="spellEnd"/>
      <w:r w:rsidRPr="007A584B">
        <w:rPr>
          <w:rFonts w:ascii="Arial" w:hAnsi="Arial" w:cs="Arial"/>
          <w:sz w:val="22"/>
          <w:szCs w:val="22"/>
        </w:rPr>
        <w:t xml:space="preserve"> </w:t>
      </w:r>
      <w:r w:rsidRPr="007A584B">
        <w:rPr>
          <w:rFonts w:ascii="Arial" w:hAnsi="Arial" w:cs="Arial"/>
          <w:sz w:val="22"/>
          <w:szCs w:val="22"/>
          <w:lang w:val="en-US"/>
        </w:rPr>
        <w:t>COVID</w:t>
      </w:r>
      <w:r w:rsidRPr="007A584B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   </w:t>
      </w:r>
      <w:proofErr w:type="spellStart"/>
      <w:r w:rsidRPr="007A584B">
        <w:rPr>
          <w:rFonts w:ascii="Arial" w:hAnsi="Arial" w:cs="Arial"/>
          <w:sz w:val="22"/>
          <w:szCs w:val="22"/>
        </w:rPr>
        <w:t>ιιι</w:t>
      </w:r>
      <w:proofErr w:type="spellEnd"/>
      <w:r w:rsidRPr="007A584B">
        <w:rPr>
          <w:rFonts w:ascii="Arial" w:hAnsi="Arial" w:cs="Arial"/>
          <w:sz w:val="22"/>
          <w:szCs w:val="22"/>
        </w:rPr>
        <w:t xml:space="preserve">) Της με </w:t>
      </w:r>
      <w:proofErr w:type="spellStart"/>
      <w:r w:rsidRPr="007A584B">
        <w:rPr>
          <w:rFonts w:ascii="Arial" w:hAnsi="Arial" w:cs="Arial"/>
          <w:sz w:val="22"/>
          <w:szCs w:val="22"/>
        </w:rPr>
        <w:t>αριθμ</w:t>
      </w:r>
      <w:proofErr w:type="spellEnd"/>
      <w:r w:rsidRPr="007A584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A584B">
        <w:rPr>
          <w:rFonts w:ascii="Arial" w:hAnsi="Arial" w:cs="Arial"/>
          <w:sz w:val="22"/>
          <w:szCs w:val="22"/>
        </w:rPr>
        <w:t>πρωτ</w:t>
      </w:r>
      <w:proofErr w:type="spellEnd"/>
      <w:r w:rsidRPr="007A584B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7A584B">
        <w:rPr>
          <w:rFonts w:ascii="Arial" w:hAnsi="Arial" w:cs="Arial"/>
          <w:sz w:val="22"/>
          <w:szCs w:val="22"/>
        </w:rPr>
        <w:t>κορωνοϊου</w:t>
      </w:r>
      <w:proofErr w:type="spellEnd"/>
      <w:r w:rsidRPr="007A584B">
        <w:rPr>
          <w:rFonts w:ascii="Arial" w:hAnsi="Arial" w:cs="Arial"/>
          <w:sz w:val="22"/>
          <w:szCs w:val="22"/>
        </w:rPr>
        <w:t xml:space="preserve"> </w:t>
      </w:r>
      <w:r w:rsidRPr="007A584B">
        <w:rPr>
          <w:rFonts w:ascii="Arial" w:hAnsi="Arial" w:cs="Arial"/>
          <w:sz w:val="22"/>
          <w:szCs w:val="22"/>
          <w:lang w:val="en-US"/>
        </w:rPr>
        <w:t>COVID</w:t>
      </w:r>
      <w:r w:rsidRPr="007A584B">
        <w:rPr>
          <w:rFonts w:ascii="Arial" w:hAnsi="Arial" w:cs="Arial"/>
          <w:sz w:val="22"/>
          <w:szCs w:val="22"/>
        </w:rPr>
        <w:t xml:space="preserve">-19»,ιιιι)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7A584B">
        <w:rPr>
          <w:rFonts w:ascii="Arial" w:hAnsi="Arial" w:cs="Arial"/>
          <w:sz w:val="22"/>
          <w:szCs w:val="22"/>
        </w:rPr>
        <w:t>κορωνοϊου</w:t>
      </w:r>
      <w:proofErr w:type="spellEnd"/>
      <w:r w:rsidRPr="007A584B">
        <w:rPr>
          <w:rFonts w:ascii="Arial" w:hAnsi="Arial" w:cs="Arial"/>
          <w:sz w:val="22"/>
          <w:szCs w:val="22"/>
        </w:rPr>
        <w:t xml:space="preserve"> </w:t>
      </w:r>
      <w:r w:rsidRPr="007A584B">
        <w:rPr>
          <w:rFonts w:ascii="Arial" w:hAnsi="Arial" w:cs="Arial"/>
          <w:sz w:val="22"/>
          <w:szCs w:val="22"/>
          <w:lang w:val="en-US"/>
        </w:rPr>
        <w:t>COVID</w:t>
      </w:r>
      <w:r w:rsidRPr="007A584B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 w:rsidRPr="007A584B">
        <w:rPr>
          <w:rFonts w:ascii="Arial" w:eastAsia="Arial" w:hAnsi="Arial" w:cs="Arial"/>
          <w:sz w:val="22"/>
          <w:szCs w:val="22"/>
        </w:rPr>
        <w:t xml:space="preserve">     </w:t>
      </w:r>
      <w:r w:rsidRPr="007A584B">
        <w:rPr>
          <w:rFonts w:ascii="Arial" w:hAnsi="Arial" w:cs="Arial"/>
          <w:sz w:val="22"/>
          <w:szCs w:val="22"/>
        </w:rPr>
        <w:t xml:space="preserve">και μετά  από  την </w:t>
      </w:r>
      <w:proofErr w:type="spellStart"/>
      <w:r w:rsidRPr="007A584B">
        <w:rPr>
          <w:rFonts w:ascii="Arial" w:hAnsi="Arial" w:cs="Arial"/>
          <w:sz w:val="22"/>
          <w:szCs w:val="22"/>
        </w:rPr>
        <w:t>αρ.πρωτ</w:t>
      </w:r>
      <w:proofErr w:type="spellEnd"/>
      <w:r w:rsidRPr="007A584B">
        <w:rPr>
          <w:rFonts w:ascii="Arial" w:hAnsi="Arial" w:cs="Arial"/>
          <w:sz w:val="22"/>
          <w:szCs w:val="22"/>
        </w:rPr>
        <w:t xml:space="preserve">. 23660/16-12-2021 έγγραφη πρόσκληση του  Προέδρου της (Δημάρχου </w:t>
      </w:r>
      <w:proofErr w:type="spellStart"/>
      <w:r w:rsidRPr="007A584B">
        <w:rPr>
          <w:rFonts w:ascii="Arial" w:hAnsi="Arial" w:cs="Arial"/>
          <w:sz w:val="22"/>
          <w:szCs w:val="22"/>
        </w:rPr>
        <w:t>Λεβαδέων</w:t>
      </w:r>
      <w:proofErr w:type="spellEnd"/>
      <w:r w:rsidRPr="007A584B">
        <w:rPr>
          <w:rFonts w:ascii="Arial" w:hAnsi="Arial" w:cs="Arial"/>
          <w:sz w:val="22"/>
          <w:szCs w:val="22"/>
        </w:rPr>
        <w:t>)</w:t>
      </w:r>
      <w:r w:rsidRPr="007A584B">
        <w:rPr>
          <w:rFonts w:ascii="Arial" w:eastAsia="Arial" w:hAnsi="Arial" w:cs="Arial"/>
          <w:sz w:val="22"/>
          <w:szCs w:val="22"/>
        </w:rPr>
        <w:t xml:space="preserve">    </w:t>
      </w:r>
    </w:p>
    <w:p w:rsidR="007A584B" w:rsidRPr="007A584B" w:rsidRDefault="007A584B" w:rsidP="007A584B">
      <w:pPr>
        <w:jc w:val="both"/>
        <w:rPr>
          <w:rFonts w:ascii="Arial" w:hAnsi="Arial" w:cs="Arial"/>
          <w:sz w:val="22"/>
          <w:szCs w:val="22"/>
        </w:rPr>
      </w:pPr>
      <w:r w:rsidRPr="007A584B">
        <w:rPr>
          <w:rFonts w:ascii="Arial" w:hAnsi="Arial" w:cs="Arial"/>
          <w:sz w:val="22"/>
          <w:szCs w:val="22"/>
        </w:rPr>
        <w:t xml:space="preserve">      Αφού  διαπιστώθηκε ότι υπάρχει νόμιμη απαρτία, επειδή σε σύνολο εννέα ( 9)  μελών ήταν παρόντα επτά (7) εκ των οποίων και ένα αναπληρωματικό μέλος , ήτοι:</w:t>
      </w:r>
    </w:p>
    <w:p w:rsidR="007A584B" w:rsidRPr="007A584B" w:rsidRDefault="007A584B" w:rsidP="007A584B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7A584B" w:rsidRPr="007A584B" w:rsidRDefault="007A584B" w:rsidP="007A584B">
      <w:pPr>
        <w:rPr>
          <w:rFonts w:ascii="Arial" w:hAnsi="Arial" w:cs="Arial"/>
          <w:b/>
          <w:sz w:val="22"/>
          <w:szCs w:val="22"/>
        </w:rPr>
      </w:pPr>
      <w:r w:rsidRPr="007A584B">
        <w:rPr>
          <w:rFonts w:ascii="Arial" w:hAnsi="Arial" w:cs="Arial"/>
          <w:b/>
          <w:sz w:val="22"/>
          <w:szCs w:val="22"/>
        </w:rPr>
        <w:tab/>
        <w:t xml:space="preserve">         ΠΑΡΟΝΤΕΣ                                                                  ΑΠΟΝΤΕΣ</w:t>
      </w:r>
    </w:p>
    <w:p w:rsidR="007A584B" w:rsidRPr="007A584B" w:rsidRDefault="007A584B" w:rsidP="007A584B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7A584B">
        <w:rPr>
          <w:rFonts w:ascii="Arial" w:hAnsi="Arial" w:cs="Arial"/>
          <w:sz w:val="22"/>
          <w:szCs w:val="22"/>
        </w:rPr>
        <w:t xml:space="preserve">     1.Ταγκαλέγκας Ιωάννης – Πρόεδρος                           1.  </w:t>
      </w:r>
      <w:proofErr w:type="spellStart"/>
      <w:r w:rsidRPr="007A584B">
        <w:rPr>
          <w:rFonts w:ascii="Arial" w:hAnsi="Arial" w:cs="Arial"/>
          <w:sz w:val="22"/>
          <w:szCs w:val="22"/>
        </w:rPr>
        <w:t>Καλογρηάς</w:t>
      </w:r>
      <w:proofErr w:type="spellEnd"/>
      <w:r w:rsidRPr="007A584B">
        <w:rPr>
          <w:rFonts w:ascii="Arial" w:hAnsi="Arial" w:cs="Arial"/>
          <w:sz w:val="22"/>
          <w:szCs w:val="22"/>
        </w:rPr>
        <w:t xml:space="preserve"> Αθανάσιος                                             </w:t>
      </w:r>
    </w:p>
    <w:p w:rsidR="007A584B" w:rsidRPr="007A584B" w:rsidRDefault="007A584B" w:rsidP="007A584B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7A584B">
        <w:rPr>
          <w:rFonts w:ascii="Arial" w:hAnsi="Arial" w:cs="Arial"/>
          <w:sz w:val="22"/>
          <w:szCs w:val="22"/>
        </w:rPr>
        <w:t xml:space="preserve">     2.Σαγιάννης Μιχαήλ (</w:t>
      </w:r>
      <w:proofErr w:type="spellStart"/>
      <w:r w:rsidRPr="007A584B">
        <w:rPr>
          <w:rFonts w:ascii="Arial" w:hAnsi="Arial" w:cs="Arial"/>
          <w:sz w:val="22"/>
          <w:szCs w:val="22"/>
        </w:rPr>
        <w:t>αναπλ</w:t>
      </w:r>
      <w:proofErr w:type="spellEnd"/>
      <w:r w:rsidRPr="007A584B">
        <w:rPr>
          <w:rFonts w:ascii="Arial" w:hAnsi="Arial" w:cs="Arial"/>
          <w:sz w:val="22"/>
          <w:szCs w:val="22"/>
        </w:rPr>
        <w:t>/</w:t>
      </w:r>
      <w:proofErr w:type="spellStart"/>
      <w:r w:rsidRPr="007A584B">
        <w:rPr>
          <w:rFonts w:ascii="Arial" w:hAnsi="Arial" w:cs="Arial"/>
          <w:sz w:val="22"/>
          <w:szCs w:val="22"/>
        </w:rPr>
        <w:t>κό</w:t>
      </w:r>
      <w:proofErr w:type="spellEnd"/>
      <w:r w:rsidRPr="007A584B">
        <w:rPr>
          <w:rFonts w:ascii="Arial" w:hAnsi="Arial" w:cs="Arial"/>
          <w:sz w:val="22"/>
          <w:szCs w:val="22"/>
        </w:rPr>
        <w:t xml:space="preserve"> μέλος)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7A584B">
        <w:rPr>
          <w:rFonts w:ascii="Arial" w:hAnsi="Arial" w:cs="Arial"/>
          <w:sz w:val="22"/>
          <w:szCs w:val="22"/>
        </w:rPr>
        <w:t xml:space="preserve"> 2. Παπαϊωάννου Λουκάς</w:t>
      </w:r>
    </w:p>
    <w:p w:rsidR="007A584B" w:rsidRPr="007A584B" w:rsidRDefault="007A584B" w:rsidP="007A584B">
      <w:pPr>
        <w:tabs>
          <w:tab w:val="left" w:pos="426"/>
          <w:tab w:val="left" w:pos="6237"/>
        </w:tabs>
        <w:ind w:left="284" w:right="-269" w:hanging="284"/>
        <w:rPr>
          <w:rFonts w:ascii="Arial" w:hAnsi="Arial" w:cs="Arial"/>
          <w:sz w:val="22"/>
          <w:szCs w:val="22"/>
        </w:rPr>
      </w:pPr>
      <w:r w:rsidRPr="007A584B">
        <w:rPr>
          <w:rFonts w:ascii="Arial" w:hAnsi="Arial" w:cs="Arial"/>
          <w:sz w:val="22"/>
          <w:szCs w:val="22"/>
        </w:rPr>
        <w:t xml:space="preserve">     3.Νταντούμη Ιωάννα                                                     3. </w:t>
      </w:r>
      <w:proofErr w:type="spellStart"/>
      <w:r w:rsidRPr="007A584B">
        <w:rPr>
          <w:rFonts w:ascii="Arial" w:hAnsi="Arial" w:cs="Arial"/>
          <w:sz w:val="22"/>
          <w:szCs w:val="22"/>
        </w:rPr>
        <w:t>Καραμάνης</w:t>
      </w:r>
      <w:proofErr w:type="spellEnd"/>
      <w:r w:rsidRPr="007A584B">
        <w:rPr>
          <w:rFonts w:ascii="Arial" w:hAnsi="Arial" w:cs="Arial"/>
          <w:sz w:val="22"/>
          <w:szCs w:val="22"/>
        </w:rPr>
        <w:t xml:space="preserve">  Δημήτριος                        .           </w:t>
      </w:r>
      <w:r>
        <w:rPr>
          <w:rFonts w:ascii="Arial" w:hAnsi="Arial" w:cs="Arial"/>
          <w:sz w:val="22"/>
          <w:szCs w:val="22"/>
        </w:rPr>
        <w:t xml:space="preserve">                                      </w:t>
      </w:r>
      <w:r w:rsidRPr="007A584B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7A584B">
        <w:rPr>
          <w:rFonts w:ascii="Arial" w:hAnsi="Arial" w:cs="Arial"/>
          <w:sz w:val="22"/>
          <w:szCs w:val="22"/>
        </w:rPr>
        <w:t>Καράβα</w:t>
      </w:r>
      <w:proofErr w:type="spellEnd"/>
      <w:r w:rsidRPr="007A584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A584B">
        <w:rPr>
          <w:rFonts w:ascii="Arial" w:hAnsi="Arial" w:cs="Arial"/>
          <w:sz w:val="22"/>
          <w:szCs w:val="22"/>
        </w:rPr>
        <w:t>Χρυσοβαλάντου</w:t>
      </w:r>
      <w:proofErr w:type="spellEnd"/>
      <w:r w:rsidRPr="007A584B">
        <w:rPr>
          <w:rFonts w:ascii="Arial" w:hAnsi="Arial" w:cs="Arial"/>
          <w:sz w:val="22"/>
          <w:szCs w:val="22"/>
        </w:rPr>
        <w:t xml:space="preserve"> - Βασιλική</w:t>
      </w:r>
      <w:r>
        <w:rPr>
          <w:rFonts w:ascii="Arial" w:hAnsi="Arial" w:cs="Arial"/>
          <w:sz w:val="22"/>
          <w:szCs w:val="22"/>
        </w:rPr>
        <w:t xml:space="preserve">                      Αν και είχαν  </w:t>
      </w:r>
      <w:r w:rsidRPr="007A584B">
        <w:rPr>
          <w:rFonts w:ascii="Arial" w:hAnsi="Arial" w:cs="Arial"/>
          <w:sz w:val="22"/>
          <w:szCs w:val="22"/>
        </w:rPr>
        <w:t xml:space="preserve">νόμιμα προσκληθεί    </w:t>
      </w:r>
    </w:p>
    <w:p w:rsidR="007A584B" w:rsidRPr="007A584B" w:rsidRDefault="007A584B" w:rsidP="007A584B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7A584B">
        <w:rPr>
          <w:rFonts w:ascii="Arial" w:hAnsi="Arial" w:cs="Arial"/>
          <w:sz w:val="22"/>
          <w:szCs w:val="22"/>
        </w:rPr>
        <w:t xml:space="preserve"> 5. </w:t>
      </w:r>
      <w:proofErr w:type="spellStart"/>
      <w:r w:rsidRPr="007A584B">
        <w:rPr>
          <w:rFonts w:ascii="Arial" w:hAnsi="Arial" w:cs="Arial"/>
          <w:sz w:val="22"/>
          <w:szCs w:val="22"/>
        </w:rPr>
        <w:t>Μερτζάνης</w:t>
      </w:r>
      <w:proofErr w:type="spellEnd"/>
      <w:r w:rsidRPr="007A584B">
        <w:rPr>
          <w:rFonts w:ascii="Arial" w:hAnsi="Arial" w:cs="Arial"/>
          <w:sz w:val="22"/>
          <w:szCs w:val="22"/>
        </w:rPr>
        <w:t xml:space="preserve"> Κωνσταντίνος                                    </w:t>
      </w:r>
    </w:p>
    <w:p w:rsidR="007A584B" w:rsidRPr="007A584B" w:rsidRDefault="007A584B" w:rsidP="007A584B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7A584B">
        <w:rPr>
          <w:rFonts w:ascii="Arial" w:hAnsi="Arial" w:cs="Arial"/>
          <w:sz w:val="22"/>
          <w:szCs w:val="22"/>
        </w:rPr>
        <w:t xml:space="preserve">     6. </w:t>
      </w:r>
      <w:proofErr w:type="spellStart"/>
      <w:r w:rsidRPr="007A584B">
        <w:rPr>
          <w:rFonts w:ascii="Arial" w:hAnsi="Arial" w:cs="Arial"/>
          <w:sz w:val="22"/>
          <w:szCs w:val="22"/>
        </w:rPr>
        <w:t>Καπλάνης</w:t>
      </w:r>
      <w:proofErr w:type="spellEnd"/>
      <w:r w:rsidRPr="007A584B">
        <w:rPr>
          <w:rFonts w:ascii="Arial" w:hAnsi="Arial" w:cs="Arial"/>
          <w:sz w:val="22"/>
          <w:szCs w:val="22"/>
        </w:rPr>
        <w:t xml:space="preserve">  Κωνσταντίνος </w:t>
      </w:r>
    </w:p>
    <w:p w:rsidR="007A584B" w:rsidRPr="007A584B" w:rsidRDefault="007A584B" w:rsidP="007A584B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7A584B">
        <w:rPr>
          <w:rFonts w:ascii="Arial" w:hAnsi="Arial" w:cs="Arial"/>
          <w:sz w:val="22"/>
          <w:szCs w:val="22"/>
        </w:rPr>
        <w:t xml:space="preserve">     7. </w:t>
      </w:r>
      <w:proofErr w:type="spellStart"/>
      <w:r w:rsidRPr="007A584B">
        <w:rPr>
          <w:rFonts w:ascii="Arial" w:hAnsi="Arial" w:cs="Arial"/>
          <w:sz w:val="22"/>
          <w:szCs w:val="22"/>
        </w:rPr>
        <w:t>Μπράλιος</w:t>
      </w:r>
      <w:proofErr w:type="spellEnd"/>
      <w:r w:rsidRPr="007A584B">
        <w:rPr>
          <w:rFonts w:ascii="Arial" w:hAnsi="Arial" w:cs="Arial"/>
          <w:sz w:val="22"/>
          <w:szCs w:val="22"/>
        </w:rPr>
        <w:t xml:space="preserve"> Νικόλαος  </w:t>
      </w:r>
    </w:p>
    <w:p w:rsidR="007A584B" w:rsidRPr="007A584B" w:rsidRDefault="007A584B" w:rsidP="007A584B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7A584B">
        <w:rPr>
          <w:rFonts w:ascii="Arial" w:hAnsi="Arial" w:cs="Arial"/>
          <w:sz w:val="22"/>
          <w:szCs w:val="22"/>
        </w:rPr>
        <w:t xml:space="preserve">   </w:t>
      </w:r>
    </w:p>
    <w:p w:rsidR="00CD1F9A" w:rsidRPr="000C1A43" w:rsidRDefault="00CD1F9A" w:rsidP="00CD1F9A">
      <w:pPr>
        <w:tabs>
          <w:tab w:val="left" w:pos="360"/>
          <w:tab w:val="left" w:pos="6237"/>
        </w:tabs>
        <w:ind w:left="6237" w:hanging="5877"/>
        <w:rPr>
          <w:rFonts w:ascii="Arial" w:hAnsi="Arial" w:cs="Arial"/>
          <w:sz w:val="22"/>
          <w:szCs w:val="22"/>
        </w:rPr>
      </w:pPr>
    </w:p>
    <w:p w:rsidR="00BF75D7" w:rsidRDefault="00716E6E" w:rsidP="00BF75D7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</w:t>
      </w:r>
      <w:r w:rsidR="00BF75D7">
        <w:rPr>
          <w:rFonts w:ascii="Arial" w:eastAsia="Arial" w:hAnsi="Arial" w:cs="Arial"/>
          <w:sz w:val="22"/>
          <w:szCs w:val="22"/>
        </w:rPr>
        <w:t xml:space="preserve">Ο </w:t>
      </w:r>
      <w:proofErr w:type="spellStart"/>
      <w:r w:rsidR="00BF75D7">
        <w:rPr>
          <w:rFonts w:ascii="Arial" w:eastAsia="Arial" w:hAnsi="Arial" w:cs="Arial"/>
          <w:sz w:val="22"/>
          <w:szCs w:val="22"/>
        </w:rPr>
        <w:t>Προέδρος</w:t>
      </w:r>
      <w:proofErr w:type="spellEnd"/>
      <w:r w:rsidR="00BF75D7">
        <w:rPr>
          <w:rFonts w:ascii="Arial" w:eastAsia="Arial" w:hAnsi="Arial" w:cs="Arial"/>
          <w:sz w:val="22"/>
          <w:szCs w:val="22"/>
        </w:rPr>
        <w:t xml:space="preserve"> της Οικονομικής Επιτροπής ε</w:t>
      </w:r>
      <w:r w:rsidR="00BF75D7" w:rsidRPr="00246C2D">
        <w:rPr>
          <w:rFonts w:ascii="Arial" w:eastAsia="Arial" w:hAnsi="Arial" w:cs="Arial"/>
          <w:sz w:val="22"/>
          <w:szCs w:val="22"/>
        </w:rPr>
        <w:t xml:space="preserve">ισηγούμενος το </w:t>
      </w:r>
      <w:r w:rsidR="000E1CB5">
        <w:rPr>
          <w:rFonts w:ascii="Arial" w:eastAsia="Arial" w:hAnsi="Arial" w:cs="Arial"/>
          <w:sz w:val="22"/>
          <w:szCs w:val="22"/>
        </w:rPr>
        <w:t>8</w:t>
      </w:r>
      <w:r w:rsidR="00BF75D7" w:rsidRPr="00246C2D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BF75D7" w:rsidRPr="00246C2D">
        <w:rPr>
          <w:rFonts w:ascii="Arial" w:eastAsia="Arial" w:hAnsi="Arial" w:cs="Arial"/>
          <w:sz w:val="22"/>
          <w:szCs w:val="22"/>
        </w:rPr>
        <w:t xml:space="preserve">  θέμα </w:t>
      </w:r>
      <w:r w:rsidR="00BF75D7" w:rsidRPr="00246C2D">
        <w:rPr>
          <w:rFonts w:ascii="Arial" w:hAnsi="Arial" w:cs="Arial"/>
          <w:sz w:val="22"/>
          <w:szCs w:val="22"/>
        </w:rPr>
        <w:t xml:space="preserve">της </w:t>
      </w:r>
      <w:r w:rsidR="00BF75D7" w:rsidRPr="00246C2D">
        <w:rPr>
          <w:rFonts w:ascii="Arial" w:eastAsia="Arial" w:hAnsi="Arial" w:cs="Arial"/>
          <w:sz w:val="22"/>
          <w:szCs w:val="22"/>
        </w:rPr>
        <w:t>ημερήσιας διάταξης</w:t>
      </w:r>
      <w:r w:rsidR="00BF75D7">
        <w:rPr>
          <w:rFonts w:ascii="Arial" w:eastAsia="Arial" w:hAnsi="Arial" w:cs="Arial"/>
          <w:sz w:val="22"/>
          <w:szCs w:val="22"/>
        </w:rPr>
        <w:t xml:space="preserve"> </w:t>
      </w:r>
      <w:r w:rsidR="00BF75D7" w:rsidRPr="00BF75D7">
        <w:rPr>
          <w:rFonts w:ascii="Arial" w:eastAsia="Arial" w:hAnsi="Arial" w:cs="Arial"/>
          <w:sz w:val="22"/>
          <w:szCs w:val="22"/>
        </w:rPr>
        <w:t>(</w:t>
      </w:r>
      <w:r w:rsidR="000E1CB5">
        <w:rPr>
          <w:rFonts w:ascii="Arial" w:eastAsia="Arial" w:hAnsi="Arial" w:cs="Arial"/>
          <w:sz w:val="22"/>
          <w:szCs w:val="22"/>
        </w:rPr>
        <w:t>9</w:t>
      </w:r>
      <w:r w:rsidR="00BF75D7" w:rsidRPr="00BF75D7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BF75D7" w:rsidRPr="00BF75D7">
        <w:rPr>
          <w:rFonts w:ascii="Arial" w:eastAsia="Arial" w:hAnsi="Arial" w:cs="Arial"/>
          <w:sz w:val="22"/>
          <w:szCs w:val="22"/>
        </w:rPr>
        <w:t xml:space="preserve">  στην</w:t>
      </w:r>
      <w:r w:rsidR="00BF75D7" w:rsidRPr="00BF75D7">
        <w:rPr>
          <w:rFonts w:ascii="Arial" w:hAnsi="Arial" w:cs="Arial"/>
          <w:sz w:val="22"/>
          <w:szCs w:val="22"/>
        </w:rPr>
        <w:t xml:space="preserve"> αρ. </w:t>
      </w:r>
      <w:proofErr w:type="spellStart"/>
      <w:r w:rsidR="00BF75D7" w:rsidRPr="00BF75D7">
        <w:rPr>
          <w:rFonts w:ascii="Arial" w:hAnsi="Arial" w:cs="Arial"/>
          <w:sz w:val="22"/>
          <w:szCs w:val="22"/>
        </w:rPr>
        <w:t>πρωτ</w:t>
      </w:r>
      <w:proofErr w:type="spellEnd"/>
      <w:r w:rsidR="00BF75D7" w:rsidRPr="00BF75D7">
        <w:rPr>
          <w:rFonts w:ascii="Arial" w:hAnsi="Arial" w:cs="Arial"/>
          <w:sz w:val="22"/>
          <w:szCs w:val="22"/>
        </w:rPr>
        <w:t>. 23660/16-12-2021 πρόσκληση)</w:t>
      </w:r>
      <w:r w:rsidR="00BF75D7" w:rsidRPr="00246C2D">
        <w:rPr>
          <w:rFonts w:ascii="Arial" w:eastAsia="Arial" w:hAnsi="Arial" w:cs="Arial"/>
          <w:sz w:val="22"/>
          <w:szCs w:val="22"/>
        </w:rPr>
        <w:t xml:space="preserve"> έθεσε υπόψη των μελών  το με αριθ. </w:t>
      </w:r>
      <w:proofErr w:type="spellStart"/>
      <w:r w:rsidR="00BF75D7" w:rsidRPr="00246C2D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BF75D7" w:rsidRPr="00246C2D">
        <w:rPr>
          <w:rFonts w:ascii="Arial" w:eastAsia="Arial" w:hAnsi="Arial" w:cs="Arial"/>
          <w:sz w:val="22"/>
          <w:szCs w:val="22"/>
        </w:rPr>
        <w:t>.</w:t>
      </w:r>
      <w:r w:rsidR="00791E5A">
        <w:rPr>
          <w:rFonts w:ascii="Arial" w:eastAsia="Arial" w:hAnsi="Arial" w:cs="Arial"/>
          <w:sz w:val="22"/>
          <w:szCs w:val="22"/>
        </w:rPr>
        <w:t xml:space="preserve"> </w:t>
      </w:r>
      <w:r w:rsidR="00BF75D7">
        <w:rPr>
          <w:rFonts w:ascii="Arial" w:eastAsia="Arial" w:hAnsi="Arial" w:cs="Arial"/>
          <w:sz w:val="22"/>
          <w:szCs w:val="22"/>
        </w:rPr>
        <w:t>23</w:t>
      </w:r>
      <w:r w:rsidR="001E059E">
        <w:rPr>
          <w:rFonts w:ascii="Arial" w:eastAsia="Arial" w:hAnsi="Arial" w:cs="Arial"/>
          <w:sz w:val="22"/>
          <w:szCs w:val="22"/>
        </w:rPr>
        <w:t>6</w:t>
      </w:r>
      <w:r w:rsidR="000E1CB5">
        <w:rPr>
          <w:rFonts w:ascii="Arial" w:eastAsia="Arial" w:hAnsi="Arial" w:cs="Arial"/>
          <w:sz w:val="22"/>
          <w:szCs w:val="22"/>
        </w:rPr>
        <w:t>27</w:t>
      </w:r>
      <w:r w:rsidR="00BF75D7" w:rsidRPr="00057DAB">
        <w:rPr>
          <w:rFonts w:ascii="Arial" w:eastAsia="Arial" w:hAnsi="Arial" w:cs="Arial"/>
          <w:sz w:val="22"/>
          <w:szCs w:val="22"/>
        </w:rPr>
        <w:t>/</w:t>
      </w:r>
      <w:r w:rsidR="00BF75D7">
        <w:rPr>
          <w:rFonts w:ascii="Arial" w:eastAsia="Arial" w:hAnsi="Arial" w:cs="Arial"/>
          <w:sz w:val="22"/>
          <w:szCs w:val="22"/>
        </w:rPr>
        <w:t>1</w:t>
      </w:r>
      <w:r w:rsidR="001E059E">
        <w:rPr>
          <w:rFonts w:ascii="Arial" w:eastAsia="Arial" w:hAnsi="Arial" w:cs="Arial"/>
          <w:sz w:val="22"/>
          <w:szCs w:val="22"/>
        </w:rPr>
        <w:t>6</w:t>
      </w:r>
      <w:r w:rsidR="00BF75D7" w:rsidRPr="00246C2D">
        <w:rPr>
          <w:rFonts w:ascii="Arial" w:eastAsia="Arial" w:hAnsi="Arial" w:cs="Arial"/>
          <w:sz w:val="22"/>
          <w:szCs w:val="22"/>
        </w:rPr>
        <w:t>-</w:t>
      </w:r>
      <w:r w:rsidR="00BF75D7">
        <w:rPr>
          <w:rFonts w:ascii="Arial" w:eastAsia="Arial" w:hAnsi="Arial" w:cs="Arial"/>
          <w:sz w:val="22"/>
          <w:szCs w:val="22"/>
        </w:rPr>
        <w:t>12-2021   έγγραφο</w:t>
      </w:r>
      <w:r w:rsidR="00591F30">
        <w:rPr>
          <w:rFonts w:ascii="Arial" w:eastAsia="Arial" w:hAnsi="Arial" w:cs="Arial"/>
          <w:sz w:val="22"/>
          <w:szCs w:val="22"/>
        </w:rPr>
        <w:t xml:space="preserve"> </w:t>
      </w:r>
      <w:r w:rsidR="00BE49B0">
        <w:rPr>
          <w:rFonts w:ascii="Arial" w:eastAsia="Arial" w:hAnsi="Arial" w:cs="Arial"/>
          <w:sz w:val="22"/>
          <w:szCs w:val="22"/>
        </w:rPr>
        <w:t>της Δ/</w:t>
      </w:r>
      <w:proofErr w:type="spellStart"/>
      <w:r w:rsidR="00BE49B0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BE49B0">
        <w:rPr>
          <w:rFonts w:ascii="Arial" w:eastAsia="Arial" w:hAnsi="Arial" w:cs="Arial"/>
          <w:sz w:val="22"/>
          <w:szCs w:val="22"/>
        </w:rPr>
        <w:t xml:space="preserve"> των Τεχνικών Υπηρεσιών </w:t>
      </w:r>
      <w:r w:rsidR="00BF75D7" w:rsidRPr="00246C2D">
        <w:rPr>
          <w:rFonts w:ascii="Arial" w:eastAsia="Verdana" w:hAnsi="Arial" w:cs="Arial"/>
          <w:color w:val="000000"/>
          <w:sz w:val="22"/>
          <w:szCs w:val="22"/>
        </w:rPr>
        <w:t>τ</w:t>
      </w:r>
      <w:r w:rsidR="00BF75D7" w:rsidRPr="00246C2D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BF75D7" w:rsidRPr="00246C2D">
        <w:rPr>
          <w:rFonts w:ascii="Arial" w:hAnsi="Arial" w:cs="Arial"/>
          <w:sz w:val="22"/>
          <w:szCs w:val="22"/>
        </w:rPr>
        <w:t>Λεβαδέων</w:t>
      </w:r>
      <w:proofErr w:type="spellEnd"/>
      <w:r w:rsidR="00BF75D7" w:rsidRPr="00246C2D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στο  οποίο</w:t>
      </w:r>
      <w:r w:rsidR="00BF75D7" w:rsidRPr="00246C2D">
        <w:rPr>
          <w:rFonts w:ascii="Arial" w:eastAsia="Arial" w:hAnsi="Arial" w:cs="Arial"/>
          <w:sz w:val="22"/>
          <w:szCs w:val="22"/>
        </w:rPr>
        <w:t xml:space="preserve"> αναφέρονται </w:t>
      </w:r>
      <w:r w:rsidR="00BF75D7" w:rsidRPr="00246C2D">
        <w:rPr>
          <w:rFonts w:ascii="Arial" w:hAnsi="Arial" w:cs="Arial"/>
          <w:sz w:val="22"/>
          <w:szCs w:val="22"/>
        </w:rPr>
        <w:t>τα παρακάτω:</w:t>
      </w:r>
      <w:r w:rsidR="00BF75D7" w:rsidRPr="00246C2D">
        <w:rPr>
          <w:rFonts w:ascii="Arial" w:eastAsia="Arial" w:hAnsi="Arial" w:cs="Arial"/>
          <w:sz w:val="22"/>
          <w:szCs w:val="22"/>
        </w:rPr>
        <w:t xml:space="preserve">   </w:t>
      </w:r>
    </w:p>
    <w:p w:rsidR="00EB5B92" w:rsidRPr="00EB5B92" w:rsidRDefault="00EB5B92" w:rsidP="00EB5B92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 w:rsidRPr="00EB5B92">
        <w:rPr>
          <w:rFonts w:ascii="Arial" w:hAnsi="Arial" w:cs="Arial"/>
          <w:i/>
          <w:sz w:val="22"/>
          <w:szCs w:val="22"/>
        </w:rPr>
        <w:t xml:space="preserve">Α. </w:t>
      </w:r>
      <w:r w:rsidRPr="00EB5B92">
        <w:rPr>
          <w:rFonts w:ascii="Arial" w:hAnsi="Arial" w:cs="Arial"/>
          <w:i/>
          <w:sz w:val="22"/>
          <w:szCs w:val="22"/>
          <w:u w:val="single"/>
        </w:rPr>
        <w:t>ΙΣΤΟΡΙΚΟ ΤΟΥ ΕΡΓΟΥ</w:t>
      </w:r>
    </w:p>
    <w:p w:rsidR="00EB5B92" w:rsidRPr="00EB5B92" w:rsidRDefault="00EB5B92" w:rsidP="00EB5B92">
      <w:pPr>
        <w:numPr>
          <w:ilvl w:val="0"/>
          <w:numId w:val="28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hAnsi="Arial" w:cs="Arial"/>
          <w:i/>
          <w:sz w:val="22"/>
          <w:szCs w:val="22"/>
        </w:rPr>
        <w:t xml:space="preserve">Με την υπ’ αρ. 8/2020 απόφαση της Εκτελεστικής Επιτροπής </w:t>
      </w:r>
      <w:proofErr w:type="spellStart"/>
      <w:r w:rsidRPr="00EB5B92">
        <w:rPr>
          <w:rFonts w:ascii="Arial" w:hAnsi="Arial" w:cs="Arial"/>
          <w:i/>
          <w:sz w:val="22"/>
          <w:szCs w:val="22"/>
        </w:rPr>
        <w:t>καταρτίθηκε</w:t>
      </w:r>
      <w:proofErr w:type="spellEnd"/>
      <w:r w:rsidRPr="00EB5B92">
        <w:rPr>
          <w:rFonts w:ascii="Arial" w:hAnsi="Arial" w:cs="Arial"/>
          <w:i/>
          <w:sz w:val="22"/>
          <w:szCs w:val="22"/>
        </w:rPr>
        <w:t xml:space="preserve"> το Τεχνικό Πρόγραμμα εκτελεστέων έργων έτους 2021</w:t>
      </w:r>
    </w:p>
    <w:p w:rsidR="00EB5B92" w:rsidRPr="00EB5B92" w:rsidRDefault="00EB5B92" w:rsidP="00EB5B92">
      <w:pPr>
        <w:numPr>
          <w:ilvl w:val="0"/>
          <w:numId w:val="28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hAnsi="Arial" w:cs="Arial"/>
          <w:i/>
          <w:sz w:val="22"/>
          <w:szCs w:val="22"/>
        </w:rPr>
        <w:t xml:space="preserve">Με την υπ’ αριθμό 197/2020 απόφαση του Δημοτικού Συμβουλίου του Δήμου </w:t>
      </w:r>
      <w:proofErr w:type="spellStart"/>
      <w:r w:rsidRPr="00EB5B92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EB5B92">
        <w:rPr>
          <w:rFonts w:ascii="Arial" w:hAnsi="Arial" w:cs="Arial"/>
          <w:i/>
          <w:sz w:val="22"/>
          <w:szCs w:val="22"/>
        </w:rPr>
        <w:t xml:space="preserve"> ψηφίστηκε και εγκρίθηκε το τεχνικό πρόγραμμα εκτελεστέων έργων έτους 2021</w:t>
      </w:r>
    </w:p>
    <w:p w:rsidR="00EB5B92" w:rsidRPr="00EB5B92" w:rsidRDefault="00EB5B92" w:rsidP="00EB5B92">
      <w:pPr>
        <w:numPr>
          <w:ilvl w:val="0"/>
          <w:numId w:val="28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hAnsi="Arial" w:cs="Arial"/>
          <w:i/>
          <w:sz w:val="22"/>
          <w:szCs w:val="22"/>
        </w:rPr>
        <w:t xml:space="preserve">Με την υπ’ αριθμό 204/2020 απόφαση του Δημοτικού Συμβουλίου του Δήμου </w:t>
      </w:r>
      <w:proofErr w:type="spellStart"/>
      <w:r w:rsidRPr="00EB5B92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EB5B92">
        <w:rPr>
          <w:rFonts w:ascii="Arial" w:hAnsi="Arial" w:cs="Arial"/>
          <w:i/>
          <w:sz w:val="22"/>
          <w:szCs w:val="22"/>
        </w:rPr>
        <w:t xml:space="preserve"> ψηφίστηκε και εγκρίθηκε ο Προϋπολογισμός του Δήμου </w:t>
      </w:r>
      <w:proofErr w:type="spellStart"/>
      <w:r w:rsidRPr="00EB5B92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EB5B92">
        <w:rPr>
          <w:rFonts w:ascii="Arial" w:hAnsi="Arial" w:cs="Arial"/>
          <w:i/>
          <w:sz w:val="22"/>
          <w:szCs w:val="22"/>
        </w:rPr>
        <w:t xml:space="preserve"> έτους 2021 και επικυρώθηκε με την υπ’ αριθμό 6969/14-01-2021 απόφαση του Συντονιστή Αποκεντρωμένης Διοίκησης Θεσσαλίας – Στερεάς Ελλάδας.</w:t>
      </w:r>
    </w:p>
    <w:p w:rsidR="00EB5B92" w:rsidRPr="00EB5B92" w:rsidRDefault="00EB5B92" w:rsidP="00EB5B92">
      <w:pPr>
        <w:numPr>
          <w:ilvl w:val="0"/>
          <w:numId w:val="28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hAnsi="Arial" w:cs="Arial"/>
          <w:i/>
          <w:sz w:val="22"/>
          <w:szCs w:val="22"/>
        </w:rPr>
        <w:t xml:space="preserve">Με την υπ’ αριθμό 50/2020 μελέτη προϋπολογισμού 700.000,00€ με ΦΠΑ 24%,  συντάχθηκε από την Τεχνική Υπηρεσία του Δήμου </w:t>
      </w:r>
      <w:proofErr w:type="spellStart"/>
      <w:r w:rsidRPr="00EB5B92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EB5B92">
        <w:rPr>
          <w:rFonts w:ascii="Arial" w:hAnsi="Arial" w:cs="Arial"/>
          <w:i/>
          <w:sz w:val="22"/>
          <w:szCs w:val="22"/>
        </w:rPr>
        <w:t xml:space="preserve"> μαζί με όλα τα τεύχη και σχέδια που την συνοδεύουν.</w:t>
      </w:r>
    </w:p>
    <w:p w:rsidR="00EB5B92" w:rsidRPr="00EB5B92" w:rsidRDefault="00EB5B92" w:rsidP="00EB5B92">
      <w:pPr>
        <w:numPr>
          <w:ilvl w:val="0"/>
          <w:numId w:val="28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hAnsi="Arial" w:cs="Arial"/>
          <w:i/>
          <w:sz w:val="22"/>
          <w:szCs w:val="22"/>
        </w:rPr>
        <w:lastRenderedPageBreak/>
        <w:t xml:space="preserve">Με την </w:t>
      </w:r>
      <w:proofErr w:type="spellStart"/>
      <w:r w:rsidRPr="00EB5B92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EB5B92">
        <w:rPr>
          <w:rFonts w:ascii="Arial" w:hAnsi="Arial" w:cs="Arial"/>
          <w:i/>
          <w:sz w:val="22"/>
          <w:szCs w:val="22"/>
        </w:rPr>
        <w:t xml:space="preserve"> αριθμό 120/2020 απόφαση του Δημοτικού Συμβουλίου εγκρίθηκε η υπ’ αριθμό 50/2020 μελέτη της Τεχνικής Υπηρεσίας.</w:t>
      </w:r>
    </w:p>
    <w:p w:rsidR="00EB5B92" w:rsidRPr="00EB5B92" w:rsidRDefault="00EB5B92" w:rsidP="00EB5B92">
      <w:pPr>
        <w:numPr>
          <w:ilvl w:val="0"/>
          <w:numId w:val="28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hAnsi="Arial" w:cs="Arial"/>
          <w:i/>
          <w:sz w:val="22"/>
          <w:szCs w:val="22"/>
        </w:rPr>
        <w:t>Με την υπ’ αρ. 225/15-01-2021 απόφαση ανάληψης υποχρέωσης με ΑΔΑΜ: 21</w:t>
      </w:r>
      <w:r w:rsidRPr="00EB5B92">
        <w:rPr>
          <w:rFonts w:ascii="Arial" w:hAnsi="Arial" w:cs="Arial"/>
          <w:i/>
          <w:sz w:val="22"/>
          <w:szCs w:val="22"/>
          <w:lang w:val="en-US"/>
        </w:rPr>
        <w:t>REQ</w:t>
      </w:r>
      <w:r w:rsidRPr="00EB5B92">
        <w:rPr>
          <w:rFonts w:ascii="Arial" w:hAnsi="Arial" w:cs="Arial"/>
          <w:i/>
          <w:sz w:val="22"/>
          <w:szCs w:val="22"/>
        </w:rPr>
        <w:t>008020462 2021-01-19 πολυετούς δαπάνης του Δημάρχου εγκρίθηκε δαπάνη και διάθεση πίστωσης για το οικονομικό έτος 2021</w:t>
      </w:r>
    </w:p>
    <w:p w:rsidR="00EB5B92" w:rsidRPr="00EB5B92" w:rsidRDefault="00EB5B92" w:rsidP="00EB5B92">
      <w:pPr>
        <w:numPr>
          <w:ilvl w:val="0"/>
          <w:numId w:val="28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hAnsi="Arial" w:cs="Arial"/>
          <w:i/>
          <w:sz w:val="22"/>
          <w:szCs w:val="22"/>
        </w:rPr>
        <w:t>Με την υπ’ αριθμό 214/2020 απόφαση της Οικονομικής Επιτροπής καταρτίστηκαν οι όροι Διακήρυξης του έργου.</w:t>
      </w:r>
    </w:p>
    <w:p w:rsidR="00EB5B92" w:rsidRPr="00EB5B92" w:rsidRDefault="00EB5B92" w:rsidP="00EB5B92">
      <w:pPr>
        <w:numPr>
          <w:ilvl w:val="0"/>
          <w:numId w:val="28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hAnsi="Arial" w:cs="Arial"/>
          <w:i/>
          <w:sz w:val="22"/>
          <w:szCs w:val="22"/>
        </w:rPr>
        <w:t>Η ανάρτηση της Διακήρυξης στο ΚΗΜΔΗΣ έγινε με αριθμό 20</w:t>
      </w:r>
      <w:r w:rsidRPr="00EB5B92">
        <w:rPr>
          <w:rFonts w:ascii="Arial" w:hAnsi="Arial" w:cs="Arial"/>
          <w:i/>
          <w:sz w:val="22"/>
          <w:szCs w:val="22"/>
          <w:lang w:val="en-US"/>
        </w:rPr>
        <w:t>PROC</w:t>
      </w:r>
      <w:r w:rsidRPr="00EB5B92">
        <w:rPr>
          <w:rFonts w:ascii="Arial" w:hAnsi="Arial" w:cs="Arial"/>
          <w:i/>
          <w:sz w:val="22"/>
          <w:szCs w:val="22"/>
        </w:rPr>
        <w:t>007312569</w:t>
      </w:r>
    </w:p>
    <w:p w:rsidR="00EB5B92" w:rsidRPr="00EB5B92" w:rsidRDefault="00EB5B92" w:rsidP="00EB5B92">
      <w:pPr>
        <w:numPr>
          <w:ilvl w:val="0"/>
          <w:numId w:val="28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hAnsi="Arial" w:cs="Arial"/>
          <w:i/>
          <w:sz w:val="22"/>
          <w:szCs w:val="22"/>
        </w:rPr>
        <w:t xml:space="preserve">Με το </w:t>
      </w:r>
      <w:proofErr w:type="spellStart"/>
      <w:r w:rsidRPr="00EB5B92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EB5B92">
        <w:rPr>
          <w:rFonts w:ascii="Arial" w:hAnsi="Arial" w:cs="Arial"/>
          <w:i/>
          <w:sz w:val="22"/>
          <w:szCs w:val="22"/>
        </w:rPr>
        <w:t xml:space="preserve"> αριθμό 18314/17-09-2020 έγγραφο έγινε δημοσίευση της Περίληψης Διακήρυξης Διαγωνισμού του ανωτέρου έργου (Διάβημα, Βοιωτικά Νέα και Σκυτάλη).</w:t>
      </w:r>
    </w:p>
    <w:p w:rsidR="00EB5B92" w:rsidRPr="00EB5B92" w:rsidRDefault="00EB5B92" w:rsidP="00EB5B92">
      <w:pPr>
        <w:numPr>
          <w:ilvl w:val="0"/>
          <w:numId w:val="29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hAnsi="Arial" w:cs="Arial"/>
          <w:i/>
          <w:sz w:val="22"/>
          <w:szCs w:val="22"/>
        </w:rPr>
        <w:t xml:space="preserve">Με την </w:t>
      </w:r>
      <w:proofErr w:type="spellStart"/>
      <w:r w:rsidRPr="00EB5B92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EB5B92">
        <w:rPr>
          <w:rFonts w:ascii="Arial" w:hAnsi="Arial" w:cs="Arial"/>
          <w:i/>
          <w:sz w:val="22"/>
          <w:szCs w:val="22"/>
        </w:rPr>
        <w:t xml:space="preserve"> αριθμό 234/2020 Απόφαση της Οικονομικής Επιτροπής συγκροτήθηκε η Επιτροπή Διεξαγωγής Διαγωνισμών.</w:t>
      </w:r>
    </w:p>
    <w:p w:rsidR="00EB5B92" w:rsidRPr="00EB5B92" w:rsidRDefault="00EB5B92" w:rsidP="00EB5B92">
      <w:pPr>
        <w:numPr>
          <w:ilvl w:val="0"/>
          <w:numId w:val="29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hAnsi="Arial" w:cs="Arial"/>
          <w:i/>
          <w:sz w:val="22"/>
          <w:szCs w:val="22"/>
        </w:rPr>
        <w:t xml:space="preserve">Με το Πρακτικό 1 της Επιτροπής Διαγωνισμού, η Επιτροπή Διαγωνισμού εισηγείται την ανάθεση της σύμβασης στον Οικονομικό Φορέα με την επωνυμία «ΑΝΤΩΝΗΣ ΓΕΩΡΓΙΟΥ ΑΣΚΟΥΝΗΣ ΑΝΩΝΥΜΗ ΤΕΧΝΙΚΗ ΕΜΠΟΡΙΚΗ &amp; ΒΙΟΜΗΧΑΝΙΚΗ ΕΤΑΙΡΕΙΑ με </w:t>
      </w:r>
      <w:proofErr w:type="spellStart"/>
      <w:r w:rsidRPr="00EB5B92">
        <w:rPr>
          <w:rFonts w:ascii="Arial" w:hAnsi="Arial" w:cs="Arial"/>
          <w:i/>
          <w:sz w:val="22"/>
          <w:szCs w:val="22"/>
        </w:rPr>
        <w:t>δ.τ</w:t>
      </w:r>
      <w:proofErr w:type="spellEnd"/>
      <w:r w:rsidRPr="00EB5B92">
        <w:rPr>
          <w:rFonts w:ascii="Arial" w:hAnsi="Arial" w:cs="Arial"/>
          <w:i/>
          <w:sz w:val="22"/>
          <w:szCs w:val="22"/>
        </w:rPr>
        <w:t>. ΤΕΧΝΙΚΗ ΕΤΑΙΡΕΙΑ ΠΑΤΡΩΝ»  που προσέφερε μέση έκπτωση 35,50% (σύνολο δαπάνης κατά την προσφορά 364.988,96€ χωρίς ΦΠΑ).</w:t>
      </w:r>
    </w:p>
    <w:p w:rsidR="00EB5B92" w:rsidRPr="00EB5B92" w:rsidRDefault="00EB5B92" w:rsidP="00EB5B92">
      <w:pPr>
        <w:numPr>
          <w:ilvl w:val="0"/>
          <w:numId w:val="29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hAnsi="Arial" w:cs="Arial"/>
          <w:i/>
          <w:sz w:val="22"/>
          <w:szCs w:val="22"/>
        </w:rPr>
        <w:t xml:space="preserve">Με την απόφαση 291/23-11-2020 της Οικονομικής Επιτροπής εγκρίθηκε το Πρακτικό </w:t>
      </w:r>
      <w:r w:rsidRPr="00EB5B92">
        <w:rPr>
          <w:rFonts w:ascii="Arial" w:hAnsi="Arial" w:cs="Arial"/>
          <w:i/>
          <w:sz w:val="22"/>
          <w:szCs w:val="22"/>
          <w:lang w:val="en-US"/>
        </w:rPr>
        <w:t>I</w:t>
      </w:r>
      <w:r w:rsidRPr="00EB5B92">
        <w:rPr>
          <w:rFonts w:ascii="Arial" w:hAnsi="Arial" w:cs="Arial"/>
          <w:i/>
          <w:sz w:val="22"/>
          <w:szCs w:val="22"/>
        </w:rPr>
        <w:t xml:space="preserve"> του Διαγωνισμού του έργου που έγινε στις 13-10-2020 με το σύστημα δημοπρασίας «επί μέρους ποσοστά έκπτωσης για κάθε ομάδα τιμών ομοειδών εργασιών του τιμολογίου» άρθρο 95 παρ.2(α) του Ν. 4412/2016, για την ανάδειξη αναδόχου του έργου της επικεφαλίδας.</w:t>
      </w:r>
    </w:p>
    <w:p w:rsidR="00EB5B92" w:rsidRPr="00EB5B92" w:rsidRDefault="00EB5B92" w:rsidP="00EB5B92">
      <w:pPr>
        <w:numPr>
          <w:ilvl w:val="0"/>
          <w:numId w:val="29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hAnsi="Arial" w:cs="Arial"/>
          <w:i/>
          <w:sz w:val="22"/>
          <w:szCs w:val="22"/>
        </w:rPr>
        <w:t>Με το υπ αριθμό 23660/01-12-2020 έγγραφο γνωστοποιήθηκε η υπ’ αριθμό 291/2020 απόφαση της Οικονομικής Επιτροπής περί έγκρισης Πρακτικού στους οικονομικούς φορείς που έδωσαν προσφορά.</w:t>
      </w:r>
    </w:p>
    <w:p w:rsidR="00EB5B92" w:rsidRPr="00EB5B92" w:rsidRDefault="00EB5B92" w:rsidP="00EB5B92">
      <w:pPr>
        <w:numPr>
          <w:ilvl w:val="0"/>
          <w:numId w:val="29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hAnsi="Arial" w:cs="Arial"/>
          <w:i/>
          <w:sz w:val="22"/>
          <w:szCs w:val="22"/>
        </w:rPr>
        <w:t xml:space="preserve">Με το </w:t>
      </w:r>
      <w:proofErr w:type="spellStart"/>
      <w:r w:rsidRPr="00EB5B92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EB5B92">
        <w:rPr>
          <w:rFonts w:ascii="Arial" w:hAnsi="Arial" w:cs="Arial"/>
          <w:i/>
          <w:sz w:val="22"/>
          <w:szCs w:val="22"/>
        </w:rPr>
        <w:t xml:space="preserve"> αριθμό 24705/16-12-2020 έγγραφο της Υπηρεσίας προς τον προσωρινό μειοδότη ζητήθηκε η υποβολή των δικαιολογητικών του άρθρου 23.2-23.10 της Διακήρυξης.</w:t>
      </w:r>
    </w:p>
    <w:p w:rsidR="00EB5B92" w:rsidRPr="00EB5B92" w:rsidRDefault="00EB5B92" w:rsidP="00EB5B92">
      <w:pPr>
        <w:numPr>
          <w:ilvl w:val="0"/>
          <w:numId w:val="29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hAnsi="Arial" w:cs="Arial"/>
          <w:i/>
          <w:sz w:val="22"/>
          <w:szCs w:val="22"/>
        </w:rPr>
        <w:t xml:space="preserve">Με την απόφαση 4/2021 της Οικονομικής Επιτροπής εγκρίθηκε το Πρακτικό </w:t>
      </w:r>
      <w:r w:rsidRPr="00EB5B92">
        <w:rPr>
          <w:rFonts w:ascii="Arial" w:hAnsi="Arial" w:cs="Arial"/>
          <w:i/>
          <w:sz w:val="22"/>
          <w:szCs w:val="22"/>
          <w:lang w:val="en-US"/>
        </w:rPr>
        <w:t>II</w:t>
      </w:r>
      <w:r w:rsidRPr="00EB5B92">
        <w:rPr>
          <w:rFonts w:ascii="Arial" w:hAnsi="Arial" w:cs="Arial"/>
          <w:i/>
          <w:sz w:val="22"/>
          <w:szCs w:val="22"/>
        </w:rPr>
        <w:t xml:space="preserve"> του Διαγωνισμού του έργου και κατακυρώθηκε το αποτέλεσμα της διενεργήσας δημοπρασίας στον Οικονομικό Φορέα «ΑΝΤΩΝΗΣ ΓΕΩΡΓΙΟΥ ΑΣΚΟΥΝΗΣ ΑΝΩΝΥΜΗ ΤΕΧΝΙΚΗ ΕΜΠΟΡΙΚΗ &amp; ΒΙΟΜΗΧΑΝΙΚΗ ΕΤΑΙΡΕΙΑ με </w:t>
      </w:r>
      <w:proofErr w:type="spellStart"/>
      <w:r w:rsidRPr="00EB5B92">
        <w:rPr>
          <w:rFonts w:ascii="Arial" w:hAnsi="Arial" w:cs="Arial"/>
          <w:i/>
          <w:sz w:val="22"/>
          <w:szCs w:val="22"/>
        </w:rPr>
        <w:t>δ.τ</w:t>
      </w:r>
      <w:proofErr w:type="spellEnd"/>
      <w:r w:rsidRPr="00EB5B92">
        <w:rPr>
          <w:rFonts w:ascii="Arial" w:hAnsi="Arial" w:cs="Arial"/>
          <w:i/>
          <w:sz w:val="22"/>
          <w:szCs w:val="22"/>
        </w:rPr>
        <w:t>. ΤΕΧΝΙΚΗ ΕΤΑΙΡΕΙΑ ΠΑΤΡΩΝ»  που προσέφερε μέση έκπτωση 35,50% (σύνολο δαπάνης κατά την προσφορά 364.988,96€ χωρίς ΦΠΑ)  η οποία με  την υπ’ αριθμό 23345/05-02-2021 ΑΠΌΦΑΣΗ της Αποκεντρωμένης Διοίκησης Θεσσαλίας – Στερεάς Ελλάδας κρίθηκε νόμιμη.</w:t>
      </w:r>
    </w:p>
    <w:p w:rsidR="00EB5B92" w:rsidRPr="00EB5B92" w:rsidRDefault="00EB5B92" w:rsidP="00EB5B92">
      <w:pPr>
        <w:numPr>
          <w:ilvl w:val="0"/>
          <w:numId w:val="29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hAnsi="Arial" w:cs="Arial"/>
          <w:i/>
          <w:sz w:val="22"/>
          <w:szCs w:val="22"/>
        </w:rPr>
        <w:t xml:space="preserve">Με το </w:t>
      </w:r>
      <w:proofErr w:type="spellStart"/>
      <w:r w:rsidRPr="00EB5B92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EB5B92">
        <w:rPr>
          <w:rFonts w:ascii="Arial" w:hAnsi="Arial" w:cs="Arial"/>
          <w:i/>
          <w:sz w:val="22"/>
          <w:szCs w:val="22"/>
        </w:rPr>
        <w:t xml:space="preserve"> αριθμό 1382/27-01-2021 έγγραφο της υπηρεσίας κοινοποιήθηκε η </w:t>
      </w:r>
      <w:proofErr w:type="spellStart"/>
      <w:r w:rsidRPr="00EB5B92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EB5B92">
        <w:rPr>
          <w:rFonts w:ascii="Arial" w:hAnsi="Arial" w:cs="Arial"/>
          <w:i/>
          <w:sz w:val="22"/>
          <w:szCs w:val="22"/>
        </w:rPr>
        <w:t xml:space="preserve"> αριθμό 4/2021 απόφαση της Οικονομικής Επιτροπής στους συμμετέχοντες στο διαγωνισμό πλην του προσωρινού μειοδότη.</w:t>
      </w:r>
    </w:p>
    <w:p w:rsidR="00EB5B92" w:rsidRPr="00EB5B92" w:rsidRDefault="00EB5B92" w:rsidP="00EB5B92">
      <w:pPr>
        <w:numPr>
          <w:ilvl w:val="0"/>
          <w:numId w:val="29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hAnsi="Arial" w:cs="Arial"/>
          <w:i/>
          <w:sz w:val="22"/>
          <w:szCs w:val="22"/>
        </w:rPr>
        <w:t xml:space="preserve">Με το υπ’ αρ. 23345/05-02-2021 έγγραφο της Αποκεντρωμένης Διοίκησης Θεσσαλίας – Στερεάς Ελλάδας ελέγχθηκε η νομιμότητα της </w:t>
      </w:r>
      <w:proofErr w:type="spellStart"/>
      <w:r w:rsidRPr="00EB5B92">
        <w:rPr>
          <w:rFonts w:ascii="Arial" w:hAnsi="Arial" w:cs="Arial"/>
          <w:i/>
          <w:sz w:val="22"/>
          <w:szCs w:val="22"/>
        </w:rPr>
        <w:t>υπ΄αρ</w:t>
      </w:r>
      <w:proofErr w:type="spellEnd"/>
      <w:r w:rsidRPr="00EB5B92">
        <w:rPr>
          <w:rFonts w:ascii="Arial" w:hAnsi="Arial" w:cs="Arial"/>
          <w:i/>
          <w:sz w:val="22"/>
          <w:szCs w:val="22"/>
        </w:rPr>
        <w:t>. 4/2021 απόφασης της Οικονομικής Επιτροπής</w:t>
      </w:r>
    </w:p>
    <w:p w:rsidR="00EB5B92" w:rsidRPr="00EB5B92" w:rsidRDefault="00EB5B92" w:rsidP="00EB5B92">
      <w:pPr>
        <w:numPr>
          <w:ilvl w:val="0"/>
          <w:numId w:val="29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hAnsi="Arial" w:cs="Arial"/>
          <w:i/>
          <w:sz w:val="22"/>
          <w:szCs w:val="22"/>
        </w:rPr>
        <w:t xml:space="preserve">Με το </w:t>
      </w:r>
      <w:proofErr w:type="spellStart"/>
      <w:r w:rsidRPr="00EB5B92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EB5B92">
        <w:rPr>
          <w:rFonts w:ascii="Arial" w:hAnsi="Arial" w:cs="Arial"/>
          <w:i/>
          <w:sz w:val="22"/>
          <w:szCs w:val="22"/>
        </w:rPr>
        <w:t xml:space="preserve"> αριθμό 3628/05-03-2021 έγγραφο προσκλήθηκε ο Οικονομικός Φορέας «ΑΝΤΩΝΗΣ ΓΕΩΡΓΙΟΥ ΑΣΚΟΥΝΗΣ ΑΝΩΝΥΜΗ ΤΕΧΝΙΚΗ ΕΜΠΟΡΙΚΗ &amp; ΒΙΟΜΗΧΑΝΙΚΗ ΕΤΑΙΡΕΙΑ με </w:t>
      </w:r>
      <w:proofErr w:type="spellStart"/>
      <w:r w:rsidRPr="00EB5B92">
        <w:rPr>
          <w:rFonts w:ascii="Arial" w:hAnsi="Arial" w:cs="Arial"/>
          <w:i/>
          <w:sz w:val="22"/>
          <w:szCs w:val="22"/>
        </w:rPr>
        <w:t>δ.τ</w:t>
      </w:r>
      <w:proofErr w:type="spellEnd"/>
      <w:r w:rsidRPr="00EB5B92">
        <w:rPr>
          <w:rFonts w:ascii="Arial" w:hAnsi="Arial" w:cs="Arial"/>
          <w:i/>
          <w:sz w:val="22"/>
          <w:szCs w:val="22"/>
        </w:rPr>
        <w:t>. ΤΕΧΝΙΚΗ ΕΤΑΙΡΕΙΑ ΠΑΤΡΩΝ»  για την υπογραφή σύμβασης.</w:t>
      </w:r>
    </w:p>
    <w:p w:rsidR="00EB5B92" w:rsidRPr="00EB5B92" w:rsidRDefault="00EB5B92" w:rsidP="00EB5B92">
      <w:pPr>
        <w:numPr>
          <w:ilvl w:val="0"/>
          <w:numId w:val="29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hAnsi="Arial" w:cs="Arial"/>
          <w:i/>
          <w:sz w:val="22"/>
          <w:szCs w:val="22"/>
        </w:rPr>
        <w:t xml:space="preserve">Η </w:t>
      </w:r>
      <w:proofErr w:type="spellStart"/>
      <w:r w:rsidRPr="00EB5B92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EB5B92">
        <w:rPr>
          <w:rFonts w:ascii="Arial" w:hAnsi="Arial" w:cs="Arial"/>
          <w:i/>
          <w:sz w:val="22"/>
          <w:szCs w:val="22"/>
        </w:rPr>
        <w:t xml:space="preserve"> αριθμό </w:t>
      </w:r>
      <w:r w:rsidRPr="00EB5B92">
        <w:rPr>
          <w:rFonts w:ascii="Arial" w:hAnsi="Arial" w:cs="Arial"/>
          <w:i/>
          <w:sz w:val="22"/>
          <w:szCs w:val="22"/>
          <w:lang w:val="en-US"/>
        </w:rPr>
        <w:t>e</w:t>
      </w:r>
      <w:r w:rsidRPr="00EB5B92">
        <w:rPr>
          <w:rFonts w:ascii="Arial" w:hAnsi="Arial" w:cs="Arial"/>
          <w:i/>
          <w:sz w:val="22"/>
          <w:szCs w:val="22"/>
        </w:rPr>
        <w:t>-105964/11-03-2021 εγγυητική επιστολή καλής εκτέλεσης του ΤΜΕΔΕ ποσού 18.250,00€.</w:t>
      </w:r>
    </w:p>
    <w:p w:rsidR="00EB5B92" w:rsidRPr="00EB5B92" w:rsidRDefault="00EB5B92" w:rsidP="00EB5B92">
      <w:pPr>
        <w:numPr>
          <w:ilvl w:val="0"/>
          <w:numId w:val="29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hAnsi="Arial" w:cs="Arial"/>
          <w:i/>
          <w:sz w:val="22"/>
          <w:szCs w:val="22"/>
        </w:rPr>
        <w:t xml:space="preserve">Με το </w:t>
      </w:r>
      <w:proofErr w:type="spellStart"/>
      <w:r w:rsidRPr="00EB5B92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EB5B92">
        <w:rPr>
          <w:rFonts w:ascii="Arial" w:hAnsi="Arial" w:cs="Arial"/>
          <w:i/>
          <w:sz w:val="22"/>
          <w:szCs w:val="22"/>
        </w:rPr>
        <w:t xml:space="preserve"> αριθμό </w:t>
      </w:r>
      <w:r w:rsidRPr="00EB5B92">
        <w:rPr>
          <w:rFonts w:ascii="Arial" w:hAnsi="Arial" w:cs="Arial"/>
          <w:i/>
          <w:sz w:val="22"/>
          <w:szCs w:val="22"/>
          <w:lang w:val="en-US"/>
        </w:rPr>
        <w:t>V</w:t>
      </w:r>
      <w:r w:rsidRPr="00EB5B92">
        <w:rPr>
          <w:rFonts w:ascii="Arial" w:hAnsi="Arial" w:cs="Arial"/>
          <w:i/>
          <w:sz w:val="22"/>
          <w:szCs w:val="22"/>
        </w:rPr>
        <w:t xml:space="preserve">/90192/18-03-2021 έγγραφο βεβαιώθηκε η εγκυρότητας της </w:t>
      </w:r>
      <w:proofErr w:type="spellStart"/>
      <w:r w:rsidRPr="00EB5B92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EB5B92">
        <w:rPr>
          <w:rFonts w:ascii="Arial" w:hAnsi="Arial" w:cs="Arial"/>
          <w:i/>
          <w:sz w:val="22"/>
          <w:szCs w:val="22"/>
        </w:rPr>
        <w:t xml:space="preserve"> αριθμό </w:t>
      </w:r>
      <w:r w:rsidRPr="00EB5B92">
        <w:rPr>
          <w:rFonts w:ascii="Arial" w:hAnsi="Arial" w:cs="Arial"/>
          <w:i/>
          <w:sz w:val="22"/>
          <w:szCs w:val="22"/>
          <w:lang w:val="en-US"/>
        </w:rPr>
        <w:t>e</w:t>
      </w:r>
      <w:r w:rsidRPr="00EB5B92">
        <w:rPr>
          <w:rFonts w:ascii="Arial" w:hAnsi="Arial" w:cs="Arial"/>
          <w:i/>
          <w:sz w:val="22"/>
          <w:szCs w:val="22"/>
        </w:rPr>
        <w:t>-105964/11-03-2021 Εγγυητικής Επιστολής καλής εκτέλεσης του ΤΜΕΔΕ.</w:t>
      </w:r>
    </w:p>
    <w:p w:rsidR="00EB5B92" w:rsidRPr="00EB5B92" w:rsidRDefault="00EB5B92" w:rsidP="00EB5B92">
      <w:pPr>
        <w:numPr>
          <w:ilvl w:val="0"/>
          <w:numId w:val="29"/>
        </w:numPr>
        <w:suppressAutoHyphens w:val="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hAnsi="Arial" w:cs="Arial"/>
          <w:i/>
          <w:sz w:val="22"/>
          <w:szCs w:val="22"/>
        </w:rPr>
        <w:t xml:space="preserve">Με την </w:t>
      </w:r>
      <w:proofErr w:type="spellStart"/>
      <w:r w:rsidRPr="00EB5B92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EB5B92">
        <w:rPr>
          <w:rFonts w:ascii="Arial" w:hAnsi="Arial" w:cs="Arial"/>
          <w:i/>
          <w:sz w:val="22"/>
          <w:szCs w:val="22"/>
        </w:rPr>
        <w:t xml:space="preserve"> αριθμό 4/2021 πράξη του Ελεγκτικού Συνεδρίου έγινε </w:t>
      </w:r>
      <w:proofErr w:type="spellStart"/>
      <w:r w:rsidRPr="00EB5B92">
        <w:rPr>
          <w:rFonts w:ascii="Arial" w:hAnsi="Arial" w:cs="Arial"/>
          <w:i/>
          <w:sz w:val="22"/>
          <w:szCs w:val="22"/>
        </w:rPr>
        <w:t>προσυμβατικός</w:t>
      </w:r>
      <w:proofErr w:type="spellEnd"/>
      <w:r w:rsidRPr="00EB5B92">
        <w:rPr>
          <w:rFonts w:ascii="Arial" w:hAnsi="Arial" w:cs="Arial"/>
          <w:i/>
          <w:sz w:val="22"/>
          <w:szCs w:val="22"/>
        </w:rPr>
        <w:t xml:space="preserve"> έλεγχος υπογραφής σύμβασης.</w:t>
      </w:r>
    </w:p>
    <w:p w:rsidR="00EB5B92" w:rsidRPr="00EB5B92" w:rsidRDefault="00EB5B92" w:rsidP="00EB5B92">
      <w:pPr>
        <w:numPr>
          <w:ilvl w:val="0"/>
          <w:numId w:val="29"/>
        </w:numPr>
        <w:suppressAutoHyphens w:val="0"/>
        <w:ind w:left="284"/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hAnsi="Arial" w:cs="Arial"/>
          <w:i/>
          <w:sz w:val="22"/>
          <w:szCs w:val="22"/>
        </w:rPr>
        <w:t xml:space="preserve">Με το </w:t>
      </w:r>
      <w:proofErr w:type="spellStart"/>
      <w:r w:rsidRPr="00EB5B92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EB5B92">
        <w:rPr>
          <w:rFonts w:ascii="Arial" w:hAnsi="Arial" w:cs="Arial"/>
          <w:i/>
          <w:sz w:val="22"/>
          <w:szCs w:val="22"/>
        </w:rPr>
        <w:t xml:space="preserve"> αριθμό 4754/26-03-2021 έγγραφο υπογράφθηκε η σύμβαση μετά του Δήμου </w:t>
      </w:r>
      <w:proofErr w:type="spellStart"/>
      <w:r w:rsidRPr="00EB5B92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EB5B92">
        <w:rPr>
          <w:rFonts w:ascii="Arial" w:hAnsi="Arial" w:cs="Arial"/>
          <w:i/>
          <w:sz w:val="22"/>
          <w:szCs w:val="22"/>
        </w:rPr>
        <w:t xml:space="preserve"> και του Οικονομικού φορέα «ΑΝΤΩΝΗΣ ΓΕΩΡΓΙΟΥ ΑΣΚΟΥΝΗΣ ΑΝΩΝΥΜΗ ΤΕΧΝΙΚΗ ΕΜΠΟΡΙΚΗ &amp; ΒΙΟΜΗΧΑΝΙΚΗ ΕΤΑΙΡΕΙΑ με </w:t>
      </w:r>
      <w:proofErr w:type="spellStart"/>
      <w:r w:rsidRPr="00EB5B92">
        <w:rPr>
          <w:rFonts w:ascii="Arial" w:hAnsi="Arial" w:cs="Arial"/>
          <w:i/>
          <w:sz w:val="22"/>
          <w:szCs w:val="22"/>
        </w:rPr>
        <w:t>δ.τ</w:t>
      </w:r>
      <w:proofErr w:type="spellEnd"/>
      <w:r w:rsidRPr="00EB5B92">
        <w:rPr>
          <w:rFonts w:ascii="Arial" w:hAnsi="Arial" w:cs="Arial"/>
          <w:i/>
          <w:sz w:val="22"/>
          <w:szCs w:val="22"/>
        </w:rPr>
        <w:t>. ΤΕΧΝΙΚΗ ΕΤΑΙΡΕΙΑ ΠΑΤΡΩΝ»  με χρονοδιάγραμμα υλοποίησης του έργου δέκα οχτώ (18) μήνες από την υπογραφή της σύμβασης.</w:t>
      </w:r>
    </w:p>
    <w:p w:rsidR="00EB5B92" w:rsidRPr="00EB5B92" w:rsidRDefault="00EB5B92" w:rsidP="00EB5B92">
      <w:pPr>
        <w:numPr>
          <w:ilvl w:val="0"/>
          <w:numId w:val="29"/>
        </w:numPr>
        <w:suppressAutoHyphens w:val="0"/>
        <w:ind w:left="284"/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hAnsi="Arial" w:cs="Arial"/>
          <w:i/>
          <w:sz w:val="22"/>
          <w:szCs w:val="22"/>
        </w:rPr>
        <w:t>Με την υπ’ αρ. 166/2021 εγκρίθηκε ο 1</w:t>
      </w:r>
      <w:r w:rsidRPr="00EB5B92">
        <w:rPr>
          <w:rFonts w:ascii="Arial" w:hAnsi="Arial" w:cs="Arial"/>
          <w:i/>
          <w:sz w:val="22"/>
          <w:szCs w:val="22"/>
          <w:vertAlign w:val="superscript"/>
        </w:rPr>
        <w:t>ος</w:t>
      </w:r>
      <w:r w:rsidRPr="00EB5B92">
        <w:rPr>
          <w:rFonts w:ascii="Arial" w:hAnsi="Arial" w:cs="Arial"/>
          <w:i/>
          <w:sz w:val="22"/>
          <w:szCs w:val="22"/>
        </w:rPr>
        <w:t xml:space="preserve"> Ανακεφαλαιωτικός Πίνακας Εργασιών και το 1</w:t>
      </w:r>
      <w:r w:rsidRPr="00EB5B92">
        <w:rPr>
          <w:rFonts w:ascii="Arial" w:hAnsi="Arial" w:cs="Arial"/>
          <w:i/>
          <w:sz w:val="22"/>
          <w:szCs w:val="22"/>
          <w:vertAlign w:val="superscript"/>
        </w:rPr>
        <w:t>ο</w:t>
      </w:r>
      <w:r w:rsidRPr="00EB5B92">
        <w:rPr>
          <w:rFonts w:ascii="Arial" w:hAnsi="Arial" w:cs="Arial"/>
          <w:i/>
          <w:sz w:val="22"/>
          <w:szCs w:val="22"/>
        </w:rPr>
        <w:t xml:space="preserve"> ΠΚΤΜΝΕ</w:t>
      </w:r>
    </w:p>
    <w:p w:rsidR="00EB5B92" w:rsidRPr="00EB5B92" w:rsidRDefault="00EB5B92" w:rsidP="00EB5B92">
      <w:pPr>
        <w:numPr>
          <w:ilvl w:val="0"/>
          <w:numId w:val="29"/>
        </w:numPr>
        <w:suppressAutoHyphens w:val="0"/>
        <w:ind w:left="284"/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hAnsi="Arial" w:cs="Arial"/>
          <w:i/>
          <w:sz w:val="22"/>
          <w:szCs w:val="22"/>
        </w:rPr>
        <w:lastRenderedPageBreak/>
        <w:t>Με την υπ’ αρ. 202/2021 εγκρίθηκε ο 2</w:t>
      </w:r>
      <w:r w:rsidRPr="00EB5B92">
        <w:rPr>
          <w:rFonts w:ascii="Arial" w:hAnsi="Arial" w:cs="Arial"/>
          <w:i/>
          <w:sz w:val="22"/>
          <w:szCs w:val="22"/>
          <w:vertAlign w:val="superscript"/>
        </w:rPr>
        <w:t>ος</w:t>
      </w:r>
      <w:r w:rsidRPr="00EB5B92">
        <w:rPr>
          <w:rFonts w:ascii="Arial" w:hAnsi="Arial" w:cs="Arial"/>
          <w:i/>
          <w:sz w:val="22"/>
          <w:szCs w:val="22"/>
        </w:rPr>
        <w:t xml:space="preserve"> Ανακεφαλαιωτικός Πίνακας Εργασιών και το 2</w:t>
      </w:r>
      <w:r w:rsidRPr="00EB5B92">
        <w:rPr>
          <w:rFonts w:ascii="Arial" w:hAnsi="Arial" w:cs="Arial"/>
          <w:i/>
          <w:sz w:val="22"/>
          <w:szCs w:val="22"/>
          <w:vertAlign w:val="superscript"/>
        </w:rPr>
        <w:t>ο</w:t>
      </w:r>
      <w:r w:rsidRPr="00EB5B92">
        <w:rPr>
          <w:rFonts w:ascii="Arial" w:hAnsi="Arial" w:cs="Arial"/>
          <w:i/>
          <w:sz w:val="22"/>
          <w:szCs w:val="22"/>
        </w:rPr>
        <w:t xml:space="preserve"> ΠΚΤΜΝΕ</w:t>
      </w:r>
    </w:p>
    <w:p w:rsidR="00EB5B92" w:rsidRPr="00EB5B92" w:rsidRDefault="00EB5B92" w:rsidP="00EB5B92">
      <w:pPr>
        <w:numPr>
          <w:ilvl w:val="0"/>
          <w:numId w:val="29"/>
        </w:numPr>
        <w:suppressAutoHyphens w:val="0"/>
        <w:ind w:left="284"/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hAnsi="Arial" w:cs="Arial"/>
          <w:i/>
          <w:sz w:val="22"/>
          <w:szCs w:val="22"/>
        </w:rPr>
        <w:t>Με την υπ’ αρ.  277/2021 Απόφαση εγκρίθηκε ο 3</w:t>
      </w:r>
      <w:r w:rsidRPr="00EB5B92">
        <w:rPr>
          <w:rFonts w:ascii="Arial" w:hAnsi="Arial" w:cs="Arial"/>
          <w:i/>
          <w:sz w:val="22"/>
          <w:szCs w:val="22"/>
          <w:vertAlign w:val="superscript"/>
        </w:rPr>
        <w:t>ος</w:t>
      </w:r>
      <w:r w:rsidRPr="00EB5B92">
        <w:rPr>
          <w:rFonts w:ascii="Arial" w:hAnsi="Arial" w:cs="Arial"/>
          <w:i/>
          <w:sz w:val="22"/>
          <w:szCs w:val="22"/>
        </w:rPr>
        <w:t xml:space="preserve"> Ανακεφαλαιωτικός Πίνακας Εργασιών </w:t>
      </w:r>
    </w:p>
    <w:p w:rsidR="00EB5B92" w:rsidRPr="00EB5B92" w:rsidRDefault="00EB5B92" w:rsidP="00EB5B92">
      <w:pPr>
        <w:suppressAutoHyphens w:val="0"/>
        <w:ind w:left="284"/>
        <w:jc w:val="both"/>
        <w:rPr>
          <w:rFonts w:ascii="Arial" w:hAnsi="Arial" w:cs="Arial"/>
          <w:i/>
          <w:sz w:val="22"/>
          <w:szCs w:val="22"/>
        </w:rPr>
      </w:pPr>
    </w:p>
    <w:p w:rsidR="00EB5B92" w:rsidRPr="00EB5B92" w:rsidRDefault="00EB5B92" w:rsidP="00EB5B92">
      <w:pPr>
        <w:ind w:left="720" w:hanging="360"/>
        <w:jc w:val="both"/>
        <w:rPr>
          <w:rFonts w:ascii="Arial" w:hAnsi="Arial" w:cs="Arial"/>
          <w:i/>
          <w:sz w:val="22"/>
          <w:szCs w:val="22"/>
        </w:rPr>
      </w:pPr>
    </w:p>
    <w:p w:rsidR="00EB5B92" w:rsidRPr="00EB5B92" w:rsidRDefault="00EB5B92" w:rsidP="00EB5B92">
      <w:pPr>
        <w:ind w:left="720" w:hanging="360"/>
        <w:jc w:val="both"/>
        <w:rPr>
          <w:rFonts w:ascii="Arial" w:hAnsi="Arial" w:cs="Arial"/>
          <w:i/>
          <w:sz w:val="22"/>
          <w:szCs w:val="22"/>
        </w:rPr>
      </w:pPr>
    </w:p>
    <w:p w:rsidR="00EB5B92" w:rsidRPr="00EB5B92" w:rsidRDefault="00EB5B92" w:rsidP="00EB5B92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 w:rsidRPr="00EB5B92">
        <w:rPr>
          <w:rFonts w:ascii="Arial" w:hAnsi="Arial" w:cs="Arial"/>
          <w:i/>
          <w:sz w:val="22"/>
          <w:szCs w:val="22"/>
        </w:rPr>
        <w:t xml:space="preserve">Β. </w:t>
      </w:r>
      <w:r w:rsidRPr="00EB5B92">
        <w:rPr>
          <w:rFonts w:ascii="Arial" w:hAnsi="Arial" w:cs="Arial"/>
          <w:i/>
          <w:sz w:val="22"/>
          <w:szCs w:val="22"/>
          <w:u w:val="single"/>
        </w:rPr>
        <w:t>ΠΕΡΙΓΡΑΦΗ ΤΟΥ ΕΡΓΟΥ</w:t>
      </w:r>
    </w:p>
    <w:p w:rsidR="00EB5B92" w:rsidRPr="00EB5B92" w:rsidRDefault="00EB5B92" w:rsidP="00EB5B92">
      <w:pPr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eastAsia="Arial Unicode MS" w:hAnsi="Arial" w:cs="Arial"/>
          <w:i/>
          <w:sz w:val="22"/>
          <w:szCs w:val="22"/>
        </w:rPr>
        <w:t xml:space="preserve">Αντικείμενο της παρούσης μελέτης είναι η βελτίωση των Δημοτικών κτιρίων του </w:t>
      </w:r>
      <w:proofErr w:type="spellStart"/>
      <w:r w:rsidRPr="00EB5B92">
        <w:rPr>
          <w:rFonts w:ascii="Arial" w:eastAsia="Arial Unicode MS" w:hAnsi="Arial" w:cs="Arial"/>
          <w:i/>
          <w:sz w:val="22"/>
          <w:szCs w:val="22"/>
        </w:rPr>
        <w:t>Καλλικρατικού</w:t>
      </w:r>
      <w:proofErr w:type="spellEnd"/>
      <w:r w:rsidRPr="00EB5B92">
        <w:rPr>
          <w:rFonts w:ascii="Arial" w:eastAsia="Arial Unicode MS" w:hAnsi="Arial" w:cs="Arial"/>
          <w:i/>
          <w:sz w:val="22"/>
          <w:szCs w:val="22"/>
        </w:rPr>
        <w:t xml:space="preserve"> Δήμου με προτεραιότητα στις ανάγκες έτσι όπως έχουν κατατεθεί εγγράφως στον Δήμο </w:t>
      </w:r>
      <w:proofErr w:type="spellStart"/>
      <w:r w:rsidRPr="00EB5B92">
        <w:rPr>
          <w:rFonts w:ascii="Arial" w:eastAsia="Arial Unicode MS" w:hAnsi="Arial" w:cs="Arial"/>
          <w:i/>
          <w:sz w:val="22"/>
          <w:szCs w:val="22"/>
        </w:rPr>
        <w:t>Λεβαδέων</w:t>
      </w:r>
      <w:proofErr w:type="spellEnd"/>
      <w:r w:rsidRPr="00EB5B92">
        <w:rPr>
          <w:rFonts w:ascii="Arial" w:eastAsia="Arial Unicode MS" w:hAnsi="Arial" w:cs="Arial"/>
          <w:i/>
          <w:sz w:val="22"/>
          <w:szCs w:val="22"/>
        </w:rPr>
        <w:t>. Οι παρεμβάσεις αφορούν:</w:t>
      </w:r>
    </w:p>
    <w:p w:rsidR="00EB5B92" w:rsidRPr="00EB5B92" w:rsidRDefault="00EB5B92" w:rsidP="00EB5B92">
      <w:pPr>
        <w:jc w:val="both"/>
        <w:rPr>
          <w:rFonts w:ascii="Arial" w:hAnsi="Arial" w:cs="Arial"/>
          <w:i/>
          <w:sz w:val="22"/>
          <w:szCs w:val="22"/>
        </w:rPr>
      </w:pP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 </w:t>
      </w:r>
      <w:r w:rsidRPr="00EB5B92">
        <w:rPr>
          <w:b/>
          <w:bCs/>
          <w:i/>
          <w:sz w:val="22"/>
          <w:szCs w:val="22"/>
          <w:lang w:val="el-GR"/>
        </w:rPr>
        <w:t xml:space="preserve">Δημοτικό κατάστημα Ρωμαίικου (πρώην Δημοτικό Σχολείο):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1) Τοποθέτηση κουφωμάτων αλουμινίου- παραθύρων.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2) Τοποθέτηση κιγκλιδωμάτων  παραθύρων και κιγκλιδωμάτων περίφραξης.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3) Συντήρηση επιχρισμάτων.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4) Συντήρηση κλείθρα – πόμολα – κλειδαριές.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5) Χτισίματα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6) Τοποθέτηση υδρορροών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7) Βάψιμο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8) Τοποθέτηση ενός κλιματιστικού σώματος.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b/>
          <w:bCs/>
          <w:i/>
          <w:sz w:val="22"/>
          <w:szCs w:val="22"/>
          <w:lang w:val="el-GR"/>
        </w:rPr>
        <w:t xml:space="preserve">Πρώην - Κατάστημα Ρωμαίικου: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1) Αλλαγή τριών ξύλινων εξωτερικών κουφωμάτων.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2) Επισκευή δυο ξύλινων θυρών.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>.</w:t>
      </w:r>
      <w:r w:rsidRPr="00EB5B92">
        <w:rPr>
          <w:b/>
          <w:bCs/>
          <w:i/>
          <w:sz w:val="22"/>
          <w:szCs w:val="22"/>
          <w:lang w:val="el-GR"/>
        </w:rPr>
        <w:t xml:space="preserve">Δημοτικό κατάστημα </w:t>
      </w:r>
      <w:proofErr w:type="spellStart"/>
      <w:r w:rsidRPr="00EB5B92">
        <w:rPr>
          <w:b/>
          <w:bCs/>
          <w:i/>
          <w:sz w:val="22"/>
          <w:szCs w:val="22"/>
          <w:lang w:val="el-GR"/>
        </w:rPr>
        <w:t>Προσηλίου</w:t>
      </w:r>
      <w:proofErr w:type="spellEnd"/>
      <w:r w:rsidRPr="00EB5B92">
        <w:rPr>
          <w:b/>
          <w:bCs/>
          <w:i/>
          <w:sz w:val="22"/>
          <w:szCs w:val="22"/>
          <w:lang w:val="el-GR"/>
        </w:rPr>
        <w:t xml:space="preserve">: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1) Αλλαγή δυο ξύλινων εξωτερικών κουφωμάτων.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2) Επισκευή κεραμιδιών.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 </w:t>
      </w:r>
      <w:r w:rsidRPr="00EB5B92">
        <w:rPr>
          <w:b/>
          <w:bCs/>
          <w:i/>
          <w:sz w:val="22"/>
          <w:szCs w:val="22"/>
          <w:lang w:val="el-GR"/>
        </w:rPr>
        <w:t xml:space="preserve">Δημοτικό κατάστημα Ακοντίου: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1) Αλλαγή υαλοπινάκων σε δυο θύρες.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2) Συντήρηση υδραυλικών εγκαταστάσεων.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>.</w:t>
      </w:r>
      <w:r w:rsidRPr="00EB5B92">
        <w:rPr>
          <w:b/>
          <w:bCs/>
          <w:i/>
          <w:sz w:val="22"/>
          <w:szCs w:val="22"/>
          <w:lang w:val="el-GR"/>
        </w:rPr>
        <w:t xml:space="preserve">Κτίριο εικονικής πραγματικότητας Χαιρώνειας: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1) Αλλαγή ξυλείας σε δυο όψεις κτιρίου.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b/>
          <w:bCs/>
          <w:i/>
          <w:sz w:val="22"/>
          <w:szCs w:val="22"/>
          <w:lang w:val="el-GR"/>
        </w:rPr>
        <w:t xml:space="preserve">Κτίριο πρώην Δημαρχείο Χαιρώνειας: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1) Τοποθέτηση μαρμάρου </w:t>
      </w:r>
      <w:proofErr w:type="spellStart"/>
      <w:r w:rsidRPr="00EB5B92">
        <w:rPr>
          <w:i/>
          <w:sz w:val="22"/>
          <w:szCs w:val="22"/>
          <w:lang w:val="el-GR"/>
        </w:rPr>
        <w:t>Δομβραίνας</w:t>
      </w:r>
      <w:proofErr w:type="spellEnd"/>
      <w:r w:rsidRPr="00EB5B92">
        <w:rPr>
          <w:i/>
          <w:sz w:val="22"/>
          <w:szCs w:val="22"/>
          <w:lang w:val="el-GR"/>
        </w:rPr>
        <w:t xml:space="preserve">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2) Κατώφλια- Επίστρωση μαρμάρου.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3) Επισκευή στέγης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4) Συντήρηση Υδρορροών.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b/>
          <w:bCs/>
          <w:i/>
          <w:sz w:val="22"/>
          <w:szCs w:val="22"/>
          <w:lang w:val="el-GR"/>
        </w:rPr>
        <w:t xml:space="preserve">Κοινοτικό κατάστημα </w:t>
      </w:r>
      <w:proofErr w:type="spellStart"/>
      <w:r w:rsidRPr="00EB5B92">
        <w:rPr>
          <w:b/>
          <w:bCs/>
          <w:i/>
          <w:sz w:val="22"/>
          <w:szCs w:val="22"/>
          <w:lang w:val="el-GR"/>
        </w:rPr>
        <w:t>Ανθοχωρίου</w:t>
      </w:r>
      <w:proofErr w:type="spellEnd"/>
      <w:r w:rsidRPr="00EB5B92">
        <w:rPr>
          <w:b/>
          <w:bCs/>
          <w:i/>
          <w:sz w:val="22"/>
          <w:szCs w:val="22"/>
          <w:lang w:val="el-GR"/>
        </w:rPr>
        <w:t xml:space="preserve">: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1) Επισκευή </w:t>
      </w:r>
      <w:r w:rsidRPr="00EB5B92">
        <w:rPr>
          <w:i/>
          <w:sz w:val="22"/>
          <w:szCs w:val="22"/>
        </w:rPr>
        <w:t>w</w:t>
      </w:r>
      <w:r w:rsidRPr="00EB5B92">
        <w:rPr>
          <w:i/>
          <w:sz w:val="22"/>
          <w:szCs w:val="22"/>
          <w:lang w:val="el-GR"/>
        </w:rPr>
        <w:t>.</w:t>
      </w:r>
      <w:r w:rsidRPr="00EB5B92">
        <w:rPr>
          <w:i/>
          <w:sz w:val="22"/>
          <w:szCs w:val="22"/>
        </w:rPr>
        <w:t>c</w:t>
      </w:r>
      <w:r w:rsidRPr="00EB5B92">
        <w:rPr>
          <w:i/>
          <w:sz w:val="22"/>
          <w:szCs w:val="22"/>
          <w:lang w:val="el-GR"/>
        </w:rPr>
        <w:t xml:space="preserve">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2) Τοποθέτησή δυο εσωτερικών ξύλινων θυρών.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3) Τοποθέτηση μιας εξωτερικής πόρτας.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b/>
          <w:bCs/>
          <w:i/>
          <w:sz w:val="22"/>
          <w:szCs w:val="22"/>
          <w:lang w:val="el-GR"/>
        </w:rPr>
        <w:t xml:space="preserve">Κτίριο πρώην Δημοτικό Σχολείο Προφήτη Ηλία :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1) Επισκευή στέγης.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2) Τοποθέτηση κιγκλιδωμάτων περίφραξης. </w:t>
      </w:r>
    </w:p>
    <w:p w:rsidR="00EB5B92" w:rsidRPr="00EB5B92" w:rsidRDefault="00EB5B92" w:rsidP="00EB5B92">
      <w:pPr>
        <w:pStyle w:val="Default"/>
        <w:rPr>
          <w:b/>
          <w:bCs/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3) Επιχρίσματα </w:t>
      </w:r>
    </w:p>
    <w:p w:rsidR="00EB5B92" w:rsidRPr="00EB5B92" w:rsidRDefault="00EB5B92" w:rsidP="00EB5B92">
      <w:pPr>
        <w:pStyle w:val="Default"/>
        <w:rPr>
          <w:b/>
          <w:bCs/>
          <w:i/>
          <w:sz w:val="22"/>
          <w:szCs w:val="22"/>
          <w:lang w:val="el-GR"/>
        </w:rPr>
      </w:pP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b/>
          <w:bCs/>
          <w:i/>
          <w:sz w:val="22"/>
          <w:szCs w:val="22"/>
          <w:lang w:val="el-GR"/>
        </w:rPr>
        <w:t xml:space="preserve">Κοινοτικό κατάστημα Προφήτη Ηλία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1) Τοποθέτηση νέων αλουμινίων 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b/>
          <w:bCs/>
          <w:i/>
          <w:sz w:val="22"/>
          <w:szCs w:val="22"/>
          <w:lang w:val="el-GR"/>
        </w:rPr>
        <w:lastRenderedPageBreak/>
        <w:t xml:space="preserve">Κοινοτικό κατάστημα </w:t>
      </w:r>
      <w:proofErr w:type="spellStart"/>
      <w:r w:rsidRPr="00EB5B92">
        <w:rPr>
          <w:b/>
          <w:bCs/>
          <w:i/>
          <w:sz w:val="22"/>
          <w:szCs w:val="22"/>
          <w:lang w:val="el-GR"/>
        </w:rPr>
        <w:t>Παρορίου</w:t>
      </w:r>
      <w:proofErr w:type="spellEnd"/>
      <w:r w:rsidRPr="00EB5B92">
        <w:rPr>
          <w:b/>
          <w:bCs/>
          <w:i/>
          <w:sz w:val="22"/>
          <w:szCs w:val="22"/>
          <w:lang w:val="el-GR"/>
        </w:rPr>
        <w:t xml:space="preserve">: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1) Αλλαγή τριών ξύλινων εξωτερικών κουφωμάτων.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2) Επιχρίσματα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3) Τοποθέτηση πλακών Καρύστου.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b/>
          <w:bCs/>
          <w:i/>
          <w:sz w:val="22"/>
          <w:szCs w:val="22"/>
          <w:lang w:val="el-GR"/>
        </w:rPr>
        <w:t xml:space="preserve">Σύλλογος Γυναικών </w:t>
      </w:r>
      <w:proofErr w:type="spellStart"/>
      <w:r w:rsidRPr="00EB5B92">
        <w:rPr>
          <w:b/>
          <w:bCs/>
          <w:i/>
          <w:sz w:val="22"/>
          <w:szCs w:val="22"/>
          <w:lang w:val="el-GR"/>
        </w:rPr>
        <w:t>Παρορίου</w:t>
      </w:r>
      <w:proofErr w:type="spellEnd"/>
      <w:r w:rsidRPr="00EB5B92">
        <w:rPr>
          <w:b/>
          <w:bCs/>
          <w:i/>
          <w:sz w:val="22"/>
          <w:szCs w:val="22"/>
          <w:lang w:val="el-GR"/>
        </w:rPr>
        <w:t xml:space="preserve"> </w:t>
      </w:r>
      <w:r w:rsidRPr="00EB5B92">
        <w:rPr>
          <w:i/>
          <w:sz w:val="22"/>
          <w:szCs w:val="22"/>
          <w:lang w:val="el-GR"/>
        </w:rPr>
        <w:t>(πρώην Δημοτικό Σχολείο)</w:t>
      </w:r>
      <w:r w:rsidRPr="00EB5B92">
        <w:rPr>
          <w:b/>
          <w:bCs/>
          <w:i/>
          <w:sz w:val="22"/>
          <w:szCs w:val="22"/>
          <w:lang w:val="el-GR"/>
        </w:rPr>
        <w:t xml:space="preserve">: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1) Καθαίρεση επιχρισμάτων.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2) Αμμοβολή σε επιφάνεια.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3) Αρμολόγημα πέτρας.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b/>
          <w:bCs/>
          <w:i/>
          <w:sz w:val="22"/>
          <w:szCs w:val="22"/>
          <w:lang w:val="el-GR"/>
        </w:rPr>
        <w:t xml:space="preserve">Κοινοτικό κατάστημα </w:t>
      </w:r>
      <w:proofErr w:type="spellStart"/>
      <w:r w:rsidRPr="00EB5B92">
        <w:rPr>
          <w:b/>
          <w:bCs/>
          <w:i/>
          <w:sz w:val="22"/>
          <w:szCs w:val="22"/>
          <w:lang w:val="el-GR"/>
        </w:rPr>
        <w:t>Μαυρονερίου</w:t>
      </w:r>
      <w:proofErr w:type="spellEnd"/>
      <w:r w:rsidRPr="00EB5B92">
        <w:rPr>
          <w:b/>
          <w:bCs/>
          <w:i/>
          <w:sz w:val="22"/>
          <w:szCs w:val="22"/>
          <w:lang w:val="el-GR"/>
        </w:rPr>
        <w:t xml:space="preserve">: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1) Ελαιοχρωματισμοί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2) Αλλαγή  ενός σώματος καλοριφέρ.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3) Τοποθέτηση δύο καθισμάτων αστικού εξοπλισμού (παγκάκια) με πλάτη.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b/>
          <w:bCs/>
          <w:i/>
          <w:sz w:val="22"/>
          <w:szCs w:val="22"/>
          <w:lang w:val="el-GR"/>
        </w:rPr>
        <w:t xml:space="preserve">Β’ Βρεφονηπιακός Σταθμός Λιβαδειάς: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1) Καθαίρεση σκυροδέματος.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2) Τοποθέτηση μεταλλικών κιγκλιδωμάτων και δυο θυρών.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3)  Τοποθέτηση πλαστικών πλακιδίων παιχνιδιού.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4) Καθαίρεση και επανατοποθέτηση πλαστικών πλακιδίων παιχνιδιού.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5) Επιχρίσματα όψεων και κούτελα εξωστών.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>6) Πλακοστρώσεις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7) Επισκευή κουζίνας  (ντουλάπια-πάγκος) στο τμήμα παίδων: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. καθαίρεση υπάρχοντος νεροχύτη και επανατοποθέτηση ντους.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. Τοποθέτηση νέου πάγκου 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. Τοποθέτηση βρύσης με αποσπώμενο ντους.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. ντουλάπια κουζίνας (πάνω -κάτω).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. επισκευή εσωτερικών ντουλαπιών (στο τμήμα βρεφών).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. καθαίρεση φθαρμένου πάγκου (στο τμήμα βρεφών).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. τοποθέτηση νέου πάγκου.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. τοποθέτηση πλακιδίων τοίχου.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. τοποθέτηση μεγάλου νιπτήρα για πλύσιμο βρεφών.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. τοποθέτηση δυο βρυσών με αποσπώμενο σπιράλ ντους.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. χαμήλωμα πέντε βρυσών (νηπίων).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. καθαίρεση και επανατοποθέτηση βρυσών.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b/>
          <w:bCs/>
          <w:i/>
          <w:sz w:val="22"/>
          <w:szCs w:val="22"/>
          <w:lang w:val="el-GR"/>
        </w:rPr>
        <w:t xml:space="preserve">Εγκαταστάσεις Ανοιχτού Θεάτρου Λιβαδειάς (περιοχή Κρύας) :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Συντήρηση κουφωμάτων, υδραυλικών και ηλεκτρολογικών εγκαταστάσεων, δαπέδων και χρωματισμοί.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b/>
          <w:bCs/>
          <w:i/>
          <w:sz w:val="22"/>
          <w:szCs w:val="22"/>
          <w:lang w:val="el-GR"/>
        </w:rPr>
        <w:t xml:space="preserve">Αγία Παρασκευή </w:t>
      </w:r>
      <w:r w:rsidRPr="00EB5B92">
        <w:rPr>
          <w:i/>
          <w:sz w:val="22"/>
          <w:szCs w:val="22"/>
          <w:lang w:val="el-GR"/>
        </w:rPr>
        <w:t>(πρώην Δημοτικό Σχολείο)</w:t>
      </w:r>
      <w:r w:rsidRPr="00EB5B92">
        <w:rPr>
          <w:b/>
          <w:bCs/>
          <w:i/>
          <w:sz w:val="22"/>
          <w:szCs w:val="22"/>
          <w:lang w:val="el-GR"/>
        </w:rPr>
        <w:t xml:space="preserve">: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1) Επισκευή στέγης.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2) Βάψιμο εξωτερικών κιγκλιδωμάτων. </w:t>
      </w:r>
    </w:p>
    <w:p w:rsidR="00EB5B92" w:rsidRPr="00EB5B92" w:rsidRDefault="00EB5B92" w:rsidP="00EB5B92">
      <w:pPr>
        <w:pStyle w:val="Default"/>
        <w:rPr>
          <w:b/>
          <w:bCs/>
          <w:i/>
          <w:sz w:val="22"/>
          <w:szCs w:val="22"/>
          <w:lang w:val="el-GR"/>
        </w:rPr>
      </w:pP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b/>
          <w:bCs/>
          <w:i/>
          <w:sz w:val="22"/>
          <w:szCs w:val="22"/>
          <w:lang w:val="el-GR"/>
        </w:rPr>
        <w:t xml:space="preserve">Άγιος Αθανάσιος </w:t>
      </w:r>
      <w:r w:rsidRPr="00EB5B92">
        <w:rPr>
          <w:i/>
          <w:sz w:val="22"/>
          <w:szCs w:val="22"/>
          <w:lang w:val="el-GR"/>
        </w:rPr>
        <w:t>(πρώην Δημοτικό σχολείο)</w:t>
      </w:r>
      <w:r w:rsidRPr="00EB5B92">
        <w:rPr>
          <w:b/>
          <w:bCs/>
          <w:i/>
          <w:sz w:val="22"/>
          <w:szCs w:val="22"/>
          <w:lang w:val="el-GR"/>
        </w:rPr>
        <w:t xml:space="preserve">: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1) Καθαίρεση  παλιάς στέγης.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2) Στέγη - μόνωση 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b/>
          <w:bCs/>
          <w:i/>
          <w:sz w:val="22"/>
          <w:szCs w:val="22"/>
          <w:lang w:val="el-GR"/>
        </w:rPr>
        <w:t xml:space="preserve">Κοινοτικό κατάστημα </w:t>
      </w:r>
      <w:proofErr w:type="spellStart"/>
      <w:r w:rsidRPr="00EB5B92">
        <w:rPr>
          <w:b/>
          <w:bCs/>
          <w:i/>
          <w:sz w:val="22"/>
          <w:szCs w:val="22"/>
          <w:lang w:val="el-GR"/>
        </w:rPr>
        <w:t>Αλαλκομενών</w:t>
      </w:r>
      <w:proofErr w:type="spellEnd"/>
      <w:r w:rsidRPr="00EB5B92">
        <w:rPr>
          <w:b/>
          <w:bCs/>
          <w:i/>
          <w:sz w:val="22"/>
          <w:szCs w:val="22"/>
          <w:lang w:val="el-GR"/>
        </w:rPr>
        <w:t xml:space="preserve">: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1) Ανακατασκευή τμήματος στέγης.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2) Αλλαγή δυο ξύλινων παραθύρων.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3) Τοποθέτηση πόρτας εισόδου.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4) Επισκευή </w:t>
      </w:r>
      <w:r w:rsidRPr="00EB5B92">
        <w:rPr>
          <w:i/>
          <w:sz w:val="22"/>
          <w:szCs w:val="22"/>
        </w:rPr>
        <w:t>w</w:t>
      </w:r>
      <w:r w:rsidRPr="00EB5B92">
        <w:rPr>
          <w:i/>
          <w:sz w:val="22"/>
          <w:szCs w:val="22"/>
          <w:lang w:val="el-GR"/>
        </w:rPr>
        <w:t>.</w:t>
      </w:r>
      <w:r w:rsidRPr="00EB5B92">
        <w:rPr>
          <w:i/>
          <w:sz w:val="22"/>
          <w:szCs w:val="22"/>
        </w:rPr>
        <w:t>c</w:t>
      </w:r>
      <w:r w:rsidRPr="00EB5B92">
        <w:rPr>
          <w:i/>
          <w:sz w:val="22"/>
          <w:szCs w:val="22"/>
          <w:lang w:val="el-GR"/>
        </w:rPr>
        <w:t xml:space="preserve">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>5) Είδη υγιεινής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6) Νιπτήρας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lastRenderedPageBreak/>
        <w:t xml:space="preserve">7) Συντήρηση - έλεγχος υδραυλικών-ηλεκτρολογικών εγκαταστάσεων.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b/>
          <w:bCs/>
          <w:i/>
          <w:sz w:val="22"/>
          <w:szCs w:val="22"/>
          <w:lang w:val="el-GR"/>
        </w:rPr>
        <w:t xml:space="preserve">Κοινοτικό κατάστημα Αγίας Τριάδας: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1) Τοποθέτηση κιγκλιδωμάτων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2) Τοποθέτηση δυο καθισμάτων αστικού εξοπλισμού (παγκάκια) με </w:t>
      </w:r>
      <w:proofErr w:type="spellStart"/>
      <w:r w:rsidRPr="00EB5B92">
        <w:rPr>
          <w:i/>
          <w:sz w:val="22"/>
          <w:szCs w:val="22"/>
          <w:lang w:val="el-GR"/>
        </w:rPr>
        <w:t>πλάτή</w:t>
      </w:r>
      <w:proofErr w:type="spellEnd"/>
      <w:r w:rsidRPr="00EB5B92">
        <w:rPr>
          <w:i/>
          <w:sz w:val="22"/>
          <w:szCs w:val="22"/>
          <w:lang w:val="el-GR"/>
        </w:rPr>
        <w:t xml:space="preserve">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3)Τοποθέτηση ξύλινων παραθύρων.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4) Συντήρηση </w:t>
      </w:r>
      <w:r w:rsidRPr="00EB5B92">
        <w:rPr>
          <w:i/>
          <w:sz w:val="22"/>
          <w:szCs w:val="22"/>
        </w:rPr>
        <w:t>w</w:t>
      </w:r>
      <w:r w:rsidRPr="00EB5B92">
        <w:rPr>
          <w:i/>
          <w:sz w:val="22"/>
          <w:szCs w:val="22"/>
          <w:lang w:val="el-GR"/>
        </w:rPr>
        <w:t>.</w:t>
      </w:r>
      <w:r w:rsidRPr="00EB5B92">
        <w:rPr>
          <w:i/>
          <w:sz w:val="22"/>
          <w:szCs w:val="22"/>
        </w:rPr>
        <w:t>c</w:t>
      </w:r>
      <w:r w:rsidRPr="00EB5B92">
        <w:rPr>
          <w:i/>
          <w:sz w:val="22"/>
          <w:szCs w:val="22"/>
          <w:lang w:val="el-GR"/>
        </w:rPr>
        <w:t xml:space="preserve">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5) Συντήρηση – έλεγχος υδραυλικών.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6) Συντήρηση ξύλινων κουφωμάτων.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7) Μεταλλική κατασκευή κιγκλιδωμάτων και καγκελόπορτας.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b/>
          <w:bCs/>
          <w:i/>
          <w:sz w:val="22"/>
          <w:szCs w:val="22"/>
          <w:lang w:val="el-GR"/>
        </w:rPr>
        <w:t xml:space="preserve">Κοινοτικό κατάστημα Αγίου Γεωργίου: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1) Στέγη -μόνωση 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2) Προμήθεια ενός κλιματιστικού.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 </w:t>
      </w:r>
      <w:r w:rsidRPr="00EB5B92">
        <w:rPr>
          <w:b/>
          <w:bCs/>
          <w:i/>
          <w:sz w:val="22"/>
          <w:szCs w:val="22"/>
          <w:lang w:val="el-GR"/>
        </w:rPr>
        <w:t xml:space="preserve">Κοινοτικό κατάστημα Αγίας Άννας: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1) Τοποθέτηση κιγκλιδωμάτων.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2) Τοποθέτηση σιδερένιας πόρτας.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3) Επένδυση σκαλοπατιών με μάρμαρα.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4) Στέγη - μόνωση.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b/>
          <w:bCs/>
          <w:i/>
          <w:sz w:val="22"/>
          <w:szCs w:val="22"/>
          <w:lang w:val="el-GR"/>
        </w:rPr>
        <w:t xml:space="preserve"> Αγία Άννα (πρώην Δημοτικό Σχολείο):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1) Συντήρηση </w:t>
      </w:r>
      <w:proofErr w:type="spellStart"/>
      <w:r w:rsidRPr="00EB5B92">
        <w:rPr>
          <w:i/>
          <w:sz w:val="22"/>
          <w:szCs w:val="22"/>
          <w:lang w:val="el-GR"/>
        </w:rPr>
        <w:t>αύλειου</w:t>
      </w:r>
      <w:proofErr w:type="spellEnd"/>
      <w:r w:rsidRPr="00EB5B92">
        <w:rPr>
          <w:i/>
          <w:sz w:val="22"/>
          <w:szCs w:val="22"/>
          <w:lang w:val="el-GR"/>
        </w:rPr>
        <w:t xml:space="preserve"> χώρου  – σκαλοπατιών.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2) Αλλαγή υαλοπινάκων.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3) Επισκευή σιδερένιων κιγκλιδωμάτων επί εξωτερικών κουφωμάτων.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b/>
          <w:bCs/>
          <w:i/>
          <w:sz w:val="22"/>
          <w:szCs w:val="22"/>
          <w:lang w:val="el-GR"/>
        </w:rPr>
        <w:t xml:space="preserve">Κοινοτικό κατάστημα </w:t>
      </w:r>
      <w:proofErr w:type="spellStart"/>
      <w:r w:rsidRPr="00EB5B92">
        <w:rPr>
          <w:b/>
          <w:bCs/>
          <w:i/>
          <w:sz w:val="22"/>
          <w:szCs w:val="22"/>
          <w:lang w:val="el-GR"/>
        </w:rPr>
        <w:t>Κυριακίου</w:t>
      </w:r>
      <w:proofErr w:type="spellEnd"/>
      <w:r w:rsidRPr="00EB5B92">
        <w:rPr>
          <w:b/>
          <w:bCs/>
          <w:i/>
          <w:sz w:val="22"/>
          <w:szCs w:val="22"/>
          <w:lang w:val="el-GR"/>
        </w:rPr>
        <w:t xml:space="preserve">: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1) Επισκευή υπάρχουσας στέγης.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 </w:t>
      </w:r>
      <w:r w:rsidRPr="00EB5B92">
        <w:rPr>
          <w:b/>
          <w:bCs/>
          <w:i/>
          <w:sz w:val="22"/>
          <w:szCs w:val="22"/>
          <w:lang w:val="el-GR"/>
        </w:rPr>
        <w:t xml:space="preserve">Κοινοτικό κατάστημα Δαύλειας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Επισκευή υδρορροών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Επισκευή διακοπτών θερμαντικών σωμάτων και αντικατάσταση 5 τεμαχίων θερμαντικών σωμάτων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>Επισκευή στέγης.</w:t>
      </w:r>
    </w:p>
    <w:p w:rsidR="00EB5B92" w:rsidRPr="00EB5B92" w:rsidRDefault="00EB5B92" w:rsidP="00EB5B92">
      <w:pPr>
        <w:pStyle w:val="Default"/>
        <w:rPr>
          <w:b/>
          <w:bCs/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b/>
          <w:bCs/>
          <w:i/>
          <w:sz w:val="22"/>
          <w:szCs w:val="22"/>
          <w:lang w:val="el-GR"/>
        </w:rPr>
        <w:t xml:space="preserve">Κοινοτικό κατάστημα Κορώνειας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Επισκευή και μερική αντικατάστασή εξωτερικών ξύλινων κουφωμάτων και κλείθρα –πόμολα. </w:t>
      </w:r>
    </w:p>
    <w:p w:rsidR="00EB5B92" w:rsidRPr="00EB5B92" w:rsidRDefault="00EB5B92" w:rsidP="00EB5B92">
      <w:pPr>
        <w:pStyle w:val="Default"/>
        <w:rPr>
          <w:b/>
          <w:bCs/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Εξωτερικοί χρωματισμοί. </w:t>
      </w:r>
    </w:p>
    <w:p w:rsidR="00EB5B92" w:rsidRPr="00EB5B92" w:rsidRDefault="00EB5B92" w:rsidP="00EB5B92">
      <w:pPr>
        <w:pStyle w:val="Default"/>
        <w:rPr>
          <w:b/>
          <w:bCs/>
          <w:i/>
          <w:sz w:val="22"/>
          <w:szCs w:val="22"/>
          <w:lang w:val="el-GR"/>
        </w:rPr>
      </w:pP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b/>
          <w:bCs/>
          <w:i/>
          <w:sz w:val="22"/>
          <w:szCs w:val="22"/>
          <w:lang w:val="el-GR"/>
        </w:rPr>
        <w:t xml:space="preserve">Κτίριο πρώην Δημοτικού Σχολείου Κορώνειας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Αντικατάσταση σπασμένων υαλοπινάκων </w:t>
      </w:r>
    </w:p>
    <w:p w:rsidR="00EB5B92" w:rsidRPr="00EB5B92" w:rsidRDefault="00EB5B92" w:rsidP="00EB5B92">
      <w:pPr>
        <w:pStyle w:val="Default"/>
        <w:rPr>
          <w:i/>
          <w:sz w:val="22"/>
          <w:szCs w:val="22"/>
          <w:lang w:val="el-GR"/>
        </w:rPr>
      </w:pPr>
      <w:r w:rsidRPr="00EB5B92">
        <w:rPr>
          <w:i/>
          <w:sz w:val="22"/>
          <w:szCs w:val="22"/>
          <w:lang w:val="el-GR"/>
        </w:rPr>
        <w:t xml:space="preserve">Επισκευή </w:t>
      </w:r>
      <w:r w:rsidRPr="00EB5B92">
        <w:rPr>
          <w:i/>
          <w:sz w:val="22"/>
          <w:szCs w:val="22"/>
        </w:rPr>
        <w:t>W</w:t>
      </w:r>
      <w:r w:rsidRPr="00EB5B92">
        <w:rPr>
          <w:i/>
          <w:sz w:val="22"/>
          <w:szCs w:val="22"/>
          <w:lang w:val="el-GR"/>
        </w:rPr>
        <w:t>.</w:t>
      </w:r>
      <w:r w:rsidRPr="00EB5B92">
        <w:rPr>
          <w:i/>
          <w:sz w:val="22"/>
          <w:szCs w:val="22"/>
        </w:rPr>
        <w:t>C</w:t>
      </w:r>
      <w:r w:rsidRPr="00EB5B92">
        <w:rPr>
          <w:i/>
          <w:sz w:val="22"/>
          <w:szCs w:val="22"/>
          <w:lang w:val="el-GR"/>
        </w:rPr>
        <w:t xml:space="preserve">. με τοποθέτηση πλακιδίων δαπέδου-τοίχου, αντικατάσταση θυρών και ειδών υγιεινής. </w:t>
      </w:r>
    </w:p>
    <w:p w:rsidR="00EB5B92" w:rsidRPr="00EB5B92" w:rsidRDefault="00EB5B92" w:rsidP="00EB5B92">
      <w:pPr>
        <w:tabs>
          <w:tab w:val="left" w:pos="426"/>
        </w:tabs>
        <w:ind w:right="567"/>
        <w:jc w:val="both"/>
        <w:rPr>
          <w:rFonts w:ascii="Arial" w:hAnsi="Arial" w:cs="Arial"/>
          <w:i/>
          <w:kern w:val="2"/>
          <w:sz w:val="22"/>
          <w:szCs w:val="22"/>
        </w:rPr>
      </w:pPr>
    </w:p>
    <w:p w:rsidR="00EB5B92" w:rsidRPr="00EB5B92" w:rsidRDefault="00EB5B92" w:rsidP="00EB5B92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 w:rsidRPr="00EB5B92">
        <w:rPr>
          <w:rFonts w:ascii="Arial" w:hAnsi="Arial" w:cs="Arial"/>
          <w:i/>
          <w:sz w:val="22"/>
          <w:szCs w:val="22"/>
          <w:u w:val="single"/>
        </w:rPr>
        <w:t>Γ.  ΧΡΗΜΑΤΟΔΟΤΗΣΗ</w:t>
      </w:r>
    </w:p>
    <w:p w:rsidR="00EB5B92" w:rsidRPr="00EB5B92" w:rsidRDefault="00EB5B92" w:rsidP="00EB5B92">
      <w:pPr>
        <w:pStyle w:val="aff1"/>
        <w:spacing w:line="276" w:lineRule="auto"/>
        <w:jc w:val="both"/>
        <w:rPr>
          <w:rFonts w:ascii="Arial" w:hAnsi="Arial" w:cs="Arial"/>
          <w:i/>
        </w:rPr>
      </w:pPr>
      <w:r w:rsidRPr="00EB5B92">
        <w:rPr>
          <w:rFonts w:ascii="Arial" w:hAnsi="Arial" w:cs="Arial"/>
          <w:i/>
        </w:rPr>
        <w:t xml:space="preserve">Το έργο χρηματοδοτείται από πιστώσεις του τακτικού προϋπολογισμού του Δήμου </w:t>
      </w:r>
      <w:proofErr w:type="spellStart"/>
      <w:r w:rsidRPr="00EB5B92">
        <w:rPr>
          <w:rFonts w:ascii="Arial" w:hAnsi="Arial" w:cs="Arial"/>
          <w:i/>
        </w:rPr>
        <w:t>Λεβαδέων</w:t>
      </w:r>
      <w:proofErr w:type="spellEnd"/>
      <w:r w:rsidRPr="00EB5B92">
        <w:rPr>
          <w:rFonts w:ascii="Arial" w:hAnsi="Arial" w:cs="Arial"/>
          <w:i/>
        </w:rPr>
        <w:t xml:space="preserve"> σε βάρος των πιστώσεων του έργου με κωδικό 30/7331.003</w:t>
      </w:r>
    </w:p>
    <w:p w:rsidR="00EB5B92" w:rsidRPr="00EB5B92" w:rsidRDefault="00EB5B92" w:rsidP="00EB5B92">
      <w:pPr>
        <w:jc w:val="both"/>
        <w:rPr>
          <w:rFonts w:ascii="Arial" w:hAnsi="Arial" w:cs="Arial"/>
          <w:i/>
          <w:sz w:val="22"/>
          <w:szCs w:val="22"/>
        </w:rPr>
      </w:pPr>
    </w:p>
    <w:p w:rsidR="00EB5B92" w:rsidRPr="00EB5B92" w:rsidRDefault="00EB5B92" w:rsidP="00EB5B92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 w:rsidRPr="00EB5B92">
        <w:rPr>
          <w:rFonts w:ascii="Arial" w:hAnsi="Arial" w:cs="Arial"/>
          <w:i/>
          <w:sz w:val="22"/>
          <w:szCs w:val="22"/>
        </w:rPr>
        <w:t xml:space="preserve">Δ.  </w:t>
      </w:r>
      <w:r w:rsidRPr="00EB5B92">
        <w:rPr>
          <w:rFonts w:ascii="Arial" w:hAnsi="Arial" w:cs="Arial"/>
          <w:i/>
          <w:sz w:val="22"/>
          <w:szCs w:val="22"/>
          <w:u w:val="single"/>
        </w:rPr>
        <w:t>ΑΙΤΙΟΛΟΓΗΣΗ ΤΟΥ 4</w:t>
      </w:r>
      <w:r w:rsidRPr="00EB5B92">
        <w:rPr>
          <w:rFonts w:ascii="Arial" w:hAnsi="Arial" w:cs="Arial"/>
          <w:i/>
          <w:sz w:val="22"/>
          <w:szCs w:val="22"/>
          <w:u w:val="single"/>
          <w:vertAlign w:val="superscript"/>
        </w:rPr>
        <w:t>ου</w:t>
      </w:r>
      <w:r w:rsidRPr="00EB5B92">
        <w:rPr>
          <w:rFonts w:ascii="Arial" w:hAnsi="Arial" w:cs="Arial"/>
          <w:i/>
          <w:sz w:val="22"/>
          <w:szCs w:val="22"/>
          <w:u w:val="single"/>
        </w:rPr>
        <w:t xml:space="preserve"> Α.Π.Ε.</w:t>
      </w:r>
    </w:p>
    <w:p w:rsidR="00EB5B92" w:rsidRPr="00EB5B92" w:rsidRDefault="00EB5B92" w:rsidP="00EB5B92">
      <w:pPr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hAnsi="Arial" w:cs="Arial"/>
          <w:i/>
          <w:sz w:val="22"/>
          <w:szCs w:val="22"/>
        </w:rPr>
        <w:t xml:space="preserve">Ο παρών 4ος Ανακεφαλαιωτικός Πίνακας Εργασιών (Α.Π.Ε.) συντάχθηκε από την Υπηρεσία μας για να συμπεριλάβει τις δαπάνες από τις αυξομειώσεις ορισμένων συμβατικών εργασιών όπως αυτές προέκυψαν από ακριβέστερες επιμετρήσεις &amp;  </w:t>
      </w:r>
      <w:proofErr w:type="spellStart"/>
      <w:r w:rsidRPr="00EB5B92">
        <w:rPr>
          <w:rFonts w:ascii="Arial" w:hAnsi="Arial" w:cs="Arial"/>
          <w:i/>
          <w:sz w:val="22"/>
          <w:szCs w:val="22"/>
        </w:rPr>
        <w:t>προμετρήσεις</w:t>
      </w:r>
      <w:proofErr w:type="spellEnd"/>
      <w:r w:rsidRPr="00EB5B92">
        <w:rPr>
          <w:rFonts w:ascii="Arial" w:hAnsi="Arial" w:cs="Arial"/>
          <w:i/>
          <w:sz w:val="22"/>
          <w:szCs w:val="22"/>
        </w:rPr>
        <w:t xml:space="preserve"> της μελέτης με την πρόοδο του έργου και οφείλονται σε απαιτήσεις του έργου οι οποίες κρίνονται απαραίτητες για την αρτιότητα και τη λειτουργικότητά του. Η κάλυψη των επιπλέον δαπανών που προκύπτουν από τις περιλαμβανόμενες στον 4</w:t>
      </w:r>
      <w:r w:rsidRPr="00EB5B92">
        <w:rPr>
          <w:rFonts w:ascii="Arial" w:hAnsi="Arial" w:cs="Arial"/>
          <w:i/>
          <w:sz w:val="22"/>
          <w:szCs w:val="22"/>
          <w:vertAlign w:val="superscript"/>
        </w:rPr>
        <w:t>ο</w:t>
      </w:r>
      <w:r w:rsidRPr="00EB5B92">
        <w:rPr>
          <w:rFonts w:ascii="Arial" w:hAnsi="Arial" w:cs="Arial"/>
          <w:i/>
          <w:sz w:val="22"/>
          <w:szCs w:val="22"/>
        </w:rPr>
        <w:t xml:space="preserve"> ΑΠΕ αυξήσεις συμβατικών ποσοτήτων εργασιών γίνεται με διάθεση </w:t>
      </w:r>
      <w:r w:rsidRPr="00EB5B92">
        <w:rPr>
          <w:rFonts w:ascii="Arial" w:hAnsi="Arial" w:cs="Arial"/>
          <w:i/>
          <w:sz w:val="22"/>
          <w:szCs w:val="22"/>
        </w:rPr>
        <w:lastRenderedPageBreak/>
        <w:t>μέρους των απροβλέπτων δαπανών της Σύμβασης όπως ακριβώς φαίνεται στο συν/</w:t>
      </w:r>
      <w:proofErr w:type="spellStart"/>
      <w:r w:rsidRPr="00EB5B92">
        <w:rPr>
          <w:rFonts w:ascii="Arial" w:hAnsi="Arial" w:cs="Arial"/>
          <w:i/>
          <w:sz w:val="22"/>
          <w:szCs w:val="22"/>
        </w:rPr>
        <w:t>νο</w:t>
      </w:r>
      <w:proofErr w:type="spellEnd"/>
      <w:r w:rsidRPr="00EB5B92">
        <w:rPr>
          <w:rFonts w:ascii="Arial" w:hAnsi="Arial" w:cs="Arial"/>
          <w:i/>
          <w:sz w:val="22"/>
          <w:szCs w:val="22"/>
        </w:rPr>
        <w:t xml:space="preserve"> Ανακεφαλαιωτικό Πίνακα Εργασιών.</w:t>
      </w:r>
    </w:p>
    <w:p w:rsidR="00EB5B92" w:rsidRPr="00EB5B92" w:rsidRDefault="00EB5B92" w:rsidP="00EB5B92">
      <w:pPr>
        <w:ind w:right="567"/>
        <w:jc w:val="both"/>
        <w:rPr>
          <w:rFonts w:ascii="Arial" w:hAnsi="Arial" w:cs="Arial"/>
          <w:i/>
          <w:sz w:val="22"/>
          <w:szCs w:val="22"/>
        </w:rPr>
      </w:pPr>
    </w:p>
    <w:p w:rsidR="00EB5B92" w:rsidRPr="00EB5B92" w:rsidRDefault="00EB5B92" w:rsidP="00EB5B92">
      <w:pPr>
        <w:ind w:right="567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EB5B92">
        <w:rPr>
          <w:rFonts w:ascii="Arial" w:hAnsi="Arial" w:cs="Arial"/>
          <w:i/>
          <w:sz w:val="22"/>
          <w:szCs w:val="22"/>
        </w:rPr>
        <w:t xml:space="preserve">Ε. </w:t>
      </w:r>
      <w:r w:rsidRPr="00EB5B92">
        <w:rPr>
          <w:rFonts w:ascii="Arial" w:hAnsi="Arial" w:cs="Arial"/>
          <w:i/>
          <w:sz w:val="22"/>
          <w:szCs w:val="22"/>
          <w:u w:val="single"/>
        </w:rPr>
        <w:t>ΟΙΚΟΝΟΜΙΚΑ ΣΤΟΙΧΕΙΑ</w:t>
      </w:r>
    </w:p>
    <w:p w:rsidR="00EB5B92" w:rsidRPr="00EB5B92" w:rsidRDefault="00EB5B92" w:rsidP="00EB5B92">
      <w:pPr>
        <w:ind w:right="22"/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hAnsi="Arial" w:cs="Arial"/>
          <w:i/>
          <w:sz w:val="22"/>
          <w:szCs w:val="22"/>
        </w:rPr>
        <w:t>Η προτεινόμενη δαπάνη του 4</w:t>
      </w:r>
      <w:r w:rsidRPr="00EB5B92">
        <w:rPr>
          <w:rFonts w:ascii="Arial" w:hAnsi="Arial" w:cs="Arial"/>
          <w:i/>
          <w:sz w:val="22"/>
          <w:szCs w:val="22"/>
          <w:vertAlign w:val="superscript"/>
        </w:rPr>
        <w:t>ου</w:t>
      </w:r>
      <w:r w:rsidRPr="00EB5B92">
        <w:rPr>
          <w:rFonts w:ascii="Arial" w:hAnsi="Arial" w:cs="Arial"/>
          <w:i/>
          <w:sz w:val="22"/>
          <w:szCs w:val="22"/>
        </w:rPr>
        <w:t xml:space="preserve"> Ανακεφαλαιωτικού Πίνακα Εργασιών ανέρχεται στο ποσό των 452.586,31€ (364.988,96€ αξία εργασιών και 87.597,35€ ΦΠΑ).</w:t>
      </w:r>
    </w:p>
    <w:p w:rsidR="00EB5B92" w:rsidRPr="00EB5B92" w:rsidRDefault="00EB5B92" w:rsidP="00EB5B92">
      <w:pPr>
        <w:ind w:right="22"/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hAnsi="Arial" w:cs="Arial"/>
          <w:i/>
          <w:sz w:val="22"/>
          <w:szCs w:val="22"/>
        </w:rPr>
        <w:t xml:space="preserve">Ο παρών 4ος Ανακεφαλαιωτικός πίνακας εργασιών ποσού 452.586,31€ συμπεριλαμβανομένου του Φ.Π.Α. συντάχθηκε σε ισοζύγιο με το ποσό της αρχικής σύμβασης. </w:t>
      </w:r>
    </w:p>
    <w:p w:rsidR="00EB5B92" w:rsidRPr="00EB5B92" w:rsidRDefault="00EB5B92" w:rsidP="00EB5B92">
      <w:pPr>
        <w:ind w:right="22"/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hAnsi="Arial" w:cs="Arial"/>
          <w:i/>
          <w:sz w:val="22"/>
          <w:szCs w:val="22"/>
        </w:rPr>
        <w:t xml:space="preserve">Με τον παρόντα 4ο Ανακεφαλαιωτικό πίνακα εργασιών ικανοποιούνται οι προϋποθέσεις  που θέτει ο νόμος περί Δημοσίων έργων  Ν.4412/2016. Επίσης τηρούνται οι προϋποθέσεις που τίθενται από το άρθρο 156 «Ειδικά θέματα τροποποιήσεων συμβάσεων κατά την διάρκειά τους - αυξομειώσεις εργασιών - νέες εργασίες», του, καθώς και από τις  προγενέστερες Εγκυκλίους 30/10-12-2007 (με αρ. </w:t>
      </w:r>
      <w:proofErr w:type="spellStart"/>
      <w:r w:rsidRPr="00EB5B92">
        <w:rPr>
          <w:rFonts w:ascii="Arial" w:hAnsi="Arial" w:cs="Arial"/>
          <w:i/>
          <w:sz w:val="22"/>
          <w:szCs w:val="22"/>
        </w:rPr>
        <w:t>πρωτ</w:t>
      </w:r>
      <w:proofErr w:type="spellEnd"/>
      <w:r w:rsidRPr="00EB5B92">
        <w:rPr>
          <w:rFonts w:ascii="Arial" w:hAnsi="Arial" w:cs="Arial"/>
          <w:i/>
          <w:sz w:val="22"/>
          <w:szCs w:val="22"/>
        </w:rPr>
        <w:t xml:space="preserve">. Δ17γ/04/170/ΦΝ380) και 20/26-07-2006 (με αρ. </w:t>
      </w:r>
      <w:proofErr w:type="spellStart"/>
      <w:r w:rsidRPr="00EB5B92">
        <w:rPr>
          <w:rFonts w:ascii="Arial" w:hAnsi="Arial" w:cs="Arial"/>
          <w:i/>
          <w:sz w:val="22"/>
          <w:szCs w:val="22"/>
        </w:rPr>
        <w:t>πρωτ</w:t>
      </w:r>
      <w:proofErr w:type="spellEnd"/>
      <w:r w:rsidRPr="00EB5B92">
        <w:rPr>
          <w:rFonts w:ascii="Arial" w:hAnsi="Arial" w:cs="Arial"/>
          <w:i/>
          <w:sz w:val="22"/>
          <w:szCs w:val="22"/>
        </w:rPr>
        <w:t>. Δ17γ/03/114/ΦΝ443) του Υ.ΠΕ.ΧΩ.ΔΕ., και συγκεκριμένα:</w:t>
      </w:r>
    </w:p>
    <w:p w:rsidR="00EB5B92" w:rsidRPr="00EB5B92" w:rsidRDefault="00EB5B92" w:rsidP="00EB5B92">
      <w:pPr>
        <w:numPr>
          <w:ilvl w:val="0"/>
          <w:numId w:val="30"/>
        </w:numPr>
        <w:spacing w:line="276" w:lineRule="auto"/>
        <w:ind w:left="426" w:right="22" w:hanging="426"/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hAnsi="Arial" w:cs="Arial"/>
          <w:i/>
          <w:sz w:val="22"/>
          <w:szCs w:val="22"/>
        </w:rPr>
        <w:t xml:space="preserve">Δεν τροποποιείται το «βασικό σχέδιο», ούτε οι προδιαγραφές του έργου, όπως περιγράφεται στα συμβατικά τεύχη, ούτε  καταργείται ομάδα εργασιών της αρχικής σύμβασης. </w:t>
      </w:r>
    </w:p>
    <w:p w:rsidR="00EB5B92" w:rsidRPr="00EB5B92" w:rsidRDefault="00EB5B92" w:rsidP="00EB5B92">
      <w:pPr>
        <w:numPr>
          <w:ilvl w:val="0"/>
          <w:numId w:val="30"/>
        </w:numPr>
        <w:spacing w:line="276" w:lineRule="auto"/>
        <w:ind w:left="426" w:right="22" w:hanging="426"/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hAnsi="Arial" w:cs="Arial"/>
          <w:i/>
          <w:sz w:val="22"/>
          <w:szCs w:val="22"/>
        </w:rPr>
        <w:t>Δεν θίγεται η πληρότητα, η ποιότητα και η λειτουργικότητα του έργου.</w:t>
      </w:r>
    </w:p>
    <w:p w:rsidR="00EB5B92" w:rsidRPr="00EB5B92" w:rsidRDefault="00EB5B92" w:rsidP="00EB5B92">
      <w:pPr>
        <w:numPr>
          <w:ilvl w:val="0"/>
          <w:numId w:val="30"/>
        </w:numPr>
        <w:spacing w:line="276" w:lineRule="auto"/>
        <w:ind w:left="426" w:right="22" w:hanging="426"/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hAnsi="Arial" w:cs="Arial"/>
          <w:i/>
          <w:sz w:val="22"/>
          <w:szCs w:val="22"/>
        </w:rPr>
        <w:t>Δεν υπερβαίνει η δαπάνη αυτή, κατά τον προτεινόμενο 4ο Ανακεφαλαιωτικό Πίνακα Εργασιών του έργου, ποσοστό είκοσι τοις εκατό (20%) της συμβατικής δαπάνης ομάδας εργασιών του έργου ούτε, αθροιστικά, ποσοστό δέκα τοις εκατό (10%) της δαπάνης της αρχικής σύμβασης χωρίς Φ.Π.Α., αναθεώρηση τιμών και απρόβλεπτες δαπάνες.</w:t>
      </w:r>
    </w:p>
    <w:p w:rsidR="00EB5B92" w:rsidRPr="00EB5B92" w:rsidRDefault="00EB5B92" w:rsidP="00EB5B92">
      <w:pPr>
        <w:ind w:right="22"/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hAnsi="Arial" w:cs="Arial"/>
          <w:i/>
          <w:sz w:val="22"/>
          <w:szCs w:val="22"/>
        </w:rPr>
        <w:t>Ο ανάδοχος υπέγραψε χωρίς επιφύλαξη τον παρόντα 4ο Α.Π.Ε.</w:t>
      </w:r>
    </w:p>
    <w:p w:rsidR="00EB5B92" w:rsidRPr="00EB5B92" w:rsidRDefault="00EB5B92" w:rsidP="00EB5B92">
      <w:pPr>
        <w:ind w:right="22"/>
        <w:jc w:val="both"/>
        <w:rPr>
          <w:rFonts w:ascii="Arial" w:hAnsi="Arial" w:cs="Arial"/>
          <w:i/>
          <w:sz w:val="22"/>
          <w:szCs w:val="22"/>
        </w:rPr>
      </w:pPr>
      <w:r w:rsidRPr="00EB5B92">
        <w:rPr>
          <w:rFonts w:ascii="Arial" w:hAnsi="Arial" w:cs="Arial"/>
          <w:i/>
          <w:sz w:val="22"/>
          <w:szCs w:val="22"/>
        </w:rPr>
        <w:t xml:space="preserve">Έχοντας λοιπόν υπόψη τα ανωτέρω: </w:t>
      </w:r>
    </w:p>
    <w:p w:rsidR="00EB5B92" w:rsidRPr="00EB5B92" w:rsidRDefault="00EB5B92" w:rsidP="00EB5B92">
      <w:pPr>
        <w:pStyle w:val="aff1"/>
        <w:jc w:val="center"/>
        <w:rPr>
          <w:rFonts w:ascii="Arial" w:hAnsi="Arial" w:cs="Arial"/>
          <w:b/>
          <w:i/>
          <w:u w:val="single"/>
        </w:rPr>
      </w:pPr>
    </w:p>
    <w:p w:rsidR="00EB5B92" w:rsidRPr="00EB5B92" w:rsidRDefault="00EB5B92" w:rsidP="00EB5B92">
      <w:pPr>
        <w:pStyle w:val="aff1"/>
        <w:jc w:val="center"/>
        <w:rPr>
          <w:rFonts w:ascii="Arial" w:hAnsi="Arial" w:cs="Arial"/>
          <w:b/>
          <w:i/>
          <w:u w:val="single"/>
        </w:rPr>
      </w:pPr>
      <w:r w:rsidRPr="00EB5B92">
        <w:rPr>
          <w:rFonts w:ascii="Arial" w:hAnsi="Arial" w:cs="Arial"/>
          <w:b/>
          <w:i/>
          <w:u w:val="single"/>
        </w:rPr>
        <w:t>Ε Ι Σ Η Γ Ο Υ Μ Ε Θ Α</w:t>
      </w:r>
    </w:p>
    <w:p w:rsidR="00EB5B92" w:rsidRPr="00EB5B92" w:rsidRDefault="00EB5B92" w:rsidP="00EB5B92">
      <w:pPr>
        <w:pStyle w:val="aff1"/>
        <w:jc w:val="center"/>
        <w:rPr>
          <w:rFonts w:ascii="Arial" w:hAnsi="Arial" w:cs="Arial"/>
          <w:b/>
          <w:i/>
          <w:u w:val="single"/>
        </w:rPr>
      </w:pPr>
    </w:p>
    <w:p w:rsidR="00EB5B92" w:rsidRPr="00EB5B92" w:rsidRDefault="00EB5B92" w:rsidP="00EB5B92">
      <w:pPr>
        <w:pStyle w:val="aff1"/>
        <w:rPr>
          <w:rFonts w:ascii="Arial" w:hAnsi="Arial" w:cs="Arial"/>
          <w:i/>
        </w:rPr>
      </w:pPr>
    </w:p>
    <w:p w:rsidR="00EB5B92" w:rsidRPr="00EB5B92" w:rsidRDefault="00EB5B92" w:rsidP="00EB5B92">
      <w:pPr>
        <w:pStyle w:val="aff1"/>
        <w:spacing w:line="276" w:lineRule="auto"/>
        <w:jc w:val="both"/>
        <w:rPr>
          <w:rFonts w:ascii="Arial" w:hAnsi="Arial" w:cs="Arial"/>
          <w:b/>
          <w:i/>
        </w:rPr>
      </w:pPr>
      <w:r w:rsidRPr="00EB5B92">
        <w:rPr>
          <w:rFonts w:ascii="Arial" w:hAnsi="Arial" w:cs="Arial"/>
          <w:i/>
        </w:rPr>
        <w:t>Την έγκριση του 4</w:t>
      </w:r>
      <w:r w:rsidRPr="00EB5B92">
        <w:rPr>
          <w:rFonts w:ascii="Arial" w:hAnsi="Arial" w:cs="Arial"/>
          <w:i/>
          <w:vertAlign w:val="superscript"/>
        </w:rPr>
        <w:t>ου</w:t>
      </w:r>
      <w:r w:rsidRPr="00EB5B92">
        <w:rPr>
          <w:rFonts w:ascii="Arial" w:hAnsi="Arial" w:cs="Arial"/>
          <w:i/>
        </w:rPr>
        <w:t xml:space="preserve"> Ανακεφαλαιωτικού Πίνακα Εργασιών του έργου:</w:t>
      </w:r>
      <w:r w:rsidRPr="00EB5B92">
        <w:rPr>
          <w:rFonts w:ascii="Arial" w:hAnsi="Arial" w:cs="Arial"/>
          <w:b/>
          <w:i/>
        </w:rPr>
        <w:t xml:space="preserve"> «</w:t>
      </w:r>
      <w:r w:rsidRPr="00EB5B92">
        <w:rPr>
          <w:rFonts w:ascii="Arial" w:hAnsi="Arial" w:cs="Arial"/>
          <w:b/>
          <w:bCs/>
          <w:i/>
        </w:rPr>
        <w:t>ΒΕΛΤΙΩΣΗ ΔΗΜΟΤΙΚΩΝ ΚΤΙΡΙΩΝ</w:t>
      </w:r>
      <w:r w:rsidRPr="00EB5B92">
        <w:rPr>
          <w:rFonts w:ascii="Arial" w:hAnsi="Arial" w:cs="Arial"/>
          <w:b/>
          <w:i/>
        </w:rPr>
        <w:t xml:space="preserve">» </w:t>
      </w:r>
      <w:r w:rsidRPr="00EB5B92">
        <w:rPr>
          <w:rFonts w:ascii="Arial" w:hAnsi="Arial" w:cs="Arial"/>
          <w:i/>
        </w:rPr>
        <w:t>που βρίσκεται σε ισοζύγιο με την συνολική δαπάνη της αρχικής Σύμβασης</w:t>
      </w:r>
      <w:r w:rsidRPr="00EB5B92">
        <w:rPr>
          <w:rFonts w:ascii="Arial" w:hAnsi="Arial" w:cs="Arial"/>
          <w:b/>
          <w:i/>
        </w:rPr>
        <w:t>.</w:t>
      </w:r>
    </w:p>
    <w:p w:rsidR="00EB5B92" w:rsidRPr="00EB5B92" w:rsidRDefault="00EB5B92" w:rsidP="00EB5B92">
      <w:pPr>
        <w:pStyle w:val="aff1"/>
        <w:jc w:val="both"/>
        <w:rPr>
          <w:rFonts w:ascii="Arial" w:hAnsi="Arial" w:cs="Arial"/>
          <w:b/>
          <w:i/>
        </w:rPr>
      </w:pPr>
    </w:p>
    <w:p w:rsidR="00CB2E60" w:rsidRDefault="00CB2E60" w:rsidP="00443C56">
      <w:pPr>
        <w:ind w:left="426"/>
        <w:jc w:val="both"/>
        <w:rPr>
          <w:rFonts w:ascii="Calibri" w:eastAsia="Verdana" w:hAnsi="Calibri" w:cs="Calibri"/>
        </w:rPr>
      </w:pPr>
    </w:p>
    <w:p w:rsidR="00F278FF" w:rsidRPr="00377F94" w:rsidRDefault="00F278FF" w:rsidP="00F278FF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377F94">
        <w:rPr>
          <w:rFonts w:ascii="Arial" w:eastAsia="Arial" w:hAnsi="Arial" w:cs="Arial"/>
          <w:sz w:val="22"/>
          <w:szCs w:val="22"/>
        </w:rPr>
        <w:t xml:space="preserve"> </w:t>
      </w:r>
      <w:r w:rsidRPr="00377F94">
        <w:rPr>
          <w:rFonts w:ascii="Arial" w:eastAsia="Arial" w:hAnsi="Arial" w:cs="Arial"/>
          <w:kern w:val="1"/>
          <w:sz w:val="22"/>
          <w:szCs w:val="22"/>
          <w:lang w:bidi="hi-IN"/>
        </w:rPr>
        <w:t>Η Οικονομική Επιτροπή  λαμβάνοντας υπόψη :</w:t>
      </w:r>
    </w:p>
    <w:p w:rsidR="00851763" w:rsidRPr="00377F94" w:rsidRDefault="00851763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F11EAB" w:rsidRDefault="00F11EAB" w:rsidP="00F11EAB">
      <w:pPr>
        <w:pStyle w:val="af9"/>
        <w:shd w:val="clear" w:color="auto" w:fill="FFFFFF"/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 w:rsidRPr="00BB4ADC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</w:t>
      </w:r>
      <w:r w:rsidRPr="00F11EAB">
        <w:rPr>
          <w:rFonts w:ascii="Arial" w:hAnsi="Arial" w:cs="Arial"/>
          <w:sz w:val="22"/>
          <w:szCs w:val="22"/>
        </w:rPr>
        <w:t xml:space="preserve"> </w:t>
      </w:r>
      <w:r w:rsidRPr="00846B98">
        <w:rPr>
          <w:rFonts w:ascii="Arial" w:hAnsi="Arial" w:cs="Arial"/>
          <w:sz w:val="22"/>
          <w:szCs w:val="22"/>
        </w:rPr>
        <w:t>Τις διατάξεις του  άρθρου 40 του Ν. 4735/2020 που αντικατέστησε το άρθρο 72  το</w:t>
      </w:r>
      <w:r w:rsidRPr="00846B98">
        <w:rPr>
          <w:rFonts w:ascii="Arial" w:hAnsi="Arial" w:cs="Arial"/>
          <w:bCs/>
          <w:sz w:val="22"/>
          <w:szCs w:val="22"/>
        </w:rPr>
        <w:t xml:space="preserve">υ  </w:t>
      </w:r>
    </w:p>
    <w:p w:rsidR="00F11EAB" w:rsidRPr="00846B98" w:rsidRDefault="00F11EAB" w:rsidP="00F11EAB">
      <w:pPr>
        <w:pStyle w:val="af9"/>
        <w:shd w:val="clear" w:color="auto" w:fill="FFFFFF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46B98">
        <w:rPr>
          <w:rFonts w:ascii="Arial" w:hAnsi="Arial" w:cs="Arial"/>
          <w:bCs/>
          <w:sz w:val="22"/>
          <w:szCs w:val="22"/>
        </w:rPr>
        <w:t xml:space="preserve">  Ν.3852/20</w:t>
      </w:r>
      <w:r w:rsidRPr="00846B98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F11EAB" w:rsidRPr="00BB4ADC" w:rsidRDefault="00F11EAB" w:rsidP="00F11EAB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</w:t>
      </w:r>
      <w:r w:rsidRPr="00BB4ADC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Το </w:t>
      </w:r>
      <w:proofErr w:type="spellStart"/>
      <w:r w:rsidRPr="00BB4ADC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υπ΄</w:t>
      </w:r>
      <w:proofErr w:type="spellEnd"/>
      <w:r w:rsidRPr="00BB4ADC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αρ. </w:t>
      </w:r>
      <w:proofErr w:type="spellStart"/>
      <w:r w:rsidRPr="00BB4ADC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πρωτ</w:t>
      </w:r>
      <w:proofErr w:type="spellEnd"/>
      <w:r w:rsidRPr="00BB4ADC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. </w:t>
      </w:r>
      <w:r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236</w:t>
      </w:r>
      <w:r w:rsidR="00146D73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27</w:t>
      </w:r>
      <w:r>
        <w:rPr>
          <w:rFonts w:ascii="Arial" w:eastAsia="Arial" w:hAnsi="Arial" w:cs="Arial"/>
          <w:sz w:val="22"/>
          <w:szCs w:val="22"/>
        </w:rPr>
        <w:t>/16-12</w:t>
      </w:r>
      <w:r w:rsidRPr="00BB4ADC">
        <w:rPr>
          <w:rFonts w:ascii="Arial" w:hAnsi="Arial" w:cs="Arial"/>
          <w:sz w:val="22"/>
          <w:szCs w:val="22"/>
        </w:rPr>
        <w:t xml:space="preserve">-2021  </w:t>
      </w:r>
      <w:r w:rsidRPr="00BB4ADC">
        <w:rPr>
          <w:rFonts w:ascii="Arial" w:eastAsia="Verdana" w:hAnsi="Arial" w:cs="Arial"/>
          <w:bCs/>
          <w:color w:val="000000"/>
          <w:sz w:val="22"/>
          <w:szCs w:val="22"/>
        </w:rPr>
        <w:t xml:space="preserve">έγγραφο  </w:t>
      </w:r>
      <w:r w:rsidRPr="00BB4ADC">
        <w:rPr>
          <w:rFonts w:ascii="Arial" w:hAnsi="Arial" w:cs="Arial"/>
          <w:sz w:val="22"/>
          <w:szCs w:val="22"/>
        </w:rPr>
        <w:t>της Δ/</w:t>
      </w:r>
      <w:proofErr w:type="spellStart"/>
      <w:r w:rsidRPr="00BB4ADC">
        <w:rPr>
          <w:rFonts w:ascii="Arial" w:hAnsi="Arial" w:cs="Arial"/>
          <w:sz w:val="22"/>
          <w:szCs w:val="22"/>
        </w:rPr>
        <w:t>νσης</w:t>
      </w:r>
      <w:proofErr w:type="spellEnd"/>
      <w:r w:rsidRPr="00BB4ADC">
        <w:rPr>
          <w:rFonts w:ascii="Arial" w:hAnsi="Arial" w:cs="Arial"/>
          <w:sz w:val="22"/>
          <w:szCs w:val="22"/>
        </w:rPr>
        <w:t xml:space="preserve"> Τεχνικών Υπηρεσιών   του Δήμου </w:t>
      </w:r>
      <w:r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BB4ADC">
        <w:rPr>
          <w:rFonts w:ascii="Arial" w:hAnsi="Arial" w:cs="Arial"/>
          <w:sz w:val="22"/>
          <w:szCs w:val="22"/>
        </w:rPr>
        <w:t>Λεβαδέων</w:t>
      </w:r>
      <w:proofErr w:type="spellEnd"/>
      <w:r w:rsidRPr="00BB4ADC">
        <w:rPr>
          <w:rFonts w:ascii="Arial" w:hAnsi="Arial" w:cs="Arial"/>
          <w:sz w:val="22"/>
          <w:szCs w:val="22"/>
        </w:rPr>
        <w:t xml:space="preserve">  </w:t>
      </w:r>
    </w:p>
    <w:p w:rsidR="00F11EAB" w:rsidRPr="00141FC0" w:rsidRDefault="00F11EAB" w:rsidP="00141FC0">
      <w:pPr>
        <w:rPr>
          <w:rFonts w:ascii="Arial" w:hAnsi="Arial" w:cs="Arial"/>
        </w:rPr>
      </w:pPr>
      <w:r w:rsidRPr="00EF3D63">
        <w:rPr>
          <w:rFonts w:ascii="Arial" w:eastAsia="Verdana" w:hAnsi="Arial" w:cs="Arial"/>
          <w:color w:val="000000"/>
          <w:sz w:val="22"/>
          <w:szCs w:val="22"/>
        </w:rPr>
        <w:t>-</w:t>
      </w:r>
      <w:r w:rsidRPr="00EF3D63">
        <w:rPr>
          <w:rFonts w:ascii="Arial" w:hAnsi="Arial" w:cs="Arial"/>
          <w:sz w:val="22"/>
          <w:szCs w:val="22"/>
        </w:rPr>
        <w:t xml:space="preserve">Τον </w:t>
      </w:r>
      <w:r w:rsidR="00D24B6B">
        <w:rPr>
          <w:rFonts w:ascii="Arial" w:hAnsi="Arial" w:cs="Arial"/>
          <w:sz w:val="22"/>
          <w:szCs w:val="22"/>
        </w:rPr>
        <w:t>4</w:t>
      </w:r>
      <w:r w:rsidRPr="00EF3D63">
        <w:rPr>
          <w:rFonts w:ascii="Arial" w:hAnsi="Arial" w:cs="Arial"/>
          <w:sz w:val="22"/>
          <w:szCs w:val="22"/>
          <w:vertAlign w:val="superscript"/>
        </w:rPr>
        <w:t>ο</w:t>
      </w:r>
      <w:r w:rsidRPr="00EF3D63">
        <w:rPr>
          <w:rFonts w:ascii="Arial" w:hAnsi="Arial" w:cs="Arial"/>
          <w:sz w:val="22"/>
          <w:szCs w:val="22"/>
        </w:rPr>
        <w:t xml:space="preserve"> Ανακεφαλαιωτικό  Πίνακα Εργασιών του έργου :</w:t>
      </w:r>
      <w:r w:rsidRPr="00EF3D63">
        <w:rPr>
          <w:rFonts w:ascii="Arial" w:hAnsi="Arial" w:cs="Arial"/>
          <w:sz w:val="22"/>
          <w:szCs w:val="22"/>
          <w:lang w:eastAsia="el-GR"/>
        </w:rPr>
        <w:t>«</w:t>
      </w:r>
      <w:r w:rsidR="00D24B6B" w:rsidRPr="00D24B6B">
        <w:rPr>
          <w:rFonts w:ascii="Arial" w:hAnsi="Arial" w:cs="Arial"/>
          <w:i/>
          <w:sz w:val="22"/>
          <w:szCs w:val="22"/>
        </w:rPr>
        <w:t xml:space="preserve"> </w:t>
      </w:r>
      <w:r w:rsidR="00D24B6B" w:rsidRPr="00074C12">
        <w:rPr>
          <w:rFonts w:ascii="Arial" w:hAnsi="Arial" w:cs="Arial"/>
          <w:bCs/>
          <w:sz w:val="22"/>
          <w:szCs w:val="22"/>
        </w:rPr>
        <w:t>ΒΕΛΤΙΩΣΗ ΔΗΜΟΤΙΚΩΝ ΚΤΙΡΙΩΝ</w:t>
      </w:r>
      <w:r w:rsidR="00D24B6B">
        <w:rPr>
          <w:rFonts w:ascii="Arial" w:hAnsi="Arial" w:cs="Arial"/>
          <w:sz w:val="22"/>
          <w:szCs w:val="22"/>
        </w:rPr>
        <w:t xml:space="preserve">» </w:t>
      </w:r>
      <w:r w:rsidRPr="00141FC0">
        <w:rPr>
          <w:rFonts w:ascii="Arial" w:hAnsi="Arial" w:cs="Arial"/>
        </w:rPr>
        <w:t>που είχε διανεμηθεί.</w:t>
      </w:r>
    </w:p>
    <w:p w:rsidR="00F11EAB" w:rsidRPr="00BB4ADC" w:rsidRDefault="00F11EAB" w:rsidP="00F11EAB">
      <w:pPr>
        <w:pStyle w:val="af9"/>
        <w:numPr>
          <w:ilvl w:val="0"/>
          <w:numId w:val="1"/>
        </w:numPr>
        <w:tabs>
          <w:tab w:val="left" w:pos="570"/>
          <w:tab w:val="center" w:pos="8460"/>
        </w:tabs>
        <w:suppressAutoHyphens w:val="0"/>
        <w:spacing w:before="57" w:after="57"/>
        <w:rPr>
          <w:rFonts w:ascii="Arial" w:hAnsi="Arial" w:cs="Arial"/>
          <w:sz w:val="22"/>
          <w:szCs w:val="22"/>
        </w:rPr>
      </w:pPr>
      <w:r w:rsidRPr="00BB4ADC">
        <w:rPr>
          <w:rFonts w:ascii="Arial" w:eastAsia="Arial" w:hAnsi="Arial" w:cs="Arial"/>
          <w:color w:val="000000"/>
          <w:sz w:val="22"/>
          <w:szCs w:val="22"/>
        </w:rPr>
        <w:t>-Τ</w:t>
      </w:r>
      <w:r w:rsidRPr="00BB4ADC">
        <w:rPr>
          <w:rFonts w:ascii="Arial" w:hAnsi="Arial" w:cs="Arial"/>
          <w:sz w:val="22"/>
          <w:szCs w:val="22"/>
        </w:rPr>
        <w:t xml:space="preserve">ην αιτιολογική έκθεση  που συνοδεύει </w:t>
      </w:r>
      <w:r w:rsidRPr="00BB4ADC">
        <w:rPr>
          <w:rFonts w:ascii="Arial" w:eastAsia="Arial" w:hAnsi="Arial" w:cs="Arial"/>
          <w:color w:val="000000"/>
          <w:sz w:val="22"/>
          <w:szCs w:val="22"/>
        </w:rPr>
        <w:t xml:space="preserve">τον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D24B6B">
        <w:rPr>
          <w:rFonts w:ascii="Arial" w:eastAsia="Arial" w:hAnsi="Arial" w:cs="Arial"/>
          <w:color w:val="000000"/>
          <w:sz w:val="22"/>
          <w:szCs w:val="22"/>
        </w:rPr>
        <w:t>4</w:t>
      </w:r>
      <w:r w:rsidRPr="00BB4ADC">
        <w:rPr>
          <w:rFonts w:ascii="Arial" w:eastAsia="Arial" w:hAnsi="Arial" w:cs="Arial"/>
          <w:color w:val="000000"/>
          <w:sz w:val="22"/>
          <w:szCs w:val="22"/>
          <w:vertAlign w:val="superscript"/>
        </w:rPr>
        <w:t>ο</w:t>
      </w:r>
      <w:r w:rsidRPr="00BB4ADC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BB4ADC">
        <w:rPr>
          <w:rFonts w:ascii="Arial" w:eastAsia="Arial" w:hAnsi="Arial" w:cs="Arial"/>
          <w:sz w:val="22"/>
          <w:szCs w:val="22"/>
        </w:rPr>
        <w:t xml:space="preserve">  Α.Π.Ε </w:t>
      </w:r>
    </w:p>
    <w:p w:rsidR="00F11EAB" w:rsidRPr="00846B98" w:rsidRDefault="00F11EAB" w:rsidP="003C0925">
      <w:pPr>
        <w:pStyle w:val="af9"/>
        <w:numPr>
          <w:ilvl w:val="0"/>
          <w:numId w:val="1"/>
        </w:numPr>
        <w:tabs>
          <w:tab w:val="left" w:pos="570"/>
          <w:tab w:val="center" w:pos="8460"/>
        </w:tabs>
        <w:suppressAutoHyphens w:val="0"/>
        <w:spacing w:before="57" w:after="57"/>
        <w:rPr>
          <w:rFonts w:ascii="Arial" w:hAnsi="Arial" w:cs="Arial"/>
          <w:sz w:val="22"/>
          <w:szCs w:val="22"/>
        </w:rPr>
      </w:pPr>
      <w:r w:rsidRPr="00BB4ADC">
        <w:rPr>
          <w:rFonts w:ascii="Arial" w:eastAsia="Arial" w:hAnsi="Arial" w:cs="Arial"/>
          <w:sz w:val="22"/>
          <w:szCs w:val="22"/>
        </w:rPr>
        <w:t xml:space="preserve">- </w:t>
      </w:r>
      <w:r w:rsidRPr="00846B98">
        <w:rPr>
          <w:rFonts w:ascii="Arial" w:hAnsi="Arial" w:cs="Arial"/>
          <w:sz w:val="22"/>
          <w:szCs w:val="22"/>
        </w:rPr>
        <w:t xml:space="preserve">Την  από 11/3/2020 Πράξη  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846B98">
        <w:rPr>
          <w:rFonts w:ascii="Arial" w:hAnsi="Arial" w:cs="Arial"/>
          <w:sz w:val="22"/>
          <w:szCs w:val="22"/>
        </w:rPr>
        <w:t>κορωνοϊου</w:t>
      </w:r>
      <w:proofErr w:type="spellEnd"/>
      <w:r w:rsidRPr="00846B98">
        <w:rPr>
          <w:rFonts w:ascii="Arial" w:hAnsi="Arial" w:cs="Arial"/>
          <w:sz w:val="22"/>
          <w:szCs w:val="22"/>
        </w:rPr>
        <w:t xml:space="preserve"> </w:t>
      </w:r>
      <w:r w:rsidRPr="00846B98">
        <w:rPr>
          <w:rFonts w:ascii="Arial" w:hAnsi="Arial" w:cs="Arial"/>
          <w:sz w:val="22"/>
          <w:szCs w:val="22"/>
          <w:lang w:val="en-US"/>
        </w:rPr>
        <w:t>COVID</w:t>
      </w:r>
      <w:r w:rsidRPr="00846B98"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F11EAB" w:rsidRPr="00846B98" w:rsidRDefault="00F11EAB" w:rsidP="00F11EAB">
      <w:pPr>
        <w:pStyle w:val="af9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46B98">
        <w:rPr>
          <w:rFonts w:ascii="Arial" w:hAnsi="Arial" w:cs="Arial"/>
          <w:sz w:val="22"/>
          <w:szCs w:val="22"/>
        </w:rPr>
        <w:t xml:space="preserve">-Τις με </w:t>
      </w:r>
      <w:proofErr w:type="spellStart"/>
      <w:r w:rsidRPr="00846B98">
        <w:rPr>
          <w:rFonts w:ascii="Arial" w:hAnsi="Arial" w:cs="Arial"/>
          <w:sz w:val="22"/>
          <w:szCs w:val="22"/>
        </w:rPr>
        <w:t>αριθμ</w:t>
      </w:r>
      <w:proofErr w:type="spellEnd"/>
      <w:r w:rsidRPr="00846B9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846B98">
        <w:rPr>
          <w:rFonts w:ascii="Arial" w:hAnsi="Arial" w:cs="Arial"/>
          <w:sz w:val="22"/>
          <w:szCs w:val="22"/>
        </w:rPr>
        <w:t>πρωτ</w:t>
      </w:r>
      <w:proofErr w:type="spellEnd"/>
      <w:r w:rsidRPr="00846B98">
        <w:rPr>
          <w:rFonts w:ascii="Arial" w:hAnsi="Arial" w:cs="Arial"/>
          <w:sz w:val="22"/>
          <w:szCs w:val="22"/>
        </w:rPr>
        <w:t xml:space="preserve"> 18318/13-3-2020 (ΑΔΑ:9ΛΠΧ46ΜΤΛ6-1ΑΕ) και 20930/31-3-2020 (ΑΔΑ: 6ΩΠΥ46ΜΤΛ6-50Ψ)  εγκυκλίους  του Υπουργείου Εσωτερικών </w:t>
      </w:r>
    </w:p>
    <w:p w:rsidR="00F11EAB" w:rsidRPr="00846B98" w:rsidRDefault="00F11EAB" w:rsidP="00F11EAB">
      <w:pPr>
        <w:pStyle w:val="af9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46B98">
        <w:rPr>
          <w:rFonts w:ascii="Arial" w:hAnsi="Arial" w:cs="Arial"/>
          <w:sz w:val="22"/>
          <w:szCs w:val="22"/>
        </w:rPr>
        <w:t xml:space="preserve">-Την παρ. 3 της </w:t>
      </w:r>
      <w:proofErr w:type="spellStart"/>
      <w:r w:rsidRPr="00846B98">
        <w:rPr>
          <w:rFonts w:ascii="Arial" w:hAnsi="Arial" w:cs="Arial"/>
          <w:sz w:val="22"/>
          <w:szCs w:val="22"/>
        </w:rPr>
        <w:t>υπ΄αριθμ</w:t>
      </w:r>
      <w:proofErr w:type="spellEnd"/>
      <w:r w:rsidRPr="00846B98">
        <w:rPr>
          <w:rFonts w:ascii="Arial" w:hAnsi="Arial" w:cs="Arial"/>
          <w:sz w:val="22"/>
          <w:szCs w:val="22"/>
        </w:rPr>
        <w:t xml:space="preserve">. ΔΙΔΑΔ/Φ69/133/οικ.20764/7-11-2020 εγκυκλίου του ΥΠ.ΕΣ. (ΑΔΑ: Ψ48Γ46ΜΤΛ6-ΛΣΡ) «Μέτρα &amp; ρυθμίσεις στο πλαίσιο της ανάγκης περιορισμού της διασποράς του </w:t>
      </w:r>
      <w:proofErr w:type="spellStart"/>
      <w:r w:rsidRPr="00846B98">
        <w:rPr>
          <w:rFonts w:ascii="Arial" w:hAnsi="Arial" w:cs="Arial"/>
          <w:sz w:val="22"/>
          <w:szCs w:val="22"/>
        </w:rPr>
        <w:t>κορωνοϊου</w:t>
      </w:r>
      <w:proofErr w:type="spellEnd"/>
      <w:r w:rsidRPr="00846B98">
        <w:rPr>
          <w:rFonts w:ascii="Arial" w:hAnsi="Arial" w:cs="Arial"/>
          <w:sz w:val="22"/>
          <w:szCs w:val="22"/>
        </w:rPr>
        <w:t>»</w:t>
      </w:r>
    </w:p>
    <w:p w:rsidR="00F11EAB" w:rsidRPr="00846B98" w:rsidRDefault="00F11EAB" w:rsidP="00F11EAB">
      <w:pPr>
        <w:pStyle w:val="af9"/>
        <w:widowControl w:val="0"/>
        <w:tabs>
          <w:tab w:val="left" w:pos="567"/>
        </w:tabs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46B98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F11EAB" w:rsidRPr="00846B98" w:rsidRDefault="00F11EAB" w:rsidP="00F11EAB">
      <w:pPr>
        <w:widowControl w:val="0"/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6B98">
        <w:rPr>
          <w:rFonts w:ascii="Arial" w:hAnsi="Arial" w:cs="Arial"/>
          <w:sz w:val="22"/>
          <w:szCs w:val="22"/>
        </w:rPr>
        <w:t>-Την ψήφο των μελών της όπως αυτή  διατυπώθηκε και δηλώθηκε δια ζώσης στην συνεδρίαση.</w:t>
      </w:r>
    </w:p>
    <w:p w:rsidR="00F11EAB" w:rsidRPr="00846B98" w:rsidRDefault="00F11EAB" w:rsidP="00F11EAB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F11EAB" w:rsidRPr="00846B98" w:rsidRDefault="00F11EAB" w:rsidP="00F11EAB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  <w:r w:rsidRPr="00846B98">
        <w:rPr>
          <w:rFonts w:ascii="Arial" w:hAnsi="Arial" w:cs="Arial"/>
          <w:b/>
          <w:sz w:val="22"/>
          <w:szCs w:val="22"/>
          <w:lang w:eastAsia="el-GR"/>
        </w:rPr>
        <w:lastRenderedPageBreak/>
        <w:t>ΑΠΟΦΑΣΙΖΕΙ ΟΜΟΦΩΝΑ</w:t>
      </w:r>
    </w:p>
    <w:p w:rsidR="00F11EAB" w:rsidRPr="00846B98" w:rsidRDefault="00F11EAB" w:rsidP="00F11EAB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</w:p>
    <w:p w:rsidR="00146D73" w:rsidRPr="00724117" w:rsidRDefault="00146D73" w:rsidP="00074C12">
      <w:pPr>
        <w:jc w:val="both"/>
        <w:rPr>
          <w:rFonts w:ascii="Arial" w:hAnsi="Arial" w:cs="Arial"/>
          <w:sz w:val="22"/>
          <w:szCs w:val="22"/>
        </w:rPr>
      </w:pPr>
      <w:r>
        <w:rPr>
          <w:rStyle w:val="apple-style-span"/>
          <w:rFonts w:ascii="Arial" w:eastAsia="Dotum" w:hAnsi="Arial" w:cs="Arial"/>
          <w:shadow/>
          <w:kern w:val="1"/>
          <w:sz w:val="22"/>
          <w:szCs w:val="22"/>
          <w:shd w:val="clear" w:color="auto" w:fill="FFFFFF"/>
        </w:rPr>
        <w:t xml:space="preserve">   </w:t>
      </w:r>
      <w:r w:rsidRPr="00724117">
        <w:rPr>
          <w:rStyle w:val="apple-style-span"/>
          <w:rFonts w:ascii="Arial" w:eastAsia="Dotum" w:hAnsi="Arial" w:cs="Arial"/>
          <w:shadow/>
          <w:kern w:val="1"/>
          <w:sz w:val="22"/>
          <w:szCs w:val="22"/>
          <w:shd w:val="clear" w:color="auto" w:fill="FFFFFF"/>
        </w:rPr>
        <w:t xml:space="preserve">Εγκρίνει  τον </w:t>
      </w:r>
      <w:r>
        <w:rPr>
          <w:rStyle w:val="apple-style-span"/>
          <w:rFonts w:ascii="Arial" w:eastAsia="Dotum" w:hAnsi="Arial" w:cs="Arial"/>
          <w:shadow/>
          <w:kern w:val="1"/>
          <w:sz w:val="22"/>
          <w:szCs w:val="22"/>
          <w:shd w:val="clear" w:color="auto" w:fill="FFFFFF"/>
        </w:rPr>
        <w:t>4</w:t>
      </w:r>
      <w:r w:rsidRPr="00724117">
        <w:rPr>
          <w:rStyle w:val="apple-style-span"/>
          <w:rFonts w:ascii="Arial" w:eastAsia="Dotum" w:hAnsi="Arial" w:cs="Arial"/>
          <w:shadow/>
          <w:kern w:val="1"/>
          <w:sz w:val="22"/>
          <w:szCs w:val="22"/>
          <w:shd w:val="clear" w:color="auto" w:fill="FFFFFF"/>
          <w:vertAlign w:val="superscript"/>
        </w:rPr>
        <w:t>ο</w:t>
      </w:r>
      <w:r w:rsidRPr="00724117">
        <w:rPr>
          <w:rStyle w:val="apple-style-span"/>
          <w:rFonts w:ascii="Arial" w:eastAsia="Dotum" w:hAnsi="Arial" w:cs="Arial"/>
          <w:shadow/>
          <w:kern w:val="1"/>
          <w:sz w:val="22"/>
          <w:szCs w:val="22"/>
          <w:shd w:val="clear" w:color="auto" w:fill="FFFFFF"/>
        </w:rPr>
        <w:t xml:space="preserve"> </w:t>
      </w:r>
      <w:r w:rsidRPr="00724117">
        <w:rPr>
          <w:rFonts w:ascii="Arial" w:hAnsi="Arial" w:cs="Arial"/>
          <w:sz w:val="22"/>
          <w:szCs w:val="22"/>
        </w:rPr>
        <w:t xml:space="preserve"> Ανακεφαλαιωτικό Πίνακα Εργασιών της δημόσιας σύμβασης</w:t>
      </w:r>
      <w:r w:rsidR="00074C12">
        <w:rPr>
          <w:rFonts w:ascii="Arial" w:hAnsi="Arial" w:cs="Arial"/>
          <w:sz w:val="22"/>
          <w:szCs w:val="22"/>
        </w:rPr>
        <w:t>:</w:t>
      </w:r>
      <w:r w:rsidRPr="00724117">
        <w:rPr>
          <w:rFonts w:ascii="Arial" w:hAnsi="Arial" w:cs="Arial"/>
          <w:sz w:val="22"/>
          <w:szCs w:val="22"/>
        </w:rPr>
        <w:t xml:space="preserve"> </w:t>
      </w:r>
      <w:r w:rsidR="00074C12" w:rsidRPr="00074C12">
        <w:rPr>
          <w:rFonts w:ascii="Arial" w:hAnsi="Arial" w:cs="Arial"/>
          <w:sz w:val="22"/>
          <w:szCs w:val="22"/>
        </w:rPr>
        <w:t>«</w:t>
      </w:r>
      <w:r w:rsidR="00074C12" w:rsidRPr="00074C12">
        <w:rPr>
          <w:rFonts w:ascii="Arial" w:hAnsi="Arial" w:cs="Arial"/>
          <w:bCs/>
          <w:sz w:val="22"/>
          <w:szCs w:val="22"/>
        </w:rPr>
        <w:t>ΒΕΛΤΙΩΣΗ ΔΗΜΟΤΙΚΩΝ ΚΤΙΡΙΩΝ</w:t>
      </w:r>
      <w:r w:rsidR="00074C12">
        <w:rPr>
          <w:rFonts w:ascii="Arial" w:hAnsi="Arial" w:cs="Arial"/>
          <w:sz w:val="22"/>
          <w:szCs w:val="22"/>
        </w:rPr>
        <w:t xml:space="preserve">» , </w:t>
      </w:r>
      <w:r w:rsidRPr="00724117">
        <w:rPr>
          <w:rFonts w:ascii="Arial" w:hAnsi="Arial" w:cs="Arial"/>
          <w:b/>
          <w:sz w:val="22"/>
          <w:szCs w:val="22"/>
          <w:lang w:eastAsia="el-GR"/>
        </w:rPr>
        <w:t xml:space="preserve"> </w:t>
      </w:r>
      <w:r w:rsidRPr="00724117">
        <w:rPr>
          <w:rFonts w:ascii="Arial" w:hAnsi="Arial" w:cs="Arial"/>
          <w:sz w:val="22"/>
          <w:szCs w:val="22"/>
        </w:rPr>
        <w:t xml:space="preserve">που ανέρχεται στο ποσό </w:t>
      </w:r>
      <w:r w:rsidRPr="00D24B6B">
        <w:rPr>
          <w:rFonts w:ascii="Arial" w:hAnsi="Arial" w:cs="Arial"/>
          <w:sz w:val="22"/>
          <w:szCs w:val="22"/>
        </w:rPr>
        <w:t xml:space="preserve">των  </w:t>
      </w:r>
      <w:r w:rsidR="00D24B6B" w:rsidRPr="00D24B6B">
        <w:rPr>
          <w:rFonts w:ascii="Arial" w:hAnsi="Arial" w:cs="Arial"/>
          <w:sz w:val="22"/>
          <w:szCs w:val="22"/>
        </w:rPr>
        <w:t>452.586,31€</w:t>
      </w:r>
      <w:r w:rsidR="00D24B6B" w:rsidRPr="00EB5B92">
        <w:rPr>
          <w:rFonts w:ascii="Arial" w:hAnsi="Arial" w:cs="Arial"/>
          <w:i/>
          <w:sz w:val="22"/>
          <w:szCs w:val="22"/>
        </w:rPr>
        <w:t xml:space="preserve"> </w:t>
      </w:r>
      <w:r w:rsidRPr="00724117">
        <w:rPr>
          <w:rFonts w:ascii="Arial" w:hAnsi="Arial" w:cs="Arial"/>
          <w:sz w:val="22"/>
          <w:szCs w:val="22"/>
        </w:rPr>
        <w:t>και βρίσκεται σε ισοζύγιο με την συνολική δαπάνη της αρχικής σύμβασης</w:t>
      </w:r>
    </w:p>
    <w:p w:rsidR="00736769" w:rsidRPr="00443C56" w:rsidRDefault="00736769" w:rsidP="000C1A43">
      <w:pPr>
        <w:widowControl w:val="0"/>
        <w:jc w:val="both"/>
        <w:rPr>
          <w:rFonts w:ascii="Arial" w:hAnsi="Arial" w:cs="Arial"/>
          <w:sz w:val="20"/>
          <w:szCs w:val="20"/>
        </w:rPr>
      </w:pPr>
    </w:p>
    <w:p w:rsidR="003C235F" w:rsidRPr="00377F94" w:rsidRDefault="00E25181" w:rsidP="00DE4CCA">
      <w:pPr>
        <w:pStyle w:val="af2"/>
        <w:spacing w:before="100" w:beforeAutospacing="1" w:after="100" w:afterAutospacing="1" w:line="360" w:lineRule="auto"/>
        <w:ind w:left="-284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Η </w:t>
      </w:r>
      <w:r w:rsidR="00FB2AB3" w:rsidRPr="00377F94">
        <w:rPr>
          <w:rFonts w:ascii="Arial" w:hAnsi="Arial" w:cs="Arial"/>
          <w:b/>
          <w:sz w:val="22"/>
          <w:szCs w:val="22"/>
        </w:rPr>
        <w:t xml:space="preserve"> από</w:t>
      </w:r>
      <w:r w:rsidR="003B5930" w:rsidRPr="00377F94">
        <w:rPr>
          <w:rFonts w:ascii="Arial" w:hAnsi="Arial" w:cs="Arial"/>
          <w:b/>
          <w:sz w:val="22"/>
          <w:szCs w:val="22"/>
        </w:rPr>
        <w:t xml:space="preserve">φαση πήρε αριθμό  </w:t>
      </w:r>
      <w:r w:rsidR="00024D37">
        <w:rPr>
          <w:rFonts w:ascii="Arial" w:hAnsi="Arial" w:cs="Arial"/>
          <w:b/>
          <w:sz w:val="22"/>
          <w:szCs w:val="22"/>
        </w:rPr>
        <w:t>3</w:t>
      </w:r>
      <w:r w:rsidR="00472872">
        <w:rPr>
          <w:rFonts w:ascii="Arial" w:hAnsi="Arial" w:cs="Arial"/>
          <w:b/>
          <w:sz w:val="22"/>
          <w:szCs w:val="22"/>
        </w:rPr>
        <w:t>7</w:t>
      </w:r>
      <w:r w:rsidR="00074C12">
        <w:rPr>
          <w:rFonts w:ascii="Arial" w:hAnsi="Arial" w:cs="Arial"/>
          <w:b/>
          <w:sz w:val="22"/>
          <w:szCs w:val="22"/>
        </w:rPr>
        <w:t>6</w:t>
      </w:r>
      <w:r w:rsidR="00554F44" w:rsidRPr="00377F94">
        <w:rPr>
          <w:rFonts w:ascii="Arial" w:hAnsi="Arial" w:cs="Arial"/>
          <w:b/>
          <w:sz w:val="22"/>
          <w:szCs w:val="22"/>
        </w:rPr>
        <w:t>/</w:t>
      </w:r>
      <w:r w:rsidR="003C235F" w:rsidRPr="00377F94">
        <w:rPr>
          <w:rFonts w:ascii="Arial" w:hAnsi="Arial" w:cs="Arial"/>
          <w:b/>
          <w:sz w:val="22"/>
          <w:szCs w:val="22"/>
        </w:rPr>
        <w:t>20</w:t>
      </w:r>
      <w:r w:rsidR="005B55CE" w:rsidRPr="00377F94">
        <w:rPr>
          <w:rFonts w:ascii="Arial" w:hAnsi="Arial" w:cs="Arial"/>
          <w:b/>
          <w:sz w:val="22"/>
          <w:szCs w:val="22"/>
        </w:rPr>
        <w:t>2</w:t>
      </w:r>
      <w:r w:rsidR="00414942" w:rsidRPr="00377F94">
        <w:rPr>
          <w:rFonts w:ascii="Arial" w:hAnsi="Arial" w:cs="Arial"/>
          <w:b/>
          <w:sz w:val="22"/>
          <w:szCs w:val="22"/>
        </w:rPr>
        <w:t>1</w:t>
      </w:r>
      <w:r w:rsidR="00CC0DE3" w:rsidRPr="00377F94">
        <w:rPr>
          <w:rFonts w:ascii="Arial" w:hAnsi="Arial" w:cs="Arial"/>
          <w:b/>
          <w:sz w:val="22"/>
          <w:szCs w:val="22"/>
        </w:rPr>
        <w:t>.</w:t>
      </w:r>
    </w:p>
    <w:p w:rsidR="00CD1F9A" w:rsidRPr="00CD1F9A" w:rsidRDefault="003A4C37" w:rsidP="00CD1F9A">
      <w:pPr>
        <w:spacing w:before="100" w:beforeAutospacing="1" w:after="24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D1F9A"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r w:rsidR="00AE14E6" w:rsidRPr="00CD1F9A">
        <w:rPr>
          <w:rFonts w:ascii="Arial" w:hAnsi="Arial" w:cs="Arial"/>
          <w:sz w:val="22"/>
          <w:szCs w:val="22"/>
        </w:rPr>
        <w:t xml:space="preserve">              </w:t>
      </w:r>
      <w:r w:rsidRPr="00CD1F9A">
        <w:rPr>
          <w:rFonts w:ascii="Arial" w:hAnsi="Arial" w:cs="Arial"/>
          <w:sz w:val="22"/>
          <w:szCs w:val="22"/>
        </w:rPr>
        <w:t xml:space="preserve"> </w:t>
      </w:r>
      <w:r w:rsidRPr="00CD1F9A">
        <w:rPr>
          <w:rFonts w:ascii="Arial" w:eastAsia="Arial" w:hAnsi="Arial" w:cs="Arial"/>
          <w:sz w:val="22"/>
          <w:szCs w:val="22"/>
        </w:rPr>
        <w:t xml:space="preserve">   </w:t>
      </w:r>
    </w:p>
    <w:p w:rsidR="00CD1F9A" w:rsidRPr="00CD1F9A" w:rsidRDefault="00CD1F9A" w:rsidP="00CD1F9A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CD1F9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</w:t>
      </w:r>
      <w:r w:rsidRPr="00CD1F9A">
        <w:rPr>
          <w:rFonts w:ascii="Arial" w:eastAsia="Arial" w:hAnsi="Arial" w:cs="Arial"/>
          <w:sz w:val="22"/>
          <w:szCs w:val="22"/>
        </w:rPr>
        <w:t xml:space="preserve">        </w:t>
      </w:r>
      <w:r w:rsidRPr="00CD1F9A">
        <w:rPr>
          <w:rFonts w:ascii="Arial" w:hAnsi="Arial" w:cs="Arial"/>
          <w:sz w:val="22"/>
          <w:szCs w:val="22"/>
        </w:rPr>
        <w:t>ΠΙΣΤΟ ΑΠΟΣΠΑΣΜΑ</w:t>
      </w:r>
    </w:p>
    <w:p w:rsidR="00CD1F9A" w:rsidRPr="00CD1F9A" w:rsidRDefault="00CD1F9A" w:rsidP="00CD1F9A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CD1F9A"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Ο ΠΡΟΕΔΡΟΣ                                                                             </w:t>
      </w:r>
      <w:r w:rsidRPr="00CD1F9A">
        <w:rPr>
          <w:rFonts w:ascii="Arial" w:hAnsi="Arial" w:cs="Arial"/>
          <w:sz w:val="22"/>
          <w:szCs w:val="22"/>
        </w:rPr>
        <w:t xml:space="preserve">Λιβαδειά     </w:t>
      </w:r>
      <w:r w:rsidR="00472872">
        <w:rPr>
          <w:rFonts w:ascii="Arial" w:hAnsi="Arial" w:cs="Arial"/>
          <w:sz w:val="22"/>
          <w:szCs w:val="22"/>
        </w:rPr>
        <w:t>2</w:t>
      </w:r>
      <w:r w:rsidR="00F56574">
        <w:rPr>
          <w:rFonts w:ascii="Arial" w:hAnsi="Arial" w:cs="Arial"/>
          <w:sz w:val="22"/>
          <w:szCs w:val="22"/>
        </w:rPr>
        <w:t>2</w:t>
      </w:r>
      <w:r w:rsidRPr="00CD1F9A">
        <w:rPr>
          <w:rFonts w:ascii="Arial" w:hAnsi="Arial" w:cs="Arial"/>
          <w:sz w:val="22"/>
          <w:szCs w:val="22"/>
        </w:rPr>
        <w:t>-12-2022</w:t>
      </w:r>
      <w:r w:rsidRPr="00CD1F9A"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 </w:t>
      </w:r>
    </w:p>
    <w:p w:rsidR="00CD1F9A" w:rsidRPr="00CD1F9A" w:rsidRDefault="00CD1F9A" w:rsidP="00CD1F9A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CD1F9A">
        <w:rPr>
          <w:rFonts w:ascii="Arial" w:hAnsi="Arial" w:cs="Arial"/>
          <w:sz w:val="22"/>
          <w:szCs w:val="22"/>
        </w:rPr>
        <w:t xml:space="preserve">ΙΩΑΝΝΗΣ Δ. ΤΑΓΚΑΛΕΓΚΑΣ                                                         </w:t>
      </w:r>
      <w:r w:rsidRPr="00CD1F9A">
        <w:rPr>
          <w:rFonts w:ascii="Arial" w:eastAsia="Arial" w:hAnsi="Arial" w:cs="Arial"/>
          <w:sz w:val="22"/>
          <w:szCs w:val="22"/>
        </w:rPr>
        <w:t>Ο ΠΡΟΕΔΡΟΣ</w:t>
      </w:r>
      <w:r w:rsidRPr="00CD1F9A">
        <w:rPr>
          <w:rFonts w:ascii="Arial" w:hAnsi="Arial" w:cs="Arial"/>
          <w:sz w:val="22"/>
          <w:szCs w:val="22"/>
        </w:rPr>
        <w:t xml:space="preserve">    </w:t>
      </w:r>
    </w:p>
    <w:p w:rsidR="00CD1F9A" w:rsidRPr="00CD1F9A" w:rsidRDefault="00CD1F9A" w:rsidP="00CD1F9A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CD1F9A">
        <w:rPr>
          <w:rFonts w:ascii="Arial" w:eastAsia="Arial" w:hAnsi="Arial" w:cs="Arial"/>
          <w:sz w:val="22"/>
          <w:szCs w:val="22"/>
        </w:rPr>
        <w:t xml:space="preserve">                </w:t>
      </w:r>
      <w:r w:rsidRPr="00CD1F9A">
        <w:rPr>
          <w:rFonts w:ascii="Arial" w:hAnsi="Arial" w:cs="Arial"/>
          <w:b/>
          <w:sz w:val="22"/>
          <w:szCs w:val="22"/>
        </w:rPr>
        <w:t xml:space="preserve">ΤΑ ΜΕΛΗ  </w:t>
      </w:r>
    </w:p>
    <w:p w:rsidR="00CD1F9A" w:rsidRPr="00CD1F9A" w:rsidRDefault="00CD1F9A" w:rsidP="00CD1F9A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CD1F9A">
        <w:rPr>
          <w:rFonts w:ascii="Arial" w:hAnsi="Arial" w:cs="Arial"/>
          <w:sz w:val="22"/>
          <w:szCs w:val="22"/>
        </w:rPr>
        <w:t>1.</w:t>
      </w:r>
      <w:r w:rsidR="00472872">
        <w:rPr>
          <w:rFonts w:ascii="Arial" w:hAnsi="Arial" w:cs="Arial"/>
          <w:sz w:val="22"/>
          <w:szCs w:val="22"/>
        </w:rPr>
        <w:t>Σαγιάννης Μιχαήλ</w:t>
      </w:r>
      <w:r w:rsidRPr="00CD1F9A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</w:p>
    <w:p w:rsidR="00CD1F9A" w:rsidRPr="00CD1F9A" w:rsidRDefault="00CD1F9A" w:rsidP="00CD1F9A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CD1F9A">
        <w:rPr>
          <w:rFonts w:ascii="Arial" w:hAnsi="Arial" w:cs="Arial"/>
          <w:sz w:val="22"/>
          <w:szCs w:val="22"/>
        </w:rPr>
        <w:t>2.Νταντούμη Ιωάννα</w:t>
      </w:r>
    </w:p>
    <w:p w:rsidR="00CD1F9A" w:rsidRPr="00CD1F9A" w:rsidRDefault="00CD1F9A" w:rsidP="00CD1F9A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CD1F9A">
        <w:rPr>
          <w:rFonts w:ascii="Arial" w:hAnsi="Arial" w:cs="Arial"/>
          <w:sz w:val="22"/>
          <w:szCs w:val="22"/>
        </w:rPr>
        <w:t>3.</w:t>
      </w:r>
      <w:r w:rsidRPr="00CD1F9A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Pr="00CD1F9A">
        <w:rPr>
          <w:rFonts w:ascii="Arial" w:hAnsi="Arial" w:cs="Arial"/>
          <w:sz w:val="22"/>
          <w:szCs w:val="22"/>
        </w:rPr>
        <w:t>αράβα</w:t>
      </w:r>
      <w:proofErr w:type="spellEnd"/>
      <w:r w:rsidRPr="00CD1F9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D1F9A">
        <w:rPr>
          <w:rFonts w:ascii="Arial" w:hAnsi="Arial" w:cs="Arial"/>
          <w:sz w:val="22"/>
          <w:szCs w:val="22"/>
        </w:rPr>
        <w:t>Χρυσοβαλάντου</w:t>
      </w:r>
      <w:proofErr w:type="spellEnd"/>
      <w:r w:rsidRPr="00CD1F9A">
        <w:rPr>
          <w:rFonts w:ascii="Arial" w:hAnsi="Arial" w:cs="Arial"/>
          <w:sz w:val="22"/>
          <w:szCs w:val="22"/>
        </w:rPr>
        <w:t xml:space="preserve"> – Βασιλική                               ΙΩΑΝΝΗΣ Δ. ΤΑΓΚΑΛΕΓΚΑΣ   </w:t>
      </w:r>
    </w:p>
    <w:p w:rsidR="00CD1F9A" w:rsidRPr="00CD1F9A" w:rsidRDefault="00CD1F9A" w:rsidP="00CD1F9A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CD1F9A">
        <w:rPr>
          <w:rFonts w:ascii="Arial" w:hAnsi="Arial" w:cs="Arial"/>
          <w:sz w:val="22"/>
          <w:szCs w:val="22"/>
        </w:rPr>
        <w:t xml:space="preserve"> 4.Μερτζάνης Κωνσταντίνος                                                 </w:t>
      </w:r>
      <w:r w:rsidRPr="00CD1F9A">
        <w:rPr>
          <w:rFonts w:ascii="Arial" w:eastAsia="Arial" w:hAnsi="Arial" w:cs="Arial"/>
          <w:sz w:val="22"/>
          <w:szCs w:val="22"/>
        </w:rPr>
        <w:t>ΔΗΜΑΡΧΟΣ ΛΕΒΑΔΕΩΝ</w:t>
      </w:r>
    </w:p>
    <w:p w:rsidR="00CD1F9A" w:rsidRDefault="00CD1F9A" w:rsidP="00CD1F9A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CD1F9A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CD1F9A">
        <w:rPr>
          <w:rFonts w:ascii="Arial" w:hAnsi="Arial" w:cs="Arial"/>
          <w:sz w:val="22"/>
          <w:szCs w:val="22"/>
        </w:rPr>
        <w:t>Κα</w:t>
      </w:r>
      <w:r w:rsidR="00472872">
        <w:rPr>
          <w:rFonts w:ascii="Arial" w:hAnsi="Arial" w:cs="Arial"/>
          <w:sz w:val="22"/>
          <w:szCs w:val="22"/>
        </w:rPr>
        <w:t>πλάνης</w:t>
      </w:r>
      <w:proofErr w:type="spellEnd"/>
      <w:r w:rsidR="00472872">
        <w:rPr>
          <w:rFonts w:ascii="Arial" w:hAnsi="Arial" w:cs="Arial"/>
          <w:sz w:val="22"/>
          <w:szCs w:val="22"/>
        </w:rPr>
        <w:t xml:space="preserve"> Κωνσταντίνος</w:t>
      </w:r>
    </w:p>
    <w:p w:rsidR="00472872" w:rsidRPr="00CD1F9A" w:rsidRDefault="00472872" w:rsidP="00CD1F9A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proofErr w:type="spellStart"/>
      <w:r>
        <w:rPr>
          <w:rFonts w:ascii="Arial" w:hAnsi="Arial" w:cs="Arial"/>
          <w:sz w:val="22"/>
          <w:szCs w:val="22"/>
        </w:rPr>
        <w:t>Μπράλιος</w:t>
      </w:r>
      <w:proofErr w:type="spellEnd"/>
      <w:r>
        <w:rPr>
          <w:rFonts w:ascii="Arial" w:hAnsi="Arial" w:cs="Arial"/>
          <w:sz w:val="22"/>
          <w:szCs w:val="22"/>
        </w:rPr>
        <w:t xml:space="preserve"> Νικόλαος</w:t>
      </w:r>
    </w:p>
    <w:sectPr w:rsidR="00472872" w:rsidRPr="00CD1F9A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826" w:rsidRDefault="00343826">
      <w:r>
        <w:separator/>
      </w:r>
    </w:p>
  </w:endnote>
  <w:endnote w:type="continuationSeparator" w:id="0">
    <w:p w:rsidR="00343826" w:rsidRDefault="003438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826" w:rsidRDefault="00343826">
      <w:r>
        <w:separator/>
      </w:r>
    </w:p>
  </w:footnote>
  <w:footnote w:type="continuationSeparator" w:id="0">
    <w:p w:rsidR="00343826" w:rsidRDefault="003438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9B542E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B83547" w:rsidRDefault="009B542E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8354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772E73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B8354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1041C53"/>
    <w:multiLevelType w:val="hybridMultilevel"/>
    <w:tmpl w:val="421800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13E6941"/>
    <w:multiLevelType w:val="hybridMultilevel"/>
    <w:tmpl w:val="F2BE0A6C"/>
    <w:lvl w:ilvl="0" w:tplc="47A28D9A">
      <w:start w:val="1"/>
      <w:numFmt w:val="decimal"/>
      <w:lvlText w:val="%1."/>
      <w:lvlJc w:val="left"/>
      <w:pPr>
        <w:ind w:left="5790" w:hanging="360"/>
      </w:pPr>
      <w:rPr>
        <w:rFonts w:ascii="Arial" w:eastAsia="Arial" w:hAnsi="Arial" w:cs="Arial"/>
        <w:sz w:val="20"/>
      </w:rPr>
    </w:lvl>
    <w:lvl w:ilvl="1" w:tplc="04080019" w:tentative="1">
      <w:start w:val="1"/>
      <w:numFmt w:val="lowerLetter"/>
      <w:lvlText w:val="%2."/>
      <w:lvlJc w:val="left"/>
      <w:pPr>
        <w:ind w:left="6510" w:hanging="360"/>
      </w:pPr>
    </w:lvl>
    <w:lvl w:ilvl="2" w:tplc="0408001B" w:tentative="1">
      <w:start w:val="1"/>
      <w:numFmt w:val="lowerRoman"/>
      <w:lvlText w:val="%3."/>
      <w:lvlJc w:val="right"/>
      <w:pPr>
        <w:ind w:left="7230" w:hanging="180"/>
      </w:pPr>
    </w:lvl>
    <w:lvl w:ilvl="3" w:tplc="0408000F" w:tentative="1">
      <w:start w:val="1"/>
      <w:numFmt w:val="decimal"/>
      <w:lvlText w:val="%4."/>
      <w:lvlJc w:val="left"/>
      <w:pPr>
        <w:ind w:left="7950" w:hanging="360"/>
      </w:pPr>
    </w:lvl>
    <w:lvl w:ilvl="4" w:tplc="04080019" w:tentative="1">
      <w:start w:val="1"/>
      <w:numFmt w:val="lowerLetter"/>
      <w:lvlText w:val="%5."/>
      <w:lvlJc w:val="left"/>
      <w:pPr>
        <w:ind w:left="8670" w:hanging="360"/>
      </w:pPr>
    </w:lvl>
    <w:lvl w:ilvl="5" w:tplc="0408001B" w:tentative="1">
      <w:start w:val="1"/>
      <w:numFmt w:val="lowerRoman"/>
      <w:lvlText w:val="%6."/>
      <w:lvlJc w:val="right"/>
      <w:pPr>
        <w:ind w:left="9390" w:hanging="180"/>
      </w:pPr>
    </w:lvl>
    <w:lvl w:ilvl="6" w:tplc="0408000F" w:tentative="1">
      <w:start w:val="1"/>
      <w:numFmt w:val="decimal"/>
      <w:lvlText w:val="%7."/>
      <w:lvlJc w:val="left"/>
      <w:pPr>
        <w:ind w:left="10110" w:hanging="360"/>
      </w:pPr>
    </w:lvl>
    <w:lvl w:ilvl="7" w:tplc="04080019" w:tentative="1">
      <w:start w:val="1"/>
      <w:numFmt w:val="lowerLetter"/>
      <w:lvlText w:val="%8."/>
      <w:lvlJc w:val="left"/>
      <w:pPr>
        <w:ind w:left="10830" w:hanging="360"/>
      </w:pPr>
    </w:lvl>
    <w:lvl w:ilvl="8" w:tplc="0408001B" w:tentative="1">
      <w:start w:val="1"/>
      <w:numFmt w:val="lowerRoman"/>
      <w:lvlText w:val="%9."/>
      <w:lvlJc w:val="right"/>
      <w:pPr>
        <w:ind w:left="11550" w:hanging="180"/>
      </w:pPr>
    </w:lvl>
  </w:abstractNum>
  <w:abstractNum w:abstractNumId="6">
    <w:nsid w:val="125C76D7"/>
    <w:multiLevelType w:val="hybridMultilevel"/>
    <w:tmpl w:val="AF0AA11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756CAD0">
      <w:numFmt w:val="bullet"/>
      <w:lvlText w:val="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1E2E56"/>
    <w:multiLevelType w:val="hybridMultilevel"/>
    <w:tmpl w:val="66CC10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E65C6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D5C0F9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3479"/>
        </w:tabs>
        <w:ind w:left="3479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200344AC"/>
    <w:multiLevelType w:val="hybridMultilevel"/>
    <w:tmpl w:val="9F40ED0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D915B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2D7D5060"/>
    <w:multiLevelType w:val="hybridMultilevel"/>
    <w:tmpl w:val="82D6BF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144D9A"/>
    <w:multiLevelType w:val="hybridMultilevel"/>
    <w:tmpl w:val="ED8464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7C6279"/>
    <w:multiLevelType w:val="hybridMultilevel"/>
    <w:tmpl w:val="99CEFFEA"/>
    <w:lvl w:ilvl="0" w:tplc="6C2C6008">
      <w:start w:val="3"/>
      <w:numFmt w:val="decimal"/>
      <w:lvlText w:val="%1."/>
      <w:lvlJc w:val="left"/>
      <w:pPr>
        <w:ind w:left="360" w:hanging="360"/>
      </w:pPr>
      <w:rPr>
        <w:rFonts w:eastAsia="Cambria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BF0136D"/>
    <w:multiLevelType w:val="hybridMultilevel"/>
    <w:tmpl w:val="01B857C6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3A55334"/>
    <w:multiLevelType w:val="hybridMultilevel"/>
    <w:tmpl w:val="724670A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0F0FDC"/>
    <w:multiLevelType w:val="hybridMultilevel"/>
    <w:tmpl w:val="009496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E566FC"/>
    <w:multiLevelType w:val="hybridMultilevel"/>
    <w:tmpl w:val="5D82AE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490E41"/>
    <w:multiLevelType w:val="hybridMultilevel"/>
    <w:tmpl w:val="EEDE5B9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86261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631B43BA"/>
    <w:multiLevelType w:val="hybridMultilevel"/>
    <w:tmpl w:val="F19A5EE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4469F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794C74"/>
    <w:multiLevelType w:val="hybridMultilevel"/>
    <w:tmpl w:val="A9C430A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21"/>
  </w:num>
  <w:num w:numId="5">
    <w:abstractNumId w:val="5"/>
  </w:num>
  <w:num w:numId="6">
    <w:abstractNumId w:val="10"/>
  </w:num>
  <w:num w:numId="7">
    <w:abstractNumId w:val="14"/>
  </w:num>
  <w:num w:numId="8">
    <w:abstractNumId w:val="7"/>
  </w:num>
  <w:num w:numId="9">
    <w:abstractNumId w:val="2"/>
  </w:num>
  <w:num w:numId="10">
    <w:abstractNumId w:val="13"/>
  </w:num>
  <w:num w:numId="11">
    <w:abstractNumId w:val="9"/>
  </w:num>
  <w:num w:numId="12">
    <w:abstractNumId w:val="17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3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8"/>
  </w:num>
  <w:num w:numId="19">
    <w:abstractNumId w:val="18"/>
  </w:num>
  <w:num w:numId="20">
    <w:abstractNumId w:val="11"/>
  </w:num>
  <w:num w:numId="21">
    <w:abstractNumId w:val="22"/>
  </w:num>
  <w:num w:numId="22">
    <w:abstractNumId w:val="3"/>
  </w:num>
  <w:num w:numId="23">
    <w:abstractNumId w:val="23"/>
  </w:num>
  <w:num w:numId="24">
    <w:abstractNumId w:val="4"/>
  </w:num>
  <w:num w:numId="25">
    <w:abstractNumId w:val="16"/>
  </w:num>
  <w:num w:numId="26">
    <w:abstractNumId w:val="15"/>
  </w:num>
  <w:num w:numId="27">
    <w:abstractNumId w:val="12"/>
  </w:num>
  <w:num w:numId="28">
    <w:abstractNumId w:val="6"/>
  </w:num>
  <w:num w:numId="29">
    <w:abstractNumId w:val="24"/>
  </w:num>
  <w:num w:numId="30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806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70D9"/>
    <w:rsid w:val="00017118"/>
    <w:rsid w:val="00017E38"/>
    <w:rsid w:val="00024D37"/>
    <w:rsid w:val="00025B96"/>
    <w:rsid w:val="00033CFA"/>
    <w:rsid w:val="000378B7"/>
    <w:rsid w:val="000413CA"/>
    <w:rsid w:val="00042132"/>
    <w:rsid w:val="00050E6E"/>
    <w:rsid w:val="0005110F"/>
    <w:rsid w:val="0005483D"/>
    <w:rsid w:val="00055514"/>
    <w:rsid w:val="00060CC3"/>
    <w:rsid w:val="00066288"/>
    <w:rsid w:val="00071FA5"/>
    <w:rsid w:val="0007321B"/>
    <w:rsid w:val="00073F74"/>
    <w:rsid w:val="00074C12"/>
    <w:rsid w:val="00097687"/>
    <w:rsid w:val="000B067E"/>
    <w:rsid w:val="000B247B"/>
    <w:rsid w:val="000B32D2"/>
    <w:rsid w:val="000B4F9B"/>
    <w:rsid w:val="000C1A43"/>
    <w:rsid w:val="000C2D8A"/>
    <w:rsid w:val="000C30B5"/>
    <w:rsid w:val="000C3CCB"/>
    <w:rsid w:val="000D7650"/>
    <w:rsid w:val="000E1B84"/>
    <w:rsid w:val="000E1CB5"/>
    <w:rsid w:val="000E3782"/>
    <w:rsid w:val="00106413"/>
    <w:rsid w:val="00113E80"/>
    <w:rsid w:val="0011409B"/>
    <w:rsid w:val="00114DF6"/>
    <w:rsid w:val="00115D2A"/>
    <w:rsid w:val="00120C06"/>
    <w:rsid w:val="001302D5"/>
    <w:rsid w:val="00132B33"/>
    <w:rsid w:val="001346AB"/>
    <w:rsid w:val="00135C95"/>
    <w:rsid w:val="00141FC0"/>
    <w:rsid w:val="00142618"/>
    <w:rsid w:val="001459CD"/>
    <w:rsid w:val="00145EE5"/>
    <w:rsid w:val="00146D73"/>
    <w:rsid w:val="00155779"/>
    <w:rsid w:val="001577EF"/>
    <w:rsid w:val="001579DB"/>
    <w:rsid w:val="00157A71"/>
    <w:rsid w:val="00162B2E"/>
    <w:rsid w:val="00165410"/>
    <w:rsid w:val="0017320C"/>
    <w:rsid w:val="00174D7A"/>
    <w:rsid w:val="00181704"/>
    <w:rsid w:val="00186740"/>
    <w:rsid w:val="00190EE2"/>
    <w:rsid w:val="00196C95"/>
    <w:rsid w:val="001A4EF0"/>
    <w:rsid w:val="001B049F"/>
    <w:rsid w:val="001B2278"/>
    <w:rsid w:val="001B2912"/>
    <w:rsid w:val="001B2E6E"/>
    <w:rsid w:val="001B4135"/>
    <w:rsid w:val="001B5CEF"/>
    <w:rsid w:val="001B63B1"/>
    <w:rsid w:val="001B7132"/>
    <w:rsid w:val="001C2E76"/>
    <w:rsid w:val="001C67C9"/>
    <w:rsid w:val="001D4BBB"/>
    <w:rsid w:val="001D616F"/>
    <w:rsid w:val="001E01CA"/>
    <w:rsid w:val="001E01F2"/>
    <w:rsid w:val="001E059E"/>
    <w:rsid w:val="001E11DA"/>
    <w:rsid w:val="001E4D4C"/>
    <w:rsid w:val="001E6338"/>
    <w:rsid w:val="00204658"/>
    <w:rsid w:val="0020594B"/>
    <w:rsid w:val="00220033"/>
    <w:rsid w:val="00220115"/>
    <w:rsid w:val="00226747"/>
    <w:rsid w:val="00226885"/>
    <w:rsid w:val="002365ED"/>
    <w:rsid w:val="00253B9E"/>
    <w:rsid w:val="002549B6"/>
    <w:rsid w:val="0025504C"/>
    <w:rsid w:val="00256D3C"/>
    <w:rsid w:val="00261253"/>
    <w:rsid w:val="00264794"/>
    <w:rsid w:val="0027238F"/>
    <w:rsid w:val="00275B54"/>
    <w:rsid w:val="00276BA8"/>
    <w:rsid w:val="002836AE"/>
    <w:rsid w:val="0028445A"/>
    <w:rsid w:val="002933CE"/>
    <w:rsid w:val="00294B69"/>
    <w:rsid w:val="002963E1"/>
    <w:rsid w:val="0029648E"/>
    <w:rsid w:val="002A0DE5"/>
    <w:rsid w:val="002A4FD5"/>
    <w:rsid w:val="002B291B"/>
    <w:rsid w:val="002C18FD"/>
    <w:rsid w:val="002C7914"/>
    <w:rsid w:val="002D1943"/>
    <w:rsid w:val="002D284B"/>
    <w:rsid w:val="002D4538"/>
    <w:rsid w:val="002E1914"/>
    <w:rsid w:val="002E2279"/>
    <w:rsid w:val="002E4DA7"/>
    <w:rsid w:val="002E6F06"/>
    <w:rsid w:val="002F2D5A"/>
    <w:rsid w:val="002F30A5"/>
    <w:rsid w:val="00301399"/>
    <w:rsid w:val="003017C6"/>
    <w:rsid w:val="00304490"/>
    <w:rsid w:val="0032160F"/>
    <w:rsid w:val="003217F0"/>
    <w:rsid w:val="0032279B"/>
    <w:rsid w:val="003234B1"/>
    <w:rsid w:val="00324A25"/>
    <w:rsid w:val="003275B1"/>
    <w:rsid w:val="003340D2"/>
    <w:rsid w:val="00341C67"/>
    <w:rsid w:val="00343826"/>
    <w:rsid w:val="00343BC7"/>
    <w:rsid w:val="00345753"/>
    <w:rsid w:val="00354A9F"/>
    <w:rsid w:val="00354BBD"/>
    <w:rsid w:val="00363CA6"/>
    <w:rsid w:val="003666A6"/>
    <w:rsid w:val="00371783"/>
    <w:rsid w:val="00377F94"/>
    <w:rsid w:val="003815F0"/>
    <w:rsid w:val="003818B2"/>
    <w:rsid w:val="003831A1"/>
    <w:rsid w:val="00384268"/>
    <w:rsid w:val="00390DFA"/>
    <w:rsid w:val="003950A3"/>
    <w:rsid w:val="003A40C7"/>
    <w:rsid w:val="003A4C37"/>
    <w:rsid w:val="003A6B6D"/>
    <w:rsid w:val="003A7EAF"/>
    <w:rsid w:val="003B13B4"/>
    <w:rsid w:val="003B3429"/>
    <w:rsid w:val="003B5930"/>
    <w:rsid w:val="003C0925"/>
    <w:rsid w:val="003C235F"/>
    <w:rsid w:val="003C284F"/>
    <w:rsid w:val="003C38EA"/>
    <w:rsid w:val="003C79BD"/>
    <w:rsid w:val="003D3232"/>
    <w:rsid w:val="003D36C5"/>
    <w:rsid w:val="003D4108"/>
    <w:rsid w:val="003D7E15"/>
    <w:rsid w:val="003E3562"/>
    <w:rsid w:val="003E6936"/>
    <w:rsid w:val="003F36E8"/>
    <w:rsid w:val="00404CF8"/>
    <w:rsid w:val="00405DFE"/>
    <w:rsid w:val="00406541"/>
    <w:rsid w:val="004100DF"/>
    <w:rsid w:val="00411130"/>
    <w:rsid w:val="00411AEF"/>
    <w:rsid w:val="00413A93"/>
    <w:rsid w:val="00414942"/>
    <w:rsid w:val="00415146"/>
    <w:rsid w:val="004241E8"/>
    <w:rsid w:val="00424C24"/>
    <w:rsid w:val="00426BAB"/>
    <w:rsid w:val="00431026"/>
    <w:rsid w:val="00435514"/>
    <w:rsid w:val="00443C56"/>
    <w:rsid w:val="0044667E"/>
    <w:rsid w:val="00446B60"/>
    <w:rsid w:val="004600E1"/>
    <w:rsid w:val="004650CA"/>
    <w:rsid w:val="00466E72"/>
    <w:rsid w:val="00472872"/>
    <w:rsid w:val="00476DAD"/>
    <w:rsid w:val="00477A14"/>
    <w:rsid w:val="00481423"/>
    <w:rsid w:val="00482DC2"/>
    <w:rsid w:val="0048586E"/>
    <w:rsid w:val="004901FD"/>
    <w:rsid w:val="004944FC"/>
    <w:rsid w:val="00495AB0"/>
    <w:rsid w:val="004A4FD6"/>
    <w:rsid w:val="004A6A11"/>
    <w:rsid w:val="004A6ABB"/>
    <w:rsid w:val="004B2E58"/>
    <w:rsid w:val="004B7126"/>
    <w:rsid w:val="004C070C"/>
    <w:rsid w:val="004D22B1"/>
    <w:rsid w:val="004D6A9F"/>
    <w:rsid w:val="004E42A0"/>
    <w:rsid w:val="004E6F72"/>
    <w:rsid w:val="004E727A"/>
    <w:rsid w:val="004F1318"/>
    <w:rsid w:val="00507FE0"/>
    <w:rsid w:val="005109CE"/>
    <w:rsid w:val="005178E5"/>
    <w:rsid w:val="00526082"/>
    <w:rsid w:val="0052635A"/>
    <w:rsid w:val="0052681C"/>
    <w:rsid w:val="00526B61"/>
    <w:rsid w:val="00536F0D"/>
    <w:rsid w:val="0054173F"/>
    <w:rsid w:val="00541AD6"/>
    <w:rsid w:val="00542656"/>
    <w:rsid w:val="00547183"/>
    <w:rsid w:val="00547736"/>
    <w:rsid w:val="00553F7E"/>
    <w:rsid w:val="00554F44"/>
    <w:rsid w:val="0056052F"/>
    <w:rsid w:val="005643B0"/>
    <w:rsid w:val="00570C36"/>
    <w:rsid w:val="00574FF3"/>
    <w:rsid w:val="00575879"/>
    <w:rsid w:val="00582DA8"/>
    <w:rsid w:val="00583B2C"/>
    <w:rsid w:val="00583D18"/>
    <w:rsid w:val="00586F7E"/>
    <w:rsid w:val="00591F30"/>
    <w:rsid w:val="005976F3"/>
    <w:rsid w:val="005A7C2D"/>
    <w:rsid w:val="005B372A"/>
    <w:rsid w:val="005B55CE"/>
    <w:rsid w:val="005C44F5"/>
    <w:rsid w:val="005C56F0"/>
    <w:rsid w:val="005C6695"/>
    <w:rsid w:val="005D2212"/>
    <w:rsid w:val="005D264F"/>
    <w:rsid w:val="005E0954"/>
    <w:rsid w:val="005E39F4"/>
    <w:rsid w:val="005E6657"/>
    <w:rsid w:val="005E6AD5"/>
    <w:rsid w:val="005E7301"/>
    <w:rsid w:val="005F082D"/>
    <w:rsid w:val="005F1844"/>
    <w:rsid w:val="005F79F8"/>
    <w:rsid w:val="005F7FB2"/>
    <w:rsid w:val="0060147E"/>
    <w:rsid w:val="0060224B"/>
    <w:rsid w:val="00602ECB"/>
    <w:rsid w:val="006041E2"/>
    <w:rsid w:val="00604B45"/>
    <w:rsid w:val="00604E90"/>
    <w:rsid w:val="00607783"/>
    <w:rsid w:val="00607839"/>
    <w:rsid w:val="006148EF"/>
    <w:rsid w:val="00620870"/>
    <w:rsid w:val="00625FF1"/>
    <w:rsid w:val="006265D5"/>
    <w:rsid w:val="00631478"/>
    <w:rsid w:val="00633984"/>
    <w:rsid w:val="00633DED"/>
    <w:rsid w:val="006348A7"/>
    <w:rsid w:val="00635B28"/>
    <w:rsid w:val="0064267B"/>
    <w:rsid w:val="00645374"/>
    <w:rsid w:val="006554D6"/>
    <w:rsid w:val="00656B89"/>
    <w:rsid w:val="00663A0C"/>
    <w:rsid w:val="006908AC"/>
    <w:rsid w:val="006A654E"/>
    <w:rsid w:val="006B47C3"/>
    <w:rsid w:val="006C10D0"/>
    <w:rsid w:val="006C12E9"/>
    <w:rsid w:val="006C1CE4"/>
    <w:rsid w:val="006C20D0"/>
    <w:rsid w:val="006D1CF9"/>
    <w:rsid w:val="006D4474"/>
    <w:rsid w:val="006E5B34"/>
    <w:rsid w:val="006F53B6"/>
    <w:rsid w:val="006F6673"/>
    <w:rsid w:val="00700DEE"/>
    <w:rsid w:val="0070421F"/>
    <w:rsid w:val="007100F2"/>
    <w:rsid w:val="0071065A"/>
    <w:rsid w:val="00716AC9"/>
    <w:rsid w:val="00716E6E"/>
    <w:rsid w:val="00724117"/>
    <w:rsid w:val="007261E4"/>
    <w:rsid w:val="00731EC0"/>
    <w:rsid w:val="00735575"/>
    <w:rsid w:val="00736769"/>
    <w:rsid w:val="00737C1A"/>
    <w:rsid w:val="00741E52"/>
    <w:rsid w:val="00745121"/>
    <w:rsid w:val="007456A2"/>
    <w:rsid w:val="00747F8A"/>
    <w:rsid w:val="007544DE"/>
    <w:rsid w:val="007572BD"/>
    <w:rsid w:val="00762A5B"/>
    <w:rsid w:val="007638BA"/>
    <w:rsid w:val="00765350"/>
    <w:rsid w:val="007705FC"/>
    <w:rsid w:val="00770847"/>
    <w:rsid w:val="007728BB"/>
    <w:rsid w:val="00772E73"/>
    <w:rsid w:val="007748BA"/>
    <w:rsid w:val="00774BE0"/>
    <w:rsid w:val="007758C0"/>
    <w:rsid w:val="00781989"/>
    <w:rsid w:val="00783BF8"/>
    <w:rsid w:val="0078420A"/>
    <w:rsid w:val="00791E5A"/>
    <w:rsid w:val="007970C0"/>
    <w:rsid w:val="00797659"/>
    <w:rsid w:val="007A3F13"/>
    <w:rsid w:val="007A584B"/>
    <w:rsid w:val="007A7C17"/>
    <w:rsid w:val="007B179E"/>
    <w:rsid w:val="007B603B"/>
    <w:rsid w:val="007B75E7"/>
    <w:rsid w:val="007B7659"/>
    <w:rsid w:val="007C3188"/>
    <w:rsid w:val="007D26EA"/>
    <w:rsid w:val="007E0C09"/>
    <w:rsid w:val="007E5FAA"/>
    <w:rsid w:val="007E6F5B"/>
    <w:rsid w:val="00802A86"/>
    <w:rsid w:val="008039F8"/>
    <w:rsid w:val="0080716F"/>
    <w:rsid w:val="00816643"/>
    <w:rsid w:val="0082068C"/>
    <w:rsid w:val="0082269F"/>
    <w:rsid w:val="008233BC"/>
    <w:rsid w:val="008234E5"/>
    <w:rsid w:val="00826155"/>
    <w:rsid w:val="008271CB"/>
    <w:rsid w:val="00833173"/>
    <w:rsid w:val="008426F8"/>
    <w:rsid w:val="0084499D"/>
    <w:rsid w:val="00846987"/>
    <w:rsid w:val="00846B24"/>
    <w:rsid w:val="00851763"/>
    <w:rsid w:val="00854F4E"/>
    <w:rsid w:val="008624CB"/>
    <w:rsid w:val="0086636B"/>
    <w:rsid w:val="00867C10"/>
    <w:rsid w:val="00871395"/>
    <w:rsid w:val="00871E0C"/>
    <w:rsid w:val="008933A1"/>
    <w:rsid w:val="008A5B7E"/>
    <w:rsid w:val="008B0877"/>
    <w:rsid w:val="008B1568"/>
    <w:rsid w:val="008C3535"/>
    <w:rsid w:val="008C4D4B"/>
    <w:rsid w:val="008C56A4"/>
    <w:rsid w:val="008D76EE"/>
    <w:rsid w:val="008E0542"/>
    <w:rsid w:val="008E4426"/>
    <w:rsid w:val="008F1A92"/>
    <w:rsid w:val="008F26A1"/>
    <w:rsid w:val="008F68AE"/>
    <w:rsid w:val="009008E7"/>
    <w:rsid w:val="009113F5"/>
    <w:rsid w:val="00912066"/>
    <w:rsid w:val="00920FC0"/>
    <w:rsid w:val="00922F97"/>
    <w:rsid w:val="00923F1E"/>
    <w:rsid w:val="009346A4"/>
    <w:rsid w:val="00940CB0"/>
    <w:rsid w:val="00942669"/>
    <w:rsid w:val="00942AA3"/>
    <w:rsid w:val="00954DB1"/>
    <w:rsid w:val="00957213"/>
    <w:rsid w:val="009576A7"/>
    <w:rsid w:val="0096073A"/>
    <w:rsid w:val="00960DDD"/>
    <w:rsid w:val="009654D4"/>
    <w:rsid w:val="00980554"/>
    <w:rsid w:val="00984106"/>
    <w:rsid w:val="00992519"/>
    <w:rsid w:val="009A5FF6"/>
    <w:rsid w:val="009A7553"/>
    <w:rsid w:val="009B5098"/>
    <w:rsid w:val="009B542E"/>
    <w:rsid w:val="009B68A7"/>
    <w:rsid w:val="009C2AE2"/>
    <w:rsid w:val="009C5AFD"/>
    <w:rsid w:val="009D4B51"/>
    <w:rsid w:val="009E48F4"/>
    <w:rsid w:val="009F4B5B"/>
    <w:rsid w:val="009F5BAB"/>
    <w:rsid w:val="00A1563F"/>
    <w:rsid w:val="00A17728"/>
    <w:rsid w:val="00A33924"/>
    <w:rsid w:val="00A34FAE"/>
    <w:rsid w:val="00A3590D"/>
    <w:rsid w:val="00A369E8"/>
    <w:rsid w:val="00A36F5D"/>
    <w:rsid w:val="00A37F05"/>
    <w:rsid w:val="00A40192"/>
    <w:rsid w:val="00A40B9A"/>
    <w:rsid w:val="00A43901"/>
    <w:rsid w:val="00A45396"/>
    <w:rsid w:val="00A54613"/>
    <w:rsid w:val="00A568A4"/>
    <w:rsid w:val="00A67893"/>
    <w:rsid w:val="00A7365F"/>
    <w:rsid w:val="00A743A8"/>
    <w:rsid w:val="00A75549"/>
    <w:rsid w:val="00A80F1E"/>
    <w:rsid w:val="00A8137D"/>
    <w:rsid w:val="00A81DAA"/>
    <w:rsid w:val="00A859D3"/>
    <w:rsid w:val="00A86B9D"/>
    <w:rsid w:val="00A911B6"/>
    <w:rsid w:val="00AA40CD"/>
    <w:rsid w:val="00AB506B"/>
    <w:rsid w:val="00AB58C9"/>
    <w:rsid w:val="00AB6077"/>
    <w:rsid w:val="00AC24B1"/>
    <w:rsid w:val="00AC70D6"/>
    <w:rsid w:val="00AD0CDD"/>
    <w:rsid w:val="00AD6747"/>
    <w:rsid w:val="00AE14E6"/>
    <w:rsid w:val="00AF1809"/>
    <w:rsid w:val="00B01180"/>
    <w:rsid w:val="00B04804"/>
    <w:rsid w:val="00B04994"/>
    <w:rsid w:val="00B050E7"/>
    <w:rsid w:val="00B16BE3"/>
    <w:rsid w:val="00B214AE"/>
    <w:rsid w:val="00B2563A"/>
    <w:rsid w:val="00B3207E"/>
    <w:rsid w:val="00B36F68"/>
    <w:rsid w:val="00B3799C"/>
    <w:rsid w:val="00B43889"/>
    <w:rsid w:val="00B44282"/>
    <w:rsid w:val="00B507E9"/>
    <w:rsid w:val="00B523B0"/>
    <w:rsid w:val="00B63B8F"/>
    <w:rsid w:val="00B66A85"/>
    <w:rsid w:val="00B761EA"/>
    <w:rsid w:val="00B81CB6"/>
    <w:rsid w:val="00B831F3"/>
    <w:rsid w:val="00B83547"/>
    <w:rsid w:val="00B84CB7"/>
    <w:rsid w:val="00B85114"/>
    <w:rsid w:val="00B863CD"/>
    <w:rsid w:val="00B87DFD"/>
    <w:rsid w:val="00B935DB"/>
    <w:rsid w:val="00BA43E7"/>
    <w:rsid w:val="00BA6695"/>
    <w:rsid w:val="00BA7877"/>
    <w:rsid w:val="00BC3DB9"/>
    <w:rsid w:val="00BC4511"/>
    <w:rsid w:val="00BD04FF"/>
    <w:rsid w:val="00BD7052"/>
    <w:rsid w:val="00BE3A82"/>
    <w:rsid w:val="00BE49B0"/>
    <w:rsid w:val="00BF070A"/>
    <w:rsid w:val="00BF2482"/>
    <w:rsid w:val="00BF273F"/>
    <w:rsid w:val="00BF3750"/>
    <w:rsid w:val="00BF75D7"/>
    <w:rsid w:val="00BF7F14"/>
    <w:rsid w:val="00C00BA5"/>
    <w:rsid w:val="00C054E9"/>
    <w:rsid w:val="00C11E3B"/>
    <w:rsid w:val="00C1449D"/>
    <w:rsid w:val="00C16B68"/>
    <w:rsid w:val="00C2398F"/>
    <w:rsid w:val="00C23E28"/>
    <w:rsid w:val="00C27633"/>
    <w:rsid w:val="00C336BA"/>
    <w:rsid w:val="00C35EE2"/>
    <w:rsid w:val="00C51414"/>
    <w:rsid w:val="00C52B8B"/>
    <w:rsid w:val="00C563B9"/>
    <w:rsid w:val="00C65C37"/>
    <w:rsid w:val="00C675EA"/>
    <w:rsid w:val="00C737D9"/>
    <w:rsid w:val="00C812E2"/>
    <w:rsid w:val="00C81B65"/>
    <w:rsid w:val="00C832C4"/>
    <w:rsid w:val="00C928B0"/>
    <w:rsid w:val="00C97E3B"/>
    <w:rsid w:val="00CA76C1"/>
    <w:rsid w:val="00CA773A"/>
    <w:rsid w:val="00CB009D"/>
    <w:rsid w:val="00CB01AF"/>
    <w:rsid w:val="00CB0719"/>
    <w:rsid w:val="00CB165F"/>
    <w:rsid w:val="00CB18E6"/>
    <w:rsid w:val="00CB2E60"/>
    <w:rsid w:val="00CC0DE3"/>
    <w:rsid w:val="00CC150F"/>
    <w:rsid w:val="00CC32C3"/>
    <w:rsid w:val="00CC77E2"/>
    <w:rsid w:val="00CC7F23"/>
    <w:rsid w:val="00CD06E0"/>
    <w:rsid w:val="00CD1F9A"/>
    <w:rsid w:val="00CD3402"/>
    <w:rsid w:val="00CD52EF"/>
    <w:rsid w:val="00CD60B3"/>
    <w:rsid w:val="00CE0C95"/>
    <w:rsid w:val="00CE2BBE"/>
    <w:rsid w:val="00CE5F90"/>
    <w:rsid w:val="00CF1A26"/>
    <w:rsid w:val="00CF493D"/>
    <w:rsid w:val="00D01C14"/>
    <w:rsid w:val="00D06531"/>
    <w:rsid w:val="00D074CE"/>
    <w:rsid w:val="00D1254C"/>
    <w:rsid w:val="00D13A1C"/>
    <w:rsid w:val="00D1492F"/>
    <w:rsid w:val="00D163D9"/>
    <w:rsid w:val="00D17BBF"/>
    <w:rsid w:val="00D24B6B"/>
    <w:rsid w:val="00D2710C"/>
    <w:rsid w:val="00D2744A"/>
    <w:rsid w:val="00D33641"/>
    <w:rsid w:val="00D37CEF"/>
    <w:rsid w:val="00D4410C"/>
    <w:rsid w:val="00D5621A"/>
    <w:rsid w:val="00D571FC"/>
    <w:rsid w:val="00D656DE"/>
    <w:rsid w:val="00D754C0"/>
    <w:rsid w:val="00D809E3"/>
    <w:rsid w:val="00D871EE"/>
    <w:rsid w:val="00D91532"/>
    <w:rsid w:val="00D939C3"/>
    <w:rsid w:val="00D9532E"/>
    <w:rsid w:val="00DA189B"/>
    <w:rsid w:val="00DA5817"/>
    <w:rsid w:val="00DA6D14"/>
    <w:rsid w:val="00DB049B"/>
    <w:rsid w:val="00DB60C7"/>
    <w:rsid w:val="00DC0150"/>
    <w:rsid w:val="00DD0156"/>
    <w:rsid w:val="00DD0523"/>
    <w:rsid w:val="00DD6684"/>
    <w:rsid w:val="00DD75B3"/>
    <w:rsid w:val="00DE4CCA"/>
    <w:rsid w:val="00DE6A3D"/>
    <w:rsid w:val="00DE6FA3"/>
    <w:rsid w:val="00DF0C34"/>
    <w:rsid w:val="00DF1C40"/>
    <w:rsid w:val="00DF26DC"/>
    <w:rsid w:val="00DF5783"/>
    <w:rsid w:val="00DF614A"/>
    <w:rsid w:val="00DF6BA9"/>
    <w:rsid w:val="00DF737C"/>
    <w:rsid w:val="00E0792A"/>
    <w:rsid w:val="00E246F4"/>
    <w:rsid w:val="00E25181"/>
    <w:rsid w:val="00E2646B"/>
    <w:rsid w:val="00E270B5"/>
    <w:rsid w:val="00E278C1"/>
    <w:rsid w:val="00E34D19"/>
    <w:rsid w:val="00E35054"/>
    <w:rsid w:val="00E36069"/>
    <w:rsid w:val="00E367EE"/>
    <w:rsid w:val="00E415CC"/>
    <w:rsid w:val="00E4380B"/>
    <w:rsid w:val="00E46A8D"/>
    <w:rsid w:val="00E55506"/>
    <w:rsid w:val="00E656C8"/>
    <w:rsid w:val="00E70142"/>
    <w:rsid w:val="00E71863"/>
    <w:rsid w:val="00E75371"/>
    <w:rsid w:val="00E93B49"/>
    <w:rsid w:val="00EA7E43"/>
    <w:rsid w:val="00EB2A5A"/>
    <w:rsid w:val="00EB5B92"/>
    <w:rsid w:val="00EC13A7"/>
    <w:rsid w:val="00EC32E9"/>
    <w:rsid w:val="00EC5AA0"/>
    <w:rsid w:val="00EC5BFD"/>
    <w:rsid w:val="00EC75D1"/>
    <w:rsid w:val="00ED0FBC"/>
    <w:rsid w:val="00ED3BDA"/>
    <w:rsid w:val="00ED5DE7"/>
    <w:rsid w:val="00EE0C50"/>
    <w:rsid w:val="00EE5235"/>
    <w:rsid w:val="00EF3352"/>
    <w:rsid w:val="00EF3D63"/>
    <w:rsid w:val="00EF7AED"/>
    <w:rsid w:val="00F025C4"/>
    <w:rsid w:val="00F07208"/>
    <w:rsid w:val="00F111D1"/>
    <w:rsid w:val="00F11EAB"/>
    <w:rsid w:val="00F135A2"/>
    <w:rsid w:val="00F13732"/>
    <w:rsid w:val="00F14098"/>
    <w:rsid w:val="00F14F17"/>
    <w:rsid w:val="00F16135"/>
    <w:rsid w:val="00F23296"/>
    <w:rsid w:val="00F278FF"/>
    <w:rsid w:val="00F307B9"/>
    <w:rsid w:val="00F33402"/>
    <w:rsid w:val="00F35155"/>
    <w:rsid w:val="00F35535"/>
    <w:rsid w:val="00F4342E"/>
    <w:rsid w:val="00F45B30"/>
    <w:rsid w:val="00F46609"/>
    <w:rsid w:val="00F47C61"/>
    <w:rsid w:val="00F50B4E"/>
    <w:rsid w:val="00F553CE"/>
    <w:rsid w:val="00F55631"/>
    <w:rsid w:val="00F55FB1"/>
    <w:rsid w:val="00F56574"/>
    <w:rsid w:val="00F62440"/>
    <w:rsid w:val="00F63FD7"/>
    <w:rsid w:val="00F67033"/>
    <w:rsid w:val="00F70A06"/>
    <w:rsid w:val="00F71053"/>
    <w:rsid w:val="00F74868"/>
    <w:rsid w:val="00F8177C"/>
    <w:rsid w:val="00F81F17"/>
    <w:rsid w:val="00F8233F"/>
    <w:rsid w:val="00F847C6"/>
    <w:rsid w:val="00F866F4"/>
    <w:rsid w:val="00F87139"/>
    <w:rsid w:val="00F87DFB"/>
    <w:rsid w:val="00F92332"/>
    <w:rsid w:val="00F975E7"/>
    <w:rsid w:val="00FA396A"/>
    <w:rsid w:val="00FA43E3"/>
    <w:rsid w:val="00FA551F"/>
    <w:rsid w:val="00FA6008"/>
    <w:rsid w:val="00FA6E10"/>
    <w:rsid w:val="00FB2AB3"/>
    <w:rsid w:val="00FB7B27"/>
    <w:rsid w:val="00FC1880"/>
    <w:rsid w:val="00FC3CFB"/>
    <w:rsid w:val="00FC45E7"/>
    <w:rsid w:val="00FD1FAB"/>
    <w:rsid w:val="00FE4D95"/>
    <w:rsid w:val="00FE4E11"/>
    <w:rsid w:val="00FE770C"/>
    <w:rsid w:val="00FE7A20"/>
    <w:rsid w:val="00FF3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uiPriority w:val="99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  <w:style w:type="paragraph" w:styleId="aff1">
    <w:name w:val="No Spacing"/>
    <w:uiPriority w:val="1"/>
    <w:qFormat/>
    <w:rsid w:val="00F11EA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26E3D-32A6-4DF3-B784-7B3F48829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2567</Words>
  <Characters>13863</Characters>
  <Application>Microsoft Office Word</Application>
  <DocSecurity>0</DocSecurity>
  <Lines>115</Lines>
  <Paragraphs>32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16398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10</cp:revision>
  <cp:lastPrinted>2021-10-29T06:02:00Z</cp:lastPrinted>
  <dcterms:created xsi:type="dcterms:W3CDTF">2021-12-22T07:32:00Z</dcterms:created>
  <dcterms:modified xsi:type="dcterms:W3CDTF">2021-12-22T09:58:00Z</dcterms:modified>
</cp:coreProperties>
</file>