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06531" w:rsidRDefault="00F278FF" w:rsidP="0003383F">
      <w:pPr>
        <w:suppressAutoHyphens w:val="0"/>
        <w:autoSpaceDE w:val="0"/>
        <w:rPr>
          <w:sz w:val="22"/>
          <w:szCs w:val="22"/>
        </w:rPr>
      </w:pPr>
      <w:r>
        <w:rPr>
          <w:rFonts w:ascii="Arial" w:eastAsia="Arial" w:hAnsi="Arial" w:cs="Arial"/>
          <w:b/>
          <w:bCs/>
          <w:sz w:val="22"/>
          <w:szCs w:val="22"/>
        </w:rPr>
        <w:t xml:space="preserve">                                                                                                  </w:t>
      </w:r>
    </w:p>
    <w:p w:rsidR="003C235F" w:rsidRPr="0003383F" w:rsidRDefault="003C235F">
      <w:pPr>
        <w:pStyle w:val="af1"/>
        <w:tabs>
          <w:tab w:val="clear" w:pos="4153"/>
          <w:tab w:val="clear" w:pos="8306"/>
          <w:tab w:val="left" w:pos="4140"/>
        </w:tabs>
        <w:jc w:val="center"/>
        <w:rPr>
          <w:rFonts w:ascii="Arial" w:hAnsi="Arial" w:cs="Arial"/>
          <w:b/>
          <w:sz w:val="20"/>
          <w:szCs w:val="20"/>
        </w:rPr>
      </w:pPr>
      <w:r w:rsidRPr="0003383F">
        <w:rPr>
          <w:rFonts w:ascii="Arial" w:hAnsi="Arial" w:cs="Arial"/>
          <w:b/>
          <w:sz w:val="20"/>
          <w:szCs w:val="20"/>
        </w:rPr>
        <w:t>ΑΠΟΣΠΑΣΜΑ</w:t>
      </w:r>
    </w:p>
    <w:p w:rsidR="003C235F" w:rsidRPr="0003383F" w:rsidRDefault="005B55CE">
      <w:pPr>
        <w:jc w:val="center"/>
        <w:rPr>
          <w:rFonts w:ascii="Arial" w:hAnsi="Arial" w:cs="Arial"/>
          <w:b/>
          <w:sz w:val="20"/>
          <w:szCs w:val="20"/>
        </w:rPr>
      </w:pPr>
      <w:r w:rsidRPr="0003383F">
        <w:rPr>
          <w:rFonts w:ascii="Arial" w:hAnsi="Arial" w:cs="Arial"/>
          <w:b/>
          <w:sz w:val="20"/>
          <w:szCs w:val="20"/>
        </w:rPr>
        <w:t xml:space="preserve">Από το πρακτικό της </w:t>
      </w:r>
      <w:proofErr w:type="spellStart"/>
      <w:r w:rsidRPr="0003383F">
        <w:rPr>
          <w:rFonts w:ascii="Arial" w:hAnsi="Arial" w:cs="Arial"/>
          <w:b/>
          <w:sz w:val="20"/>
          <w:szCs w:val="20"/>
        </w:rPr>
        <w:t>αριθμ</w:t>
      </w:r>
      <w:proofErr w:type="spellEnd"/>
      <w:r w:rsidRPr="0003383F">
        <w:rPr>
          <w:rFonts w:ascii="Arial" w:hAnsi="Arial" w:cs="Arial"/>
          <w:b/>
          <w:sz w:val="20"/>
          <w:szCs w:val="20"/>
        </w:rPr>
        <w:t xml:space="preserve">. </w:t>
      </w:r>
      <w:r w:rsidR="00155B75" w:rsidRPr="0003383F">
        <w:rPr>
          <w:rFonts w:ascii="Arial" w:hAnsi="Arial" w:cs="Arial"/>
          <w:b/>
          <w:sz w:val="20"/>
          <w:szCs w:val="20"/>
        </w:rPr>
        <w:t>1</w:t>
      </w:r>
      <w:r w:rsidR="006E352C" w:rsidRPr="0003383F">
        <w:rPr>
          <w:rFonts w:ascii="Arial" w:hAnsi="Arial" w:cs="Arial"/>
          <w:b/>
          <w:sz w:val="20"/>
          <w:szCs w:val="20"/>
        </w:rPr>
        <w:t>4</w:t>
      </w:r>
      <w:r w:rsidR="003C235F" w:rsidRPr="0003383F">
        <w:rPr>
          <w:rFonts w:ascii="Arial" w:hAnsi="Arial" w:cs="Arial"/>
          <w:b/>
          <w:sz w:val="20"/>
          <w:szCs w:val="20"/>
          <w:vertAlign w:val="superscript"/>
        </w:rPr>
        <w:t>ης</w:t>
      </w:r>
      <w:r w:rsidR="003C235F" w:rsidRPr="0003383F">
        <w:rPr>
          <w:rFonts w:ascii="Arial" w:hAnsi="Arial" w:cs="Arial"/>
          <w:b/>
          <w:sz w:val="20"/>
          <w:szCs w:val="20"/>
        </w:rPr>
        <w:t xml:space="preserve">  /20</w:t>
      </w:r>
      <w:r w:rsidRPr="0003383F">
        <w:rPr>
          <w:rFonts w:ascii="Arial" w:hAnsi="Arial" w:cs="Arial"/>
          <w:b/>
          <w:sz w:val="20"/>
          <w:szCs w:val="20"/>
        </w:rPr>
        <w:t>2</w:t>
      </w:r>
      <w:r w:rsidR="00155B75" w:rsidRPr="0003383F">
        <w:rPr>
          <w:rFonts w:ascii="Arial" w:hAnsi="Arial" w:cs="Arial"/>
          <w:b/>
          <w:sz w:val="20"/>
          <w:szCs w:val="20"/>
        </w:rPr>
        <w:t>2</w:t>
      </w:r>
      <w:r w:rsidR="003C235F" w:rsidRPr="0003383F">
        <w:rPr>
          <w:rFonts w:ascii="Arial" w:hAnsi="Arial" w:cs="Arial"/>
          <w:b/>
          <w:sz w:val="20"/>
          <w:szCs w:val="20"/>
        </w:rPr>
        <w:t xml:space="preserve"> </w:t>
      </w:r>
      <w:r w:rsidR="00157A71" w:rsidRPr="0003383F">
        <w:rPr>
          <w:rFonts w:ascii="Arial" w:hAnsi="Arial" w:cs="Arial"/>
          <w:b/>
          <w:sz w:val="20"/>
          <w:szCs w:val="20"/>
        </w:rPr>
        <w:t xml:space="preserve"> ΤΑΚΤΙΚΗΣ</w:t>
      </w:r>
      <w:r w:rsidR="00526B61" w:rsidRPr="0003383F">
        <w:rPr>
          <w:rFonts w:ascii="Arial" w:hAnsi="Arial" w:cs="Arial"/>
          <w:b/>
          <w:sz w:val="20"/>
          <w:szCs w:val="20"/>
        </w:rPr>
        <w:t xml:space="preserve"> ΜΕ ΤΗΛΕΔΙΑΣΚΕΨΗ</w:t>
      </w:r>
      <w:r w:rsidR="00781989" w:rsidRPr="0003383F">
        <w:rPr>
          <w:rFonts w:ascii="Arial" w:hAnsi="Arial" w:cs="Arial"/>
          <w:b/>
          <w:sz w:val="20"/>
          <w:szCs w:val="20"/>
        </w:rPr>
        <w:t xml:space="preserve"> </w:t>
      </w:r>
      <w:r w:rsidR="00157A71" w:rsidRPr="0003383F">
        <w:rPr>
          <w:rFonts w:ascii="Arial" w:hAnsi="Arial" w:cs="Arial"/>
          <w:b/>
          <w:sz w:val="20"/>
          <w:szCs w:val="20"/>
        </w:rPr>
        <w:t xml:space="preserve"> </w:t>
      </w:r>
      <w:r w:rsidR="003C235F" w:rsidRPr="0003383F">
        <w:rPr>
          <w:rFonts w:ascii="Arial" w:hAnsi="Arial" w:cs="Arial"/>
          <w:b/>
          <w:sz w:val="20"/>
          <w:szCs w:val="20"/>
        </w:rPr>
        <w:t>Συνεδρίασης</w:t>
      </w:r>
    </w:p>
    <w:p w:rsidR="003C235F" w:rsidRPr="0003383F" w:rsidRDefault="003C235F">
      <w:pPr>
        <w:rPr>
          <w:rFonts w:ascii="Arial" w:hAnsi="Arial" w:cs="Arial"/>
          <w:b/>
          <w:sz w:val="20"/>
          <w:szCs w:val="20"/>
        </w:rPr>
      </w:pPr>
      <w:r w:rsidRPr="0003383F">
        <w:rPr>
          <w:rFonts w:ascii="Arial" w:eastAsia="Arial" w:hAnsi="Arial" w:cs="Arial"/>
          <w:b/>
          <w:sz w:val="20"/>
          <w:szCs w:val="20"/>
        </w:rPr>
        <w:t xml:space="preserve">                           </w:t>
      </w:r>
      <w:r w:rsidR="00526B61" w:rsidRPr="0003383F">
        <w:rPr>
          <w:rFonts w:ascii="Arial" w:eastAsia="Arial" w:hAnsi="Arial" w:cs="Arial"/>
          <w:b/>
          <w:sz w:val="20"/>
          <w:szCs w:val="20"/>
        </w:rPr>
        <w:t xml:space="preserve">              </w:t>
      </w:r>
      <w:r w:rsidRPr="0003383F">
        <w:rPr>
          <w:rFonts w:ascii="Arial" w:eastAsia="Arial" w:hAnsi="Arial" w:cs="Arial"/>
          <w:b/>
          <w:sz w:val="20"/>
          <w:szCs w:val="20"/>
        </w:rPr>
        <w:t xml:space="preserve">     </w:t>
      </w:r>
      <w:r w:rsidRPr="0003383F">
        <w:rPr>
          <w:rFonts w:ascii="Arial" w:hAnsi="Arial" w:cs="Arial"/>
          <w:b/>
          <w:sz w:val="20"/>
          <w:szCs w:val="20"/>
        </w:rPr>
        <w:t xml:space="preserve">της  Οικονομικής Επιτροπής  Δήμου </w:t>
      </w:r>
      <w:proofErr w:type="spellStart"/>
      <w:r w:rsidRPr="0003383F">
        <w:rPr>
          <w:rFonts w:ascii="Arial" w:hAnsi="Arial" w:cs="Arial"/>
          <w:b/>
          <w:sz w:val="20"/>
          <w:szCs w:val="20"/>
        </w:rPr>
        <w:t>Λεβαδέων</w:t>
      </w:r>
      <w:proofErr w:type="spellEnd"/>
    </w:p>
    <w:p w:rsidR="003C235F" w:rsidRPr="0003383F" w:rsidRDefault="003C235F">
      <w:pPr>
        <w:jc w:val="center"/>
        <w:rPr>
          <w:rFonts w:ascii="Arial" w:hAnsi="Arial" w:cs="Arial"/>
          <w:b/>
          <w:sz w:val="20"/>
          <w:szCs w:val="20"/>
        </w:rPr>
      </w:pPr>
      <w:r w:rsidRPr="0003383F">
        <w:rPr>
          <w:rFonts w:ascii="Arial" w:hAnsi="Arial" w:cs="Arial"/>
          <w:b/>
          <w:sz w:val="20"/>
          <w:szCs w:val="20"/>
        </w:rPr>
        <w:t xml:space="preserve">Αριθμός απόφασης : </w:t>
      </w:r>
      <w:r w:rsidR="006E352C" w:rsidRPr="0003383F">
        <w:rPr>
          <w:rFonts w:ascii="Arial" w:hAnsi="Arial" w:cs="Arial"/>
          <w:b/>
          <w:sz w:val="20"/>
          <w:szCs w:val="20"/>
        </w:rPr>
        <w:t>11</w:t>
      </w:r>
      <w:r w:rsidR="00E7772A" w:rsidRPr="0003383F">
        <w:rPr>
          <w:rFonts w:ascii="Arial" w:hAnsi="Arial" w:cs="Arial"/>
          <w:b/>
          <w:sz w:val="20"/>
          <w:szCs w:val="20"/>
        </w:rPr>
        <w:t>7</w:t>
      </w:r>
    </w:p>
    <w:p w:rsidR="008270DF" w:rsidRPr="0003383F" w:rsidRDefault="008270DF" w:rsidP="008270DF">
      <w:pPr>
        <w:rPr>
          <w:rFonts w:ascii="Arial" w:eastAsia="Arial Unicode MS" w:hAnsi="Arial" w:cs="Arial"/>
          <w:b/>
          <w:bCs/>
          <w:sz w:val="20"/>
          <w:szCs w:val="20"/>
        </w:rPr>
      </w:pPr>
      <w:r w:rsidRPr="0003383F">
        <w:rPr>
          <w:rFonts w:ascii="Arial" w:eastAsia="Arial Unicode MS" w:hAnsi="Arial" w:cs="Arial"/>
          <w:b/>
          <w:bCs/>
          <w:sz w:val="20"/>
          <w:szCs w:val="20"/>
        </w:rPr>
        <w:t xml:space="preserve">Κατάρτιση όρων φανερής πλειοδοτικής δημοπρασίας για την περισυλλογή εγκαταλελειμμένων οχημάτων τέλους κύκλου ζωής (Ο.Τ.Κ.Ζ) σε διάφορα σημεία εντός των ορίων του Δήμου </w:t>
      </w:r>
      <w:proofErr w:type="spellStart"/>
      <w:r w:rsidRPr="0003383F">
        <w:rPr>
          <w:rFonts w:ascii="Arial" w:eastAsia="Arial Unicode MS" w:hAnsi="Arial" w:cs="Arial"/>
          <w:b/>
          <w:bCs/>
          <w:sz w:val="20"/>
          <w:szCs w:val="20"/>
        </w:rPr>
        <w:t>Λεβαδέων</w:t>
      </w:r>
      <w:proofErr w:type="spellEnd"/>
      <w:r w:rsidRPr="0003383F">
        <w:rPr>
          <w:rFonts w:ascii="Arial" w:eastAsia="Arial Unicode MS" w:hAnsi="Arial" w:cs="Arial"/>
          <w:b/>
          <w:bCs/>
          <w:sz w:val="20"/>
          <w:szCs w:val="20"/>
        </w:rPr>
        <w:t xml:space="preserve"> , από εγκεκριμένη εταιρεία – μέλος του επίσημου δικτύου της Ε.Δ.Ο.Ε., καθώς και της εκποίησης αυτών , με τελικό σκοπό την ανακύκλωσή τους.</w:t>
      </w:r>
    </w:p>
    <w:p w:rsidR="003C38EA" w:rsidRPr="0003383F" w:rsidRDefault="003C38EA" w:rsidP="00C054E9">
      <w:pPr>
        <w:rPr>
          <w:rFonts w:ascii="Arial" w:eastAsia="SimSun" w:hAnsi="Arial" w:cs="Arial"/>
          <w:b/>
          <w:sz w:val="20"/>
          <w:szCs w:val="20"/>
          <w:highlight w:val="white"/>
        </w:rPr>
      </w:pPr>
    </w:p>
    <w:p w:rsidR="006E352C" w:rsidRPr="0003383F" w:rsidRDefault="006E352C" w:rsidP="006E352C">
      <w:pPr>
        <w:ind w:hanging="6"/>
        <w:jc w:val="both"/>
        <w:rPr>
          <w:rFonts w:ascii="Arial" w:eastAsia="Arial" w:hAnsi="Arial" w:cs="Arial"/>
          <w:sz w:val="20"/>
          <w:szCs w:val="20"/>
        </w:rPr>
      </w:pPr>
      <w:r w:rsidRPr="0003383F">
        <w:rPr>
          <w:rFonts w:ascii="Arial" w:hAnsi="Arial" w:cs="Arial"/>
          <w:sz w:val="20"/>
          <w:szCs w:val="20"/>
        </w:rPr>
        <w:t>Στη Λιβαδειά σήμερα 27</w:t>
      </w:r>
      <w:r w:rsidRPr="0003383F">
        <w:rPr>
          <w:rFonts w:ascii="Arial" w:hAnsi="Arial" w:cs="Arial"/>
          <w:sz w:val="20"/>
          <w:szCs w:val="20"/>
          <w:vertAlign w:val="superscript"/>
        </w:rPr>
        <w:t>η</w:t>
      </w:r>
      <w:r w:rsidRPr="0003383F">
        <w:rPr>
          <w:rFonts w:ascii="Arial" w:hAnsi="Arial" w:cs="Arial"/>
          <w:sz w:val="20"/>
          <w:szCs w:val="20"/>
        </w:rPr>
        <w:t xml:space="preserve">  Απριλίου   2022  ημέρα  Τετάρτη   , ώρα 14.00  συνεδρίασε με τηλεδιάσκεψη  η Οικονομική Επιτροπή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–βάσει των διατάξεων :      ι)  του  άρθρου 77 του Ν. 4555/2018 όπως τροποποιήθηκε από το άρθρο 184 του ν.4635/2019,    </w:t>
      </w:r>
      <w:proofErr w:type="spellStart"/>
      <w:r w:rsidRPr="0003383F">
        <w:rPr>
          <w:rFonts w:ascii="Arial" w:hAnsi="Arial" w:cs="Arial"/>
          <w:sz w:val="20"/>
          <w:szCs w:val="20"/>
        </w:rPr>
        <w:t>ιι</w:t>
      </w:r>
      <w:proofErr w:type="spellEnd"/>
      <w:r w:rsidRPr="0003383F">
        <w:rPr>
          <w:rFonts w:ascii="Arial" w:hAnsi="Arial" w:cs="Arial"/>
          <w:sz w:val="20"/>
          <w:szCs w:val="20"/>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03383F">
        <w:rPr>
          <w:rFonts w:ascii="Arial" w:hAnsi="Arial" w:cs="Arial"/>
          <w:sz w:val="20"/>
          <w:szCs w:val="20"/>
        </w:rPr>
        <w:t>κορωνοϊου</w:t>
      </w:r>
      <w:proofErr w:type="spellEnd"/>
      <w:r w:rsidRPr="0003383F">
        <w:rPr>
          <w:rFonts w:ascii="Arial" w:hAnsi="Arial" w:cs="Arial"/>
          <w:sz w:val="20"/>
          <w:szCs w:val="20"/>
        </w:rPr>
        <w:t xml:space="preserve"> </w:t>
      </w:r>
      <w:r w:rsidRPr="0003383F">
        <w:rPr>
          <w:rFonts w:ascii="Arial" w:hAnsi="Arial" w:cs="Arial"/>
          <w:sz w:val="20"/>
          <w:szCs w:val="20"/>
          <w:lang w:val="en-US"/>
        </w:rPr>
        <w:t>COVID</w:t>
      </w:r>
      <w:r w:rsidRPr="0003383F">
        <w:rPr>
          <w:rFonts w:ascii="Arial" w:hAnsi="Arial" w:cs="Arial"/>
          <w:sz w:val="20"/>
          <w:szCs w:val="20"/>
        </w:rPr>
        <w:t xml:space="preserve">-19 και της ανάγκης περιορισμού της διάδοσής του»,    </w:t>
      </w:r>
      <w:proofErr w:type="spellStart"/>
      <w:r w:rsidRPr="0003383F">
        <w:rPr>
          <w:rFonts w:ascii="Arial" w:hAnsi="Arial" w:cs="Arial"/>
          <w:sz w:val="20"/>
          <w:szCs w:val="20"/>
        </w:rPr>
        <w:t>ιιι</w:t>
      </w:r>
      <w:proofErr w:type="spellEnd"/>
      <w:r w:rsidRPr="0003383F">
        <w:rPr>
          <w:rFonts w:ascii="Arial" w:hAnsi="Arial" w:cs="Arial"/>
          <w:sz w:val="20"/>
          <w:szCs w:val="20"/>
        </w:rPr>
        <w:t xml:space="preserve">) Της με </w:t>
      </w:r>
      <w:proofErr w:type="spellStart"/>
      <w:r w:rsidRPr="0003383F">
        <w:rPr>
          <w:rFonts w:ascii="Arial" w:hAnsi="Arial" w:cs="Arial"/>
          <w:sz w:val="20"/>
          <w:szCs w:val="20"/>
        </w:rPr>
        <w:t>αριθμ</w:t>
      </w:r>
      <w:proofErr w:type="spellEnd"/>
      <w:r w:rsidRPr="0003383F">
        <w:rPr>
          <w:rFonts w:ascii="Arial" w:hAnsi="Arial" w:cs="Arial"/>
          <w:sz w:val="20"/>
          <w:szCs w:val="20"/>
        </w:rPr>
        <w:t xml:space="preserve">. </w:t>
      </w:r>
      <w:proofErr w:type="spellStart"/>
      <w:r w:rsidRPr="0003383F">
        <w:rPr>
          <w:rFonts w:ascii="Arial" w:hAnsi="Arial" w:cs="Arial"/>
          <w:sz w:val="20"/>
          <w:szCs w:val="20"/>
        </w:rPr>
        <w:t>πρωτ</w:t>
      </w:r>
      <w:proofErr w:type="spellEnd"/>
      <w:r w:rsidRPr="0003383F">
        <w:rPr>
          <w:rFonts w:ascii="Arial" w:hAnsi="Arial" w:cs="Arial"/>
          <w:sz w:val="20"/>
          <w:szCs w:val="20"/>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03383F">
        <w:rPr>
          <w:rFonts w:ascii="Arial" w:hAnsi="Arial" w:cs="Arial"/>
          <w:sz w:val="20"/>
          <w:szCs w:val="20"/>
        </w:rPr>
        <w:t>κορωνοϊου</w:t>
      </w:r>
      <w:proofErr w:type="spellEnd"/>
      <w:r w:rsidRPr="0003383F">
        <w:rPr>
          <w:rFonts w:ascii="Arial" w:hAnsi="Arial" w:cs="Arial"/>
          <w:sz w:val="20"/>
          <w:szCs w:val="20"/>
        </w:rPr>
        <w:t xml:space="preserve"> </w:t>
      </w:r>
      <w:r w:rsidRPr="0003383F">
        <w:rPr>
          <w:rFonts w:ascii="Arial" w:hAnsi="Arial" w:cs="Arial"/>
          <w:sz w:val="20"/>
          <w:szCs w:val="20"/>
          <w:lang w:val="en-US"/>
        </w:rPr>
        <w:t>COVID</w:t>
      </w:r>
      <w:r w:rsidRPr="0003383F">
        <w:rPr>
          <w:rFonts w:ascii="Arial" w:hAnsi="Arial" w:cs="Arial"/>
          <w:sz w:val="20"/>
          <w:szCs w:val="20"/>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03383F">
        <w:rPr>
          <w:rFonts w:ascii="Arial" w:hAnsi="Arial" w:cs="Arial"/>
          <w:sz w:val="20"/>
          <w:szCs w:val="20"/>
        </w:rPr>
        <w:t>κορωνοϊου</w:t>
      </w:r>
      <w:proofErr w:type="spellEnd"/>
      <w:r w:rsidRPr="0003383F">
        <w:rPr>
          <w:rFonts w:ascii="Arial" w:hAnsi="Arial" w:cs="Arial"/>
          <w:sz w:val="20"/>
          <w:szCs w:val="20"/>
        </w:rPr>
        <w:t xml:space="preserve"> </w:t>
      </w:r>
      <w:r w:rsidRPr="0003383F">
        <w:rPr>
          <w:rFonts w:ascii="Arial" w:hAnsi="Arial" w:cs="Arial"/>
          <w:sz w:val="20"/>
          <w:szCs w:val="20"/>
          <w:lang w:val="en-US"/>
        </w:rPr>
        <w:t>COVID</w:t>
      </w:r>
      <w:r w:rsidRPr="0003383F">
        <w:rPr>
          <w:rFonts w:ascii="Arial" w:hAnsi="Arial" w:cs="Arial"/>
          <w:sz w:val="20"/>
          <w:szCs w:val="20"/>
        </w:rPr>
        <w:t xml:space="preserve"> 19, αναφορικά με την οργάνωση και λειτουργία των δήμων» </w:t>
      </w:r>
      <w:r w:rsidRPr="0003383F">
        <w:rPr>
          <w:rFonts w:ascii="Arial" w:eastAsia="Arial" w:hAnsi="Arial" w:cs="Arial"/>
          <w:sz w:val="20"/>
          <w:szCs w:val="20"/>
        </w:rPr>
        <w:t xml:space="preserve">     </w:t>
      </w:r>
      <w:r w:rsidRPr="0003383F">
        <w:rPr>
          <w:rFonts w:ascii="Arial" w:hAnsi="Arial" w:cs="Arial"/>
          <w:sz w:val="20"/>
          <w:szCs w:val="20"/>
        </w:rPr>
        <w:t xml:space="preserve">και μετά  από  την </w:t>
      </w:r>
      <w:proofErr w:type="spellStart"/>
      <w:r w:rsidRPr="0003383F">
        <w:rPr>
          <w:rFonts w:ascii="Arial" w:hAnsi="Arial" w:cs="Arial"/>
          <w:sz w:val="20"/>
          <w:szCs w:val="20"/>
        </w:rPr>
        <w:t>αρ.πρωτ</w:t>
      </w:r>
      <w:proofErr w:type="spellEnd"/>
      <w:r w:rsidRPr="0003383F">
        <w:rPr>
          <w:rFonts w:ascii="Arial" w:hAnsi="Arial" w:cs="Arial"/>
          <w:sz w:val="20"/>
          <w:szCs w:val="20"/>
        </w:rPr>
        <w:t xml:space="preserve">. 6627/21-04-2022 έγγραφη πρόσκληση του  Προέδρου της  &amp; Δημάρχου </w:t>
      </w:r>
      <w:proofErr w:type="spellStart"/>
      <w:r w:rsidRPr="0003383F">
        <w:rPr>
          <w:rFonts w:ascii="Arial" w:hAnsi="Arial" w:cs="Arial"/>
          <w:sz w:val="20"/>
          <w:szCs w:val="20"/>
        </w:rPr>
        <w:t>Λεβαδέων</w:t>
      </w:r>
      <w:proofErr w:type="spellEnd"/>
      <w:r w:rsidRPr="0003383F">
        <w:rPr>
          <w:rFonts w:ascii="Arial" w:eastAsia="Arial" w:hAnsi="Arial" w:cs="Arial"/>
          <w:sz w:val="20"/>
          <w:szCs w:val="20"/>
        </w:rPr>
        <w:t xml:space="preserve">  </w:t>
      </w:r>
    </w:p>
    <w:p w:rsidR="00D83F33" w:rsidRPr="0003383F" w:rsidRDefault="00D83F33" w:rsidP="00D83F33">
      <w:pPr>
        <w:ind w:left="432" w:hanging="432"/>
        <w:jc w:val="both"/>
        <w:rPr>
          <w:rFonts w:ascii="Arial" w:hAnsi="Arial" w:cs="Arial"/>
          <w:sz w:val="20"/>
          <w:szCs w:val="20"/>
        </w:rPr>
      </w:pPr>
      <w:r w:rsidRPr="0003383F">
        <w:rPr>
          <w:rFonts w:ascii="Arial" w:hAnsi="Arial" w:cs="Arial"/>
          <w:sz w:val="20"/>
          <w:szCs w:val="20"/>
        </w:rPr>
        <w:t>Αφού  διαπιστώθηκε ότι υπάρχει νόμιμη απαρτία, επειδή σε σύνολο 9 μελών ήταν παρόντα έξι  (6),  ήτοι:</w:t>
      </w:r>
    </w:p>
    <w:p w:rsidR="00D83F33" w:rsidRPr="0003383F" w:rsidRDefault="00D83F33" w:rsidP="00D83F33">
      <w:pPr>
        <w:jc w:val="both"/>
        <w:rPr>
          <w:rFonts w:ascii="Arial" w:hAnsi="Arial" w:cs="Arial"/>
          <w:b/>
          <w:sz w:val="20"/>
          <w:szCs w:val="20"/>
        </w:rPr>
      </w:pPr>
      <w:r w:rsidRPr="0003383F">
        <w:rPr>
          <w:rFonts w:ascii="Arial" w:hAnsi="Arial" w:cs="Arial"/>
          <w:b/>
          <w:sz w:val="20"/>
          <w:szCs w:val="20"/>
        </w:rPr>
        <w:tab/>
        <w:t xml:space="preserve">                  ΠΑΡΟΝΤΕΣ                                                                           ΑΠΟΝΤΕΣ</w:t>
      </w:r>
    </w:p>
    <w:p w:rsidR="00D83F33" w:rsidRPr="0003383F" w:rsidRDefault="00D83F33" w:rsidP="00D83F33">
      <w:pPr>
        <w:pStyle w:val="28"/>
        <w:rPr>
          <w:rFonts w:ascii="Arial" w:hAnsi="Arial" w:cs="Arial"/>
          <w:sz w:val="20"/>
          <w:szCs w:val="20"/>
        </w:rPr>
      </w:pPr>
      <w:r w:rsidRPr="0003383F">
        <w:rPr>
          <w:rFonts w:ascii="Arial" w:hAnsi="Arial" w:cs="Arial"/>
          <w:color w:val="000000"/>
          <w:sz w:val="20"/>
          <w:szCs w:val="20"/>
        </w:rPr>
        <w:t>1</w:t>
      </w:r>
      <w:r w:rsidRPr="0003383F">
        <w:rPr>
          <w:rFonts w:ascii="Arial" w:hAnsi="Arial" w:cs="Arial"/>
          <w:sz w:val="20"/>
          <w:szCs w:val="20"/>
        </w:rPr>
        <w:t xml:space="preserve">.Ταγκαλέγκας Ιωάννης                                                           1.Καπλάνης Κωνσταντίνος </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2. Αποστόλου Ιωάννης (αν/κό μέλος κ.  </w:t>
      </w:r>
      <w:proofErr w:type="spellStart"/>
      <w:r w:rsidRPr="0003383F">
        <w:rPr>
          <w:rFonts w:ascii="Arial" w:hAnsi="Arial" w:cs="Arial"/>
          <w:sz w:val="20"/>
          <w:szCs w:val="20"/>
        </w:rPr>
        <w:t>Μητά</w:t>
      </w:r>
      <w:proofErr w:type="spellEnd"/>
      <w:r w:rsidRPr="0003383F">
        <w:rPr>
          <w:rFonts w:ascii="Arial" w:hAnsi="Arial" w:cs="Arial"/>
          <w:sz w:val="20"/>
          <w:szCs w:val="20"/>
        </w:rPr>
        <w:t xml:space="preserve"> Αλέξανδρου     2.Καραμάνης Δημήτριος</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   προσήλθε στο 2</w:t>
      </w:r>
      <w:r w:rsidRPr="0003383F">
        <w:rPr>
          <w:rFonts w:ascii="Arial" w:hAnsi="Arial" w:cs="Arial"/>
          <w:sz w:val="20"/>
          <w:szCs w:val="20"/>
          <w:vertAlign w:val="superscript"/>
        </w:rPr>
        <w:t>ο</w:t>
      </w:r>
      <w:r w:rsidRPr="0003383F">
        <w:rPr>
          <w:rFonts w:ascii="Arial" w:hAnsi="Arial" w:cs="Arial"/>
          <w:sz w:val="20"/>
          <w:szCs w:val="20"/>
        </w:rPr>
        <w:t xml:space="preserve"> Θ.Η.Δ.)                                                                                       </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3. </w:t>
      </w:r>
      <w:proofErr w:type="spellStart"/>
      <w:r w:rsidRPr="0003383F">
        <w:rPr>
          <w:rFonts w:ascii="Arial" w:hAnsi="Arial" w:cs="Arial"/>
          <w:sz w:val="20"/>
          <w:szCs w:val="20"/>
        </w:rPr>
        <w:t>Καλογρηάς</w:t>
      </w:r>
      <w:proofErr w:type="spellEnd"/>
      <w:r w:rsidRPr="0003383F">
        <w:rPr>
          <w:rFonts w:ascii="Arial" w:hAnsi="Arial" w:cs="Arial"/>
          <w:sz w:val="20"/>
          <w:szCs w:val="20"/>
        </w:rPr>
        <w:t xml:space="preserve"> Αθανάσιος                                   ΄                   (Αν και είχαν νόμιμα προσκληθεί)    </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4. </w:t>
      </w:r>
      <w:proofErr w:type="spellStart"/>
      <w:r w:rsidRPr="0003383F">
        <w:rPr>
          <w:rFonts w:ascii="Arial" w:hAnsi="Arial" w:cs="Arial"/>
          <w:sz w:val="20"/>
          <w:szCs w:val="20"/>
        </w:rPr>
        <w:t>Σαγιάννης</w:t>
      </w:r>
      <w:proofErr w:type="spellEnd"/>
      <w:r w:rsidRPr="0003383F">
        <w:rPr>
          <w:rFonts w:ascii="Arial" w:hAnsi="Arial" w:cs="Arial"/>
          <w:sz w:val="20"/>
          <w:szCs w:val="20"/>
        </w:rPr>
        <w:t xml:space="preserve"> Μιχαήλ                                                                       </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5. </w:t>
      </w:r>
      <w:proofErr w:type="spellStart"/>
      <w:r w:rsidRPr="0003383F">
        <w:rPr>
          <w:rFonts w:ascii="Arial" w:hAnsi="Arial" w:cs="Arial"/>
          <w:sz w:val="20"/>
          <w:szCs w:val="20"/>
        </w:rPr>
        <w:t>Μερτζάνης</w:t>
      </w:r>
      <w:proofErr w:type="spellEnd"/>
      <w:r w:rsidRPr="0003383F">
        <w:rPr>
          <w:rFonts w:ascii="Arial" w:hAnsi="Arial" w:cs="Arial"/>
          <w:sz w:val="20"/>
          <w:szCs w:val="20"/>
        </w:rPr>
        <w:t xml:space="preserve">  Κωνσταντίνος   </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6. </w:t>
      </w:r>
      <w:proofErr w:type="spellStart"/>
      <w:r w:rsidRPr="0003383F">
        <w:rPr>
          <w:rFonts w:ascii="Arial" w:hAnsi="Arial" w:cs="Arial"/>
          <w:sz w:val="20"/>
          <w:szCs w:val="20"/>
        </w:rPr>
        <w:t>Πούλος</w:t>
      </w:r>
      <w:proofErr w:type="spellEnd"/>
      <w:r w:rsidRPr="0003383F">
        <w:rPr>
          <w:rFonts w:ascii="Arial" w:hAnsi="Arial" w:cs="Arial"/>
          <w:sz w:val="20"/>
          <w:szCs w:val="20"/>
        </w:rPr>
        <w:t xml:space="preserve"> Ευάγγελος</w:t>
      </w:r>
    </w:p>
    <w:p w:rsidR="00D83F33" w:rsidRPr="0003383F" w:rsidRDefault="00D83F33" w:rsidP="00D83F33">
      <w:pPr>
        <w:pStyle w:val="28"/>
        <w:rPr>
          <w:rFonts w:ascii="Arial" w:hAnsi="Arial" w:cs="Arial"/>
          <w:sz w:val="20"/>
          <w:szCs w:val="20"/>
        </w:rPr>
      </w:pPr>
      <w:r w:rsidRPr="0003383F">
        <w:rPr>
          <w:rFonts w:ascii="Arial" w:hAnsi="Arial" w:cs="Arial"/>
          <w:sz w:val="20"/>
          <w:szCs w:val="20"/>
        </w:rPr>
        <w:t xml:space="preserve">7. </w:t>
      </w:r>
      <w:proofErr w:type="spellStart"/>
      <w:r w:rsidRPr="0003383F">
        <w:rPr>
          <w:rFonts w:ascii="Arial" w:hAnsi="Arial" w:cs="Arial"/>
          <w:sz w:val="20"/>
          <w:szCs w:val="20"/>
        </w:rPr>
        <w:t>Μπράλιος</w:t>
      </w:r>
      <w:proofErr w:type="spellEnd"/>
      <w:r w:rsidRPr="0003383F">
        <w:rPr>
          <w:rFonts w:ascii="Arial" w:hAnsi="Arial" w:cs="Arial"/>
          <w:sz w:val="20"/>
          <w:szCs w:val="20"/>
        </w:rPr>
        <w:t xml:space="preserve"> Νικόλαος (προσήλθε στο 1</w:t>
      </w:r>
      <w:r w:rsidRPr="0003383F">
        <w:rPr>
          <w:rFonts w:ascii="Arial" w:hAnsi="Arial" w:cs="Arial"/>
          <w:sz w:val="20"/>
          <w:szCs w:val="20"/>
          <w:vertAlign w:val="superscript"/>
        </w:rPr>
        <w:t>ο</w:t>
      </w:r>
      <w:r w:rsidRPr="0003383F">
        <w:rPr>
          <w:rFonts w:ascii="Arial" w:hAnsi="Arial" w:cs="Arial"/>
          <w:sz w:val="20"/>
          <w:szCs w:val="20"/>
        </w:rPr>
        <w:t xml:space="preserve"> Θ.Η.Δ.)</w:t>
      </w:r>
    </w:p>
    <w:p w:rsidR="002F30A5" w:rsidRPr="0003383F" w:rsidRDefault="002F30A5" w:rsidP="000378B7">
      <w:pPr>
        <w:ind w:left="432" w:hanging="432"/>
        <w:jc w:val="both"/>
        <w:rPr>
          <w:rFonts w:ascii="Arial" w:hAnsi="Arial" w:cs="Arial"/>
          <w:sz w:val="20"/>
          <w:szCs w:val="20"/>
        </w:rPr>
      </w:pPr>
    </w:p>
    <w:p w:rsidR="006E352C" w:rsidRPr="0003383F" w:rsidRDefault="004241E8" w:rsidP="004241E8">
      <w:pPr>
        <w:jc w:val="both"/>
        <w:rPr>
          <w:rFonts w:ascii="Arial" w:eastAsia="Arial" w:hAnsi="Arial" w:cs="Arial"/>
          <w:sz w:val="20"/>
          <w:szCs w:val="20"/>
        </w:rPr>
      </w:pPr>
      <w:r w:rsidRPr="0003383F">
        <w:rPr>
          <w:rFonts w:ascii="Arial" w:eastAsia="Arial" w:hAnsi="Arial" w:cs="Arial"/>
          <w:sz w:val="20"/>
          <w:szCs w:val="20"/>
        </w:rPr>
        <w:t xml:space="preserve">  </w:t>
      </w:r>
      <w:r w:rsidR="001302D5" w:rsidRPr="0003383F">
        <w:rPr>
          <w:rFonts w:ascii="Arial" w:eastAsia="Arial" w:hAnsi="Arial" w:cs="Arial"/>
          <w:sz w:val="20"/>
          <w:szCs w:val="20"/>
        </w:rPr>
        <w:t>Ο Πρόεδρος της Οικονομικής Επιτροπής ε</w:t>
      </w:r>
      <w:r w:rsidRPr="0003383F">
        <w:rPr>
          <w:rFonts w:ascii="Arial" w:eastAsia="Arial" w:hAnsi="Arial" w:cs="Arial"/>
          <w:sz w:val="20"/>
          <w:szCs w:val="20"/>
        </w:rPr>
        <w:t xml:space="preserve">ισηγούμενος </w:t>
      </w:r>
      <w:r w:rsidR="00681BEC" w:rsidRPr="0003383F">
        <w:rPr>
          <w:rFonts w:ascii="Arial" w:eastAsia="Arial" w:hAnsi="Arial" w:cs="Arial"/>
          <w:sz w:val="20"/>
          <w:szCs w:val="20"/>
        </w:rPr>
        <w:t xml:space="preserve"> το </w:t>
      </w:r>
      <w:r w:rsidR="008270DF" w:rsidRPr="0003383F">
        <w:rPr>
          <w:rFonts w:ascii="Arial" w:eastAsia="Arial" w:hAnsi="Arial" w:cs="Arial"/>
          <w:sz w:val="20"/>
          <w:szCs w:val="20"/>
        </w:rPr>
        <w:t>5</w:t>
      </w:r>
      <w:r w:rsidR="00A7230E" w:rsidRPr="0003383F">
        <w:rPr>
          <w:rFonts w:ascii="Arial" w:eastAsia="Arial" w:hAnsi="Arial" w:cs="Arial"/>
          <w:sz w:val="20"/>
          <w:szCs w:val="20"/>
          <w:vertAlign w:val="superscript"/>
        </w:rPr>
        <w:t>ο</w:t>
      </w:r>
      <w:r w:rsidR="00A7230E" w:rsidRPr="0003383F">
        <w:rPr>
          <w:rFonts w:ascii="Arial" w:eastAsia="Arial" w:hAnsi="Arial" w:cs="Arial"/>
          <w:sz w:val="20"/>
          <w:szCs w:val="20"/>
        </w:rPr>
        <w:t xml:space="preserve"> </w:t>
      </w:r>
      <w:r w:rsidR="00681BEC" w:rsidRPr="0003383F">
        <w:rPr>
          <w:rFonts w:ascii="Arial" w:eastAsia="Arial" w:hAnsi="Arial" w:cs="Arial"/>
          <w:bCs/>
          <w:kern w:val="1"/>
          <w:sz w:val="20"/>
          <w:szCs w:val="20"/>
          <w:shd w:val="clear" w:color="auto" w:fill="FFFFFF"/>
          <w:lang w:bidi="hi-IN"/>
        </w:rPr>
        <w:t xml:space="preserve">  θέμα της ημερήσιας διάταξης </w:t>
      </w:r>
      <w:r w:rsidRPr="0003383F">
        <w:rPr>
          <w:rFonts w:ascii="Arial" w:eastAsia="Arial" w:hAnsi="Arial" w:cs="Arial"/>
          <w:sz w:val="20"/>
          <w:szCs w:val="20"/>
        </w:rPr>
        <w:t xml:space="preserve">έθεσε υπόψη των μελών  το με αριθ. </w:t>
      </w:r>
      <w:proofErr w:type="spellStart"/>
      <w:r w:rsidRPr="0003383F">
        <w:rPr>
          <w:rFonts w:ascii="Arial" w:eastAsia="Arial" w:hAnsi="Arial" w:cs="Arial"/>
          <w:sz w:val="20"/>
          <w:szCs w:val="20"/>
        </w:rPr>
        <w:t>πρωτ</w:t>
      </w:r>
      <w:proofErr w:type="spellEnd"/>
      <w:r w:rsidRPr="0003383F">
        <w:rPr>
          <w:rFonts w:ascii="Arial" w:eastAsia="Arial" w:hAnsi="Arial" w:cs="Arial"/>
          <w:sz w:val="20"/>
          <w:szCs w:val="20"/>
        </w:rPr>
        <w:t>.</w:t>
      </w:r>
      <w:r w:rsidR="00FF7944" w:rsidRPr="0003383F">
        <w:rPr>
          <w:rFonts w:ascii="Arial" w:eastAsia="Arial" w:hAnsi="Arial" w:cs="Arial"/>
          <w:sz w:val="20"/>
          <w:szCs w:val="20"/>
        </w:rPr>
        <w:t xml:space="preserve"> </w:t>
      </w:r>
      <w:r w:rsidR="006E352C" w:rsidRPr="0003383F">
        <w:rPr>
          <w:rFonts w:ascii="Arial" w:eastAsia="Arial" w:hAnsi="Arial" w:cs="Arial"/>
          <w:sz w:val="20"/>
          <w:szCs w:val="20"/>
        </w:rPr>
        <w:t>6</w:t>
      </w:r>
      <w:r w:rsidR="008270DF" w:rsidRPr="0003383F">
        <w:rPr>
          <w:rFonts w:ascii="Arial" w:eastAsia="Arial" w:hAnsi="Arial" w:cs="Arial"/>
          <w:sz w:val="20"/>
          <w:szCs w:val="20"/>
        </w:rPr>
        <w:t>318</w:t>
      </w:r>
      <w:r w:rsidRPr="0003383F">
        <w:rPr>
          <w:rFonts w:ascii="Arial" w:eastAsia="Arial" w:hAnsi="Arial" w:cs="Arial"/>
          <w:sz w:val="20"/>
          <w:szCs w:val="20"/>
        </w:rPr>
        <w:t>/</w:t>
      </w:r>
      <w:r w:rsidR="006E352C" w:rsidRPr="0003383F">
        <w:rPr>
          <w:rFonts w:ascii="Arial" w:eastAsia="Arial" w:hAnsi="Arial" w:cs="Arial"/>
          <w:sz w:val="20"/>
          <w:szCs w:val="20"/>
        </w:rPr>
        <w:t>1</w:t>
      </w:r>
      <w:r w:rsidR="008270DF" w:rsidRPr="0003383F">
        <w:rPr>
          <w:rFonts w:ascii="Arial" w:eastAsia="Arial" w:hAnsi="Arial" w:cs="Arial"/>
          <w:sz w:val="20"/>
          <w:szCs w:val="20"/>
        </w:rPr>
        <w:t>8</w:t>
      </w:r>
      <w:r w:rsidRPr="0003383F">
        <w:rPr>
          <w:rFonts w:ascii="Arial" w:eastAsia="Arial" w:hAnsi="Arial" w:cs="Arial"/>
          <w:sz w:val="20"/>
          <w:szCs w:val="20"/>
        </w:rPr>
        <w:t>-</w:t>
      </w:r>
      <w:r w:rsidR="00FF7944" w:rsidRPr="0003383F">
        <w:rPr>
          <w:rFonts w:ascii="Arial" w:eastAsia="Arial" w:hAnsi="Arial" w:cs="Arial"/>
          <w:sz w:val="20"/>
          <w:szCs w:val="20"/>
        </w:rPr>
        <w:t>04</w:t>
      </w:r>
      <w:r w:rsidRPr="0003383F">
        <w:rPr>
          <w:rFonts w:ascii="Arial" w:eastAsia="Arial" w:hAnsi="Arial" w:cs="Arial"/>
          <w:sz w:val="20"/>
          <w:szCs w:val="20"/>
        </w:rPr>
        <w:t>-202</w:t>
      </w:r>
      <w:r w:rsidR="00FF7944" w:rsidRPr="0003383F">
        <w:rPr>
          <w:rFonts w:ascii="Arial" w:eastAsia="Arial" w:hAnsi="Arial" w:cs="Arial"/>
          <w:sz w:val="20"/>
          <w:szCs w:val="20"/>
        </w:rPr>
        <w:t>2</w:t>
      </w:r>
      <w:r w:rsidRPr="0003383F">
        <w:rPr>
          <w:rFonts w:ascii="Arial" w:eastAsia="Arial" w:hAnsi="Arial" w:cs="Arial"/>
          <w:sz w:val="20"/>
          <w:szCs w:val="20"/>
        </w:rPr>
        <w:t xml:space="preserve">   έγγραφο </w:t>
      </w:r>
      <w:r w:rsidR="00CF493D" w:rsidRPr="0003383F">
        <w:rPr>
          <w:rFonts w:ascii="Arial" w:eastAsia="Arial" w:hAnsi="Arial" w:cs="Arial"/>
          <w:sz w:val="20"/>
          <w:szCs w:val="20"/>
        </w:rPr>
        <w:t>τ</w:t>
      </w:r>
      <w:r w:rsidR="001302D5" w:rsidRPr="0003383F">
        <w:rPr>
          <w:rFonts w:ascii="Arial" w:eastAsia="Arial" w:hAnsi="Arial" w:cs="Arial"/>
          <w:sz w:val="20"/>
          <w:szCs w:val="20"/>
        </w:rPr>
        <w:t xml:space="preserve">ου Τμ. </w:t>
      </w:r>
      <w:r w:rsidR="00A7230E" w:rsidRPr="0003383F">
        <w:rPr>
          <w:rFonts w:ascii="Arial" w:eastAsia="Arial" w:hAnsi="Arial" w:cs="Arial"/>
          <w:sz w:val="20"/>
          <w:szCs w:val="20"/>
        </w:rPr>
        <w:t>Εσόδων &amp; Περιουσίας</w:t>
      </w:r>
      <w:r w:rsidR="00CF493D" w:rsidRPr="0003383F">
        <w:rPr>
          <w:rFonts w:ascii="Arial" w:eastAsia="Arial" w:hAnsi="Arial" w:cs="Arial"/>
          <w:sz w:val="20"/>
          <w:szCs w:val="20"/>
        </w:rPr>
        <w:t xml:space="preserve"> </w:t>
      </w:r>
      <w:r w:rsidRPr="0003383F">
        <w:rPr>
          <w:rFonts w:ascii="Arial" w:eastAsia="Verdana" w:hAnsi="Arial" w:cs="Arial"/>
          <w:color w:val="000000"/>
          <w:sz w:val="20"/>
          <w:szCs w:val="20"/>
        </w:rPr>
        <w:t xml:space="preserve"> τ</w:t>
      </w:r>
      <w:r w:rsidRPr="0003383F">
        <w:rPr>
          <w:rFonts w:ascii="Arial" w:hAnsi="Arial" w:cs="Arial"/>
          <w:sz w:val="20"/>
          <w:szCs w:val="20"/>
        </w:rPr>
        <w:t xml:space="preserve">ου Δήμου </w:t>
      </w:r>
      <w:proofErr w:type="spellStart"/>
      <w:r w:rsidRPr="0003383F">
        <w:rPr>
          <w:rFonts w:ascii="Arial" w:hAnsi="Arial" w:cs="Arial"/>
          <w:sz w:val="20"/>
          <w:szCs w:val="20"/>
        </w:rPr>
        <w:t>Λεβαδέων</w:t>
      </w:r>
      <w:proofErr w:type="spellEnd"/>
      <w:r w:rsidRPr="0003383F">
        <w:rPr>
          <w:rFonts w:ascii="Arial" w:eastAsia="Calibri" w:hAnsi="Arial" w:cs="Arial"/>
          <w:color w:val="000000"/>
          <w:kern w:val="2"/>
          <w:sz w:val="20"/>
          <w:szCs w:val="20"/>
          <w:shd w:val="clear" w:color="auto" w:fill="FFFFFF"/>
        </w:rPr>
        <w:t xml:space="preserve"> στο  οποίο</w:t>
      </w:r>
      <w:r w:rsidRPr="0003383F">
        <w:rPr>
          <w:rFonts w:ascii="Arial" w:eastAsia="Arial" w:hAnsi="Arial" w:cs="Arial"/>
          <w:sz w:val="20"/>
          <w:szCs w:val="20"/>
        </w:rPr>
        <w:t xml:space="preserve"> αναφέρονται </w:t>
      </w:r>
      <w:r w:rsidRPr="0003383F">
        <w:rPr>
          <w:rFonts w:ascii="Arial" w:hAnsi="Arial" w:cs="Arial"/>
          <w:sz w:val="20"/>
          <w:szCs w:val="20"/>
        </w:rPr>
        <w:t>τα παρακάτω:</w:t>
      </w:r>
      <w:r w:rsidRPr="0003383F">
        <w:rPr>
          <w:rFonts w:ascii="Arial" w:eastAsia="Arial" w:hAnsi="Arial" w:cs="Arial"/>
          <w:sz w:val="20"/>
          <w:szCs w:val="20"/>
        </w:rPr>
        <w:t xml:space="preserve"> </w:t>
      </w:r>
    </w:p>
    <w:p w:rsidR="008270DF" w:rsidRPr="0003383F" w:rsidRDefault="0084741B" w:rsidP="008270DF">
      <w:pPr>
        <w:pStyle w:val="Web"/>
        <w:spacing w:after="0"/>
        <w:rPr>
          <w:rFonts w:ascii="Arial" w:eastAsia="Times New Roman" w:hAnsi="Arial" w:cs="Arial"/>
          <w:i/>
          <w:sz w:val="20"/>
          <w:szCs w:val="20"/>
          <w:lang w:eastAsia="el-GR"/>
        </w:rPr>
      </w:pPr>
      <w:r w:rsidRPr="0003383F">
        <w:rPr>
          <w:rFonts w:ascii="Arial" w:hAnsi="Arial" w:cs="Arial"/>
          <w:i/>
          <w:sz w:val="20"/>
          <w:szCs w:val="20"/>
        </w:rPr>
        <w:t xml:space="preserve">     </w:t>
      </w:r>
      <w:r w:rsidR="008270DF" w:rsidRPr="0003383F">
        <w:rPr>
          <w:rFonts w:ascii="Arial" w:eastAsia="Times New Roman" w:hAnsi="Arial" w:cs="Arial"/>
          <w:i/>
          <w:sz w:val="20"/>
          <w:szCs w:val="20"/>
          <w:lang w:eastAsia="el-GR"/>
        </w:rPr>
        <w:t xml:space="preserve">Με την </w:t>
      </w:r>
      <w:proofErr w:type="spellStart"/>
      <w:r w:rsidR="008270DF" w:rsidRPr="0003383F">
        <w:rPr>
          <w:rFonts w:ascii="Arial" w:eastAsia="Times New Roman" w:hAnsi="Arial" w:cs="Arial"/>
          <w:i/>
          <w:sz w:val="20"/>
          <w:szCs w:val="20"/>
          <w:lang w:eastAsia="el-GR"/>
        </w:rPr>
        <w:t>αριθμ</w:t>
      </w:r>
      <w:proofErr w:type="spellEnd"/>
      <w:r w:rsidR="008270DF" w:rsidRPr="0003383F">
        <w:rPr>
          <w:rFonts w:ascii="Arial" w:eastAsia="Times New Roman" w:hAnsi="Arial" w:cs="Arial"/>
          <w:i/>
          <w:sz w:val="20"/>
          <w:szCs w:val="20"/>
          <w:lang w:eastAsia="el-GR"/>
        </w:rPr>
        <w:t xml:space="preserve">. 25568/16-10-2018 σύμβαση, κατόπιν διαγωνισμού, ο Δήμος </w:t>
      </w:r>
      <w:proofErr w:type="spellStart"/>
      <w:r w:rsidR="008270DF" w:rsidRPr="0003383F">
        <w:rPr>
          <w:rFonts w:ascii="Arial" w:eastAsia="Times New Roman" w:hAnsi="Arial" w:cs="Arial"/>
          <w:i/>
          <w:sz w:val="20"/>
          <w:szCs w:val="20"/>
          <w:lang w:eastAsia="el-GR"/>
        </w:rPr>
        <w:t>Λεβαδέων</w:t>
      </w:r>
      <w:proofErr w:type="spellEnd"/>
      <w:r w:rsidR="008270DF" w:rsidRPr="0003383F">
        <w:rPr>
          <w:rFonts w:ascii="Arial" w:eastAsia="Times New Roman" w:hAnsi="Arial" w:cs="Arial"/>
          <w:i/>
          <w:sz w:val="20"/>
          <w:szCs w:val="20"/>
          <w:lang w:eastAsia="el-GR"/>
        </w:rPr>
        <w:t xml:space="preserve"> ανέθεσε σε εγκεκριμένη εταιρεία, την περισυλλογή, μεταφορά, προσωρινή αποθήκευση, έκδοση πιστοποιητικού καταστροφής και περαιτέρω επεξεργασίας των οχημάτων τέλους κύκλου ζωής (Ο.Τ.Κ.Ζ.) για δύο έτη, ήτοι έως 16-10-2020, ενώ με το </w:t>
      </w:r>
      <w:proofErr w:type="spellStart"/>
      <w:r w:rsidR="008270DF" w:rsidRPr="0003383F">
        <w:rPr>
          <w:rFonts w:ascii="Arial" w:eastAsia="Times New Roman" w:hAnsi="Arial" w:cs="Arial"/>
          <w:i/>
          <w:sz w:val="20"/>
          <w:szCs w:val="20"/>
          <w:lang w:eastAsia="el-GR"/>
        </w:rPr>
        <w:t>αριθμ</w:t>
      </w:r>
      <w:proofErr w:type="spellEnd"/>
      <w:r w:rsidR="008270DF" w:rsidRPr="0003383F">
        <w:rPr>
          <w:rFonts w:ascii="Arial" w:eastAsia="Times New Roman" w:hAnsi="Arial" w:cs="Arial"/>
          <w:i/>
          <w:sz w:val="20"/>
          <w:szCs w:val="20"/>
          <w:lang w:eastAsia="el-GR"/>
        </w:rPr>
        <w:t>. 20458/13-10-202</w:t>
      </w:r>
      <w:r w:rsidR="00946EF0">
        <w:rPr>
          <w:rFonts w:ascii="Arial" w:eastAsia="Times New Roman" w:hAnsi="Arial" w:cs="Arial"/>
          <w:i/>
          <w:sz w:val="20"/>
          <w:szCs w:val="20"/>
          <w:lang w:eastAsia="el-GR"/>
        </w:rPr>
        <w:t>0</w:t>
      </w:r>
      <w:r w:rsidR="008270DF" w:rsidRPr="0003383F">
        <w:rPr>
          <w:rFonts w:ascii="Arial" w:eastAsia="Times New Roman" w:hAnsi="Arial" w:cs="Arial"/>
          <w:i/>
          <w:sz w:val="20"/>
          <w:szCs w:val="20"/>
          <w:lang w:eastAsia="el-GR"/>
        </w:rPr>
        <w:t xml:space="preserve"> συμφωνητικό παρατάθηκε η σύμβαση αυτή για ένα ακόμη έτος, ήτοι έως 16-10-202</w:t>
      </w:r>
      <w:r w:rsidR="00946EF0">
        <w:rPr>
          <w:rFonts w:ascii="Arial" w:eastAsia="Times New Roman" w:hAnsi="Arial" w:cs="Arial"/>
          <w:i/>
          <w:sz w:val="20"/>
          <w:szCs w:val="20"/>
          <w:lang w:eastAsia="el-GR"/>
        </w:rPr>
        <w:t>1</w:t>
      </w:r>
      <w:r w:rsidR="008270DF" w:rsidRPr="0003383F">
        <w:rPr>
          <w:rFonts w:ascii="Arial" w:eastAsia="Times New Roman" w:hAnsi="Arial" w:cs="Arial"/>
          <w:i/>
          <w:sz w:val="20"/>
          <w:szCs w:val="20"/>
          <w:lang w:eastAsia="el-GR"/>
        </w:rPr>
        <w:t>.</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 xml:space="preserve">Επειδή έχει λήξει η συνεργασία με την εξειδικευμένη εταιρεία, και υπάρχει η ανάγκη συνέχισης του έργου αυτού, ήτοι της περισυλλογής εγκαταλελειμμένων οχημάτων τέλους κύκλου ζωής, εντός των ορίων του Δήμου </w:t>
      </w:r>
      <w:proofErr w:type="spellStart"/>
      <w:r w:rsidRPr="0003383F">
        <w:rPr>
          <w:rFonts w:ascii="Arial" w:hAnsi="Arial" w:cs="Arial"/>
          <w:i/>
          <w:sz w:val="20"/>
          <w:szCs w:val="20"/>
          <w:lang w:eastAsia="el-GR"/>
        </w:rPr>
        <w:t>Λεβαδέων</w:t>
      </w:r>
      <w:proofErr w:type="spellEnd"/>
      <w:r w:rsidRPr="0003383F">
        <w:rPr>
          <w:rFonts w:ascii="Arial" w:hAnsi="Arial" w:cs="Arial"/>
          <w:i/>
          <w:sz w:val="20"/>
          <w:szCs w:val="20"/>
          <w:lang w:eastAsia="el-GR"/>
        </w:rPr>
        <w:t xml:space="preserve">, με απώτερο στόχο τη βελτίωση ποιότητας ζωής των πολιτών, την εξασφάλιση θέσεων σταθμευούσης και την προστασία της δημόσιας υγείας και του περιβάλλοντος, το Δημοτικό Συμβούλιο </w:t>
      </w:r>
      <w:proofErr w:type="spellStart"/>
      <w:r w:rsidRPr="0003383F">
        <w:rPr>
          <w:rFonts w:ascii="Arial" w:hAnsi="Arial" w:cs="Arial"/>
          <w:i/>
          <w:sz w:val="20"/>
          <w:szCs w:val="20"/>
          <w:lang w:eastAsia="el-GR"/>
        </w:rPr>
        <w:t>Λεβαδέων</w:t>
      </w:r>
      <w:proofErr w:type="spellEnd"/>
      <w:r w:rsidRPr="0003383F">
        <w:rPr>
          <w:rFonts w:ascii="Arial" w:hAnsi="Arial" w:cs="Arial"/>
          <w:i/>
          <w:sz w:val="20"/>
          <w:szCs w:val="20"/>
          <w:lang w:eastAsia="el-GR"/>
        </w:rPr>
        <w:t xml:space="preserve"> , με την </w:t>
      </w:r>
      <w:proofErr w:type="spellStart"/>
      <w:r w:rsidRPr="0003383F">
        <w:rPr>
          <w:rFonts w:ascii="Arial" w:hAnsi="Arial" w:cs="Arial"/>
          <w:i/>
          <w:sz w:val="20"/>
          <w:szCs w:val="20"/>
          <w:lang w:eastAsia="el-GR"/>
        </w:rPr>
        <w:t>αριθμ</w:t>
      </w:r>
      <w:proofErr w:type="spellEnd"/>
      <w:r w:rsidRPr="0003383F">
        <w:rPr>
          <w:rFonts w:ascii="Arial" w:hAnsi="Arial" w:cs="Arial"/>
          <w:i/>
          <w:sz w:val="20"/>
          <w:szCs w:val="20"/>
          <w:lang w:eastAsia="el-GR"/>
        </w:rPr>
        <w:t>. 36/2022 Απόφασή του, ενέκρινε την διενέργεια διαγωνισμού, ο οποίος θα είναι πλειοδοτικός, φανερός με προφορική δημοπρασία, για την επιλογή αναδόχου, ο οποίος θα περισυλλέγει τα οχήματα που έχουν χαρακτηρισθεί ως Οχήματα Τέλους Κύκλου Ζωής, σύμφωνα με τους όρους που θα καθορίσει η Οικονομική Επιτροπή.</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 xml:space="preserve">Αρμόδιο όργανο για τη διενέργεια της δημοπρασίας είναι, σύμφωνα με το άρθρο 1 του ΠΔ 270/81 η τριμελής επιτροπή που συστάθηκε με την </w:t>
      </w:r>
      <w:proofErr w:type="spellStart"/>
      <w:r w:rsidRPr="0003383F">
        <w:rPr>
          <w:rFonts w:ascii="Arial" w:hAnsi="Arial" w:cs="Arial"/>
          <w:i/>
          <w:sz w:val="20"/>
          <w:szCs w:val="20"/>
          <w:lang w:eastAsia="el-GR"/>
        </w:rPr>
        <w:t>αριθμ</w:t>
      </w:r>
      <w:proofErr w:type="spellEnd"/>
      <w:r w:rsidRPr="0003383F">
        <w:rPr>
          <w:rFonts w:ascii="Arial" w:hAnsi="Arial" w:cs="Arial"/>
          <w:i/>
          <w:sz w:val="20"/>
          <w:szCs w:val="20"/>
          <w:lang w:eastAsia="el-GR"/>
        </w:rPr>
        <w:t xml:space="preserve">. 17/2022 απόφαση του Δημοτικού Συμβουλίου </w:t>
      </w:r>
      <w:proofErr w:type="spellStart"/>
      <w:r w:rsidRPr="0003383F">
        <w:rPr>
          <w:rFonts w:ascii="Arial" w:hAnsi="Arial" w:cs="Arial"/>
          <w:i/>
          <w:sz w:val="20"/>
          <w:szCs w:val="20"/>
          <w:lang w:eastAsia="el-GR"/>
        </w:rPr>
        <w:t>Λεβαδέων</w:t>
      </w:r>
      <w:proofErr w:type="spellEnd"/>
      <w:r w:rsidRPr="0003383F">
        <w:rPr>
          <w:rFonts w:ascii="Arial" w:hAnsi="Arial" w:cs="Arial"/>
          <w:i/>
          <w:sz w:val="20"/>
          <w:szCs w:val="20"/>
          <w:lang w:eastAsia="el-GR"/>
        </w:rPr>
        <w:t>, ενώ για τον καθορισμό των όρων της δημοπρασίας, αρμόδια είναι η Οικονομική Επιτροπή (άρθρο 72 παρ. 1ε του Ν. 3852/10).</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Κατόπιν των ανωτέρω και λαμβάνοντας υπόψη :</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lastRenderedPageBreak/>
        <w:t xml:space="preserve">1. Το άρθρο 199 παρ. 1 του Ν. 3463/2006 «Κώδικας Δήμων και Κοινοτήτων» </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 xml:space="preserve">2. Το ΠΔ 270/81 «Περί καθορισμού των οργάνων, της διαδικασίας και των όρων διενέργειας </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 xml:space="preserve">δημοπρασιών </w:t>
      </w:r>
      <w:proofErr w:type="spellStart"/>
      <w:r w:rsidRPr="0003383F">
        <w:rPr>
          <w:rFonts w:ascii="Arial" w:hAnsi="Arial" w:cs="Arial"/>
          <w:i/>
          <w:sz w:val="20"/>
          <w:szCs w:val="20"/>
          <w:lang w:eastAsia="el-GR"/>
        </w:rPr>
        <w:t>δι΄</w:t>
      </w:r>
      <w:proofErr w:type="spellEnd"/>
      <w:r w:rsidRPr="0003383F">
        <w:rPr>
          <w:rFonts w:ascii="Arial" w:hAnsi="Arial" w:cs="Arial"/>
          <w:i/>
          <w:sz w:val="20"/>
          <w:szCs w:val="20"/>
          <w:lang w:eastAsia="el-GR"/>
        </w:rPr>
        <w:t xml:space="preserve"> </w:t>
      </w:r>
      <w:proofErr w:type="spellStart"/>
      <w:r w:rsidRPr="0003383F">
        <w:rPr>
          <w:rFonts w:ascii="Arial" w:hAnsi="Arial" w:cs="Arial"/>
          <w:i/>
          <w:sz w:val="20"/>
          <w:szCs w:val="20"/>
          <w:lang w:eastAsia="el-GR"/>
        </w:rPr>
        <w:t>εκποίησιν</w:t>
      </w:r>
      <w:proofErr w:type="spellEnd"/>
      <w:r w:rsidRPr="0003383F">
        <w:rPr>
          <w:rFonts w:ascii="Arial" w:hAnsi="Arial" w:cs="Arial"/>
          <w:i/>
          <w:sz w:val="20"/>
          <w:szCs w:val="20"/>
          <w:lang w:eastAsia="el-GR"/>
        </w:rPr>
        <w:t xml:space="preserve"> ή </w:t>
      </w:r>
      <w:proofErr w:type="spellStart"/>
      <w:r w:rsidRPr="0003383F">
        <w:rPr>
          <w:rFonts w:ascii="Arial" w:hAnsi="Arial" w:cs="Arial"/>
          <w:i/>
          <w:sz w:val="20"/>
          <w:szCs w:val="20"/>
          <w:lang w:eastAsia="el-GR"/>
        </w:rPr>
        <w:t>εκμίσθωσιν</w:t>
      </w:r>
      <w:proofErr w:type="spellEnd"/>
      <w:r w:rsidRPr="0003383F">
        <w:rPr>
          <w:rFonts w:ascii="Arial" w:hAnsi="Arial" w:cs="Arial"/>
          <w:i/>
          <w:sz w:val="20"/>
          <w:szCs w:val="20"/>
          <w:lang w:eastAsia="el-GR"/>
        </w:rPr>
        <w:t xml:space="preserve"> πραγμάτων των δήμων και κοινοτήτων»</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3. Το ΠΔ 116/2004 (ΦΕΚ 81/τ.Α΄/05-03-2004), περί εναλλακτικής διαχείρισης των οχημάτων</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στο τέλος του κύκλου ζωής τους</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 xml:space="preserve">4. Την </w:t>
      </w:r>
      <w:proofErr w:type="spellStart"/>
      <w:r w:rsidRPr="0003383F">
        <w:rPr>
          <w:rFonts w:ascii="Arial" w:hAnsi="Arial" w:cs="Arial"/>
          <w:i/>
          <w:sz w:val="20"/>
          <w:szCs w:val="20"/>
          <w:lang w:eastAsia="el-GR"/>
        </w:rPr>
        <w:t>αριθμ</w:t>
      </w:r>
      <w:proofErr w:type="spellEnd"/>
      <w:r w:rsidRPr="0003383F">
        <w:rPr>
          <w:rFonts w:ascii="Arial" w:hAnsi="Arial" w:cs="Arial"/>
          <w:i/>
          <w:sz w:val="20"/>
          <w:szCs w:val="20"/>
          <w:lang w:eastAsia="el-GR"/>
        </w:rPr>
        <w:t xml:space="preserve">. 36/2022 Απόφαση Δημοτικού Συμβουλίου </w:t>
      </w:r>
      <w:proofErr w:type="spellStart"/>
      <w:r w:rsidRPr="0003383F">
        <w:rPr>
          <w:rFonts w:ascii="Arial" w:hAnsi="Arial" w:cs="Arial"/>
          <w:i/>
          <w:sz w:val="20"/>
          <w:szCs w:val="20"/>
          <w:lang w:eastAsia="el-GR"/>
        </w:rPr>
        <w:t>Λεβαδέων</w:t>
      </w:r>
      <w:proofErr w:type="spellEnd"/>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i/>
          <w:sz w:val="20"/>
          <w:szCs w:val="20"/>
          <w:lang w:eastAsia="el-GR"/>
        </w:rPr>
        <w:t>5. Το άρθρο 72 του Ν. 3852/2010 ,</w:t>
      </w:r>
    </w:p>
    <w:p w:rsidR="008270DF" w:rsidRPr="0003383F" w:rsidRDefault="008270DF" w:rsidP="008270DF">
      <w:pPr>
        <w:suppressAutoHyphens w:val="0"/>
        <w:spacing w:before="100" w:beforeAutospacing="1"/>
        <w:rPr>
          <w:rFonts w:ascii="Arial" w:hAnsi="Arial" w:cs="Arial"/>
          <w:i/>
          <w:sz w:val="20"/>
          <w:szCs w:val="20"/>
          <w:lang w:eastAsia="el-GR"/>
        </w:rPr>
      </w:pPr>
      <w:r w:rsidRPr="0003383F">
        <w:rPr>
          <w:rFonts w:ascii="Arial" w:hAnsi="Arial" w:cs="Arial"/>
          <w:b/>
          <w:bCs/>
          <w:i/>
          <w:sz w:val="20"/>
          <w:szCs w:val="20"/>
          <w:u w:val="single"/>
          <w:lang w:eastAsia="el-GR"/>
        </w:rPr>
        <w:t>Καλείται</w:t>
      </w:r>
      <w:r w:rsidRPr="0003383F">
        <w:rPr>
          <w:rFonts w:ascii="Arial" w:hAnsi="Arial" w:cs="Arial"/>
          <w:i/>
          <w:sz w:val="20"/>
          <w:szCs w:val="20"/>
          <w:lang w:eastAsia="el-GR"/>
        </w:rPr>
        <w:t xml:space="preserve"> , η Οικονομική Επιτροπή , να καθορίσει τους όρους ανοικτής φανερής πλειοδοτικής δημοπρασίας , για την περισυλλογή εγκαταλελειμμένων οχημάτων τέλους κύκλου ζωής (Ο.Τ.Κ.Ζ.) σε διάφορα σημεία εντός των ορίων του Δήμου </w:t>
      </w:r>
      <w:proofErr w:type="spellStart"/>
      <w:r w:rsidRPr="0003383F">
        <w:rPr>
          <w:rFonts w:ascii="Arial" w:hAnsi="Arial" w:cs="Arial"/>
          <w:i/>
          <w:sz w:val="20"/>
          <w:szCs w:val="20"/>
          <w:lang w:eastAsia="el-GR"/>
        </w:rPr>
        <w:t>Λεβαδέων</w:t>
      </w:r>
      <w:proofErr w:type="spellEnd"/>
      <w:r w:rsidRPr="0003383F">
        <w:rPr>
          <w:rFonts w:ascii="Arial" w:hAnsi="Arial" w:cs="Arial"/>
          <w:i/>
          <w:sz w:val="20"/>
          <w:szCs w:val="20"/>
          <w:lang w:eastAsia="el-GR"/>
        </w:rPr>
        <w:t>, από εγκεκριμένη εταιρεία - μέλος του επίσημου δικτύου της Ε.Δ.Ο.Ε., καθώς και της εκποίησης αυτών, με τελικό σκοπό την ανακύκλωση τους.</w:t>
      </w:r>
    </w:p>
    <w:p w:rsidR="0084741B" w:rsidRPr="0003383F" w:rsidRDefault="0084741B" w:rsidP="008270DF">
      <w:pPr>
        <w:spacing w:line="11" w:lineRule="atLeast"/>
        <w:jc w:val="both"/>
        <w:rPr>
          <w:rFonts w:ascii="Verdana" w:hAnsi="Verdana" w:cs="Arial"/>
          <w:b/>
          <w:sz w:val="20"/>
          <w:szCs w:val="20"/>
        </w:rPr>
      </w:pPr>
    </w:p>
    <w:p w:rsidR="008426F8" w:rsidRPr="0003383F" w:rsidRDefault="00E21056" w:rsidP="0084741B">
      <w:pPr>
        <w:rPr>
          <w:rFonts w:ascii="Arial" w:hAnsi="Arial" w:cs="Arial"/>
          <w:i/>
          <w:sz w:val="20"/>
          <w:szCs w:val="20"/>
        </w:rPr>
      </w:pPr>
      <w:r w:rsidRPr="0003383F">
        <w:rPr>
          <w:rFonts w:ascii="Arial" w:hAnsi="Arial" w:cs="Arial"/>
          <w:i/>
          <w:sz w:val="20"/>
          <w:szCs w:val="20"/>
        </w:rPr>
        <w:t xml:space="preserve"> </w:t>
      </w:r>
      <w:r w:rsidR="0070421F" w:rsidRPr="0003383F">
        <w:rPr>
          <w:rFonts w:ascii="Arial" w:hAnsi="Arial" w:cs="Arial"/>
          <w:i/>
          <w:sz w:val="20"/>
          <w:szCs w:val="20"/>
        </w:rPr>
        <w:t xml:space="preserve">    </w:t>
      </w:r>
    </w:p>
    <w:p w:rsidR="00F278FF" w:rsidRPr="0003383F" w:rsidRDefault="00F278FF" w:rsidP="00F278FF">
      <w:pPr>
        <w:shd w:val="clear" w:color="auto" w:fill="FFFFFF"/>
        <w:jc w:val="both"/>
        <w:rPr>
          <w:rFonts w:ascii="Arial" w:eastAsia="Arial" w:hAnsi="Arial" w:cs="Arial"/>
          <w:kern w:val="1"/>
          <w:sz w:val="20"/>
          <w:szCs w:val="20"/>
          <w:lang w:bidi="hi-IN"/>
        </w:rPr>
      </w:pPr>
      <w:r w:rsidRPr="0003383F">
        <w:rPr>
          <w:rFonts w:ascii="Arial" w:eastAsia="Arial" w:hAnsi="Arial" w:cs="Arial"/>
          <w:sz w:val="20"/>
          <w:szCs w:val="20"/>
        </w:rPr>
        <w:t xml:space="preserve">  </w:t>
      </w:r>
      <w:r w:rsidRPr="0003383F">
        <w:rPr>
          <w:rFonts w:ascii="Arial" w:eastAsia="Arial" w:hAnsi="Arial" w:cs="Arial"/>
          <w:kern w:val="1"/>
          <w:sz w:val="20"/>
          <w:szCs w:val="20"/>
          <w:lang w:bidi="hi-IN"/>
        </w:rPr>
        <w:t>Η Οικονομική Επιτροπή  λαμβάνοντας υπόψη :</w:t>
      </w:r>
    </w:p>
    <w:p w:rsidR="001E22A1" w:rsidRPr="0003383F" w:rsidRDefault="001E22A1" w:rsidP="001E22A1">
      <w:pPr>
        <w:shd w:val="clear" w:color="auto" w:fill="FFFFFF"/>
        <w:jc w:val="both"/>
        <w:rPr>
          <w:rFonts w:ascii="Arial" w:eastAsia="Arial" w:hAnsi="Arial" w:cs="Arial"/>
          <w:kern w:val="1"/>
          <w:sz w:val="20"/>
          <w:szCs w:val="20"/>
          <w:lang w:bidi="hi-IN"/>
        </w:rPr>
      </w:pPr>
    </w:p>
    <w:p w:rsidR="001E22A1" w:rsidRPr="0003383F" w:rsidRDefault="001E22A1" w:rsidP="001E22A1">
      <w:pPr>
        <w:widowControl w:val="0"/>
        <w:spacing w:line="276" w:lineRule="auto"/>
        <w:jc w:val="both"/>
        <w:rPr>
          <w:rFonts w:ascii="Arial" w:eastAsia="Verdana" w:hAnsi="Arial" w:cs="Arial"/>
          <w:bCs/>
          <w:iCs/>
          <w:sz w:val="20"/>
          <w:szCs w:val="20"/>
        </w:rPr>
      </w:pPr>
      <w:r w:rsidRPr="0003383F">
        <w:rPr>
          <w:rFonts w:ascii="Arial" w:hAnsi="Arial" w:cs="Arial"/>
          <w:sz w:val="20"/>
          <w:szCs w:val="20"/>
        </w:rPr>
        <w:t>- Τις διατάξεις του  άρθρου 40 του Ν.4735/2020 που αντικατέστησε το άρθρο 72  το</w:t>
      </w:r>
      <w:r w:rsidRPr="0003383F">
        <w:rPr>
          <w:rFonts w:ascii="Arial" w:hAnsi="Arial" w:cs="Arial"/>
          <w:bCs/>
          <w:sz w:val="20"/>
          <w:szCs w:val="20"/>
        </w:rPr>
        <w:t>υ            Ν.3852/20</w:t>
      </w:r>
      <w:r w:rsidRPr="0003383F">
        <w:rPr>
          <w:rFonts w:ascii="Arial" w:eastAsia="Verdana" w:hAnsi="Arial" w:cs="Arial"/>
          <w:bCs/>
          <w:iCs/>
          <w:sz w:val="20"/>
          <w:szCs w:val="20"/>
        </w:rPr>
        <w:t>10</w:t>
      </w:r>
    </w:p>
    <w:p w:rsidR="00A7230E" w:rsidRPr="0003383F" w:rsidRDefault="00A7230E" w:rsidP="001E22A1">
      <w:pPr>
        <w:widowControl w:val="0"/>
        <w:spacing w:line="276" w:lineRule="auto"/>
        <w:jc w:val="both"/>
        <w:rPr>
          <w:rFonts w:ascii="Arial" w:eastAsia="Verdana" w:hAnsi="Arial" w:cs="Arial"/>
          <w:bCs/>
          <w:iCs/>
          <w:sz w:val="20"/>
          <w:szCs w:val="20"/>
        </w:rPr>
      </w:pPr>
      <w:r w:rsidRPr="0003383F">
        <w:rPr>
          <w:rFonts w:ascii="Arial" w:eastAsia="Verdana" w:hAnsi="Arial" w:cs="Arial"/>
          <w:bCs/>
          <w:iCs/>
          <w:sz w:val="20"/>
          <w:szCs w:val="20"/>
        </w:rPr>
        <w:t>-</w:t>
      </w:r>
      <w:r w:rsidRPr="0003383F">
        <w:rPr>
          <w:rFonts w:ascii="Arial" w:hAnsi="Arial" w:cs="Arial"/>
          <w:sz w:val="20"/>
          <w:szCs w:val="20"/>
        </w:rPr>
        <w:t xml:space="preserve"> Τις διατάξεις του Π.Δ/</w:t>
      </w:r>
      <w:proofErr w:type="spellStart"/>
      <w:r w:rsidRPr="0003383F">
        <w:rPr>
          <w:rFonts w:ascii="Arial" w:hAnsi="Arial" w:cs="Arial"/>
          <w:sz w:val="20"/>
          <w:szCs w:val="20"/>
        </w:rPr>
        <w:t>τος</w:t>
      </w:r>
      <w:proofErr w:type="spellEnd"/>
      <w:r w:rsidRPr="0003383F">
        <w:rPr>
          <w:rFonts w:ascii="Arial" w:hAnsi="Arial" w:cs="Arial"/>
          <w:sz w:val="20"/>
          <w:szCs w:val="20"/>
        </w:rPr>
        <w:t xml:space="preserve">  270/81</w:t>
      </w:r>
    </w:p>
    <w:p w:rsidR="0084741B" w:rsidRPr="0003383F" w:rsidRDefault="0084741B" w:rsidP="0084741B">
      <w:pPr>
        <w:shd w:val="clear" w:color="auto" w:fill="FFFFFF"/>
        <w:tabs>
          <w:tab w:val="center" w:pos="426"/>
        </w:tabs>
        <w:suppressAutoHyphens w:val="0"/>
        <w:jc w:val="both"/>
        <w:rPr>
          <w:rFonts w:ascii="Arial" w:hAnsi="Arial" w:cs="Arial"/>
          <w:sz w:val="20"/>
          <w:szCs w:val="20"/>
        </w:rPr>
      </w:pPr>
      <w:r w:rsidRPr="0003383F">
        <w:rPr>
          <w:rFonts w:ascii="Arial" w:hAnsi="Arial" w:cs="Arial"/>
          <w:sz w:val="20"/>
          <w:szCs w:val="20"/>
        </w:rPr>
        <w:t xml:space="preserve">  </w:t>
      </w:r>
      <w:r w:rsidRPr="0003383F">
        <w:rPr>
          <w:rFonts w:ascii="Arial" w:eastAsia="Calibri" w:hAnsi="Arial" w:cs="Arial"/>
          <w:color w:val="000000"/>
          <w:kern w:val="1"/>
          <w:sz w:val="20"/>
          <w:szCs w:val="20"/>
          <w:highlight w:val="white"/>
          <w:shd w:val="clear" w:color="auto" w:fill="FFFFFF"/>
        </w:rPr>
        <w:t xml:space="preserve">-Το </w:t>
      </w:r>
      <w:r w:rsidR="00A7230E" w:rsidRPr="0003383F">
        <w:rPr>
          <w:rFonts w:ascii="Arial" w:eastAsia="Calibri" w:hAnsi="Arial" w:cs="Arial"/>
          <w:color w:val="000000"/>
          <w:kern w:val="1"/>
          <w:sz w:val="20"/>
          <w:szCs w:val="20"/>
          <w:highlight w:val="white"/>
          <w:shd w:val="clear" w:color="auto" w:fill="FFFFFF"/>
        </w:rPr>
        <w:t>με</w:t>
      </w:r>
      <w:r w:rsidRPr="0003383F">
        <w:rPr>
          <w:rFonts w:ascii="Arial" w:eastAsia="Calibri" w:hAnsi="Arial" w:cs="Arial"/>
          <w:color w:val="000000"/>
          <w:kern w:val="1"/>
          <w:sz w:val="20"/>
          <w:szCs w:val="20"/>
          <w:highlight w:val="white"/>
          <w:shd w:val="clear" w:color="auto" w:fill="FFFFFF"/>
        </w:rPr>
        <w:t xml:space="preserve"> αρ. </w:t>
      </w:r>
      <w:proofErr w:type="spellStart"/>
      <w:r w:rsidRPr="0003383F">
        <w:rPr>
          <w:rFonts w:ascii="Arial" w:eastAsia="Calibri" w:hAnsi="Arial" w:cs="Arial"/>
          <w:color w:val="000000"/>
          <w:kern w:val="1"/>
          <w:sz w:val="20"/>
          <w:szCs w:val="20"/>
          <w:highlight w:val="white"/>
          <w:shd w:val="clear" w:color="auto" w:fill="FFFFFF"/>
        </w:rPr>
        <w:t>πρωτ</w:t>
      </w:r>
      <w:proofErr w:type="spellEnd"/>
      <w:r w:rsidRPr="0003383F">
        <w:rPr>
          <w:rFonts w:ascii="Arial" w:eastAsia="Calibri" w:hAnsi="Arial" w:cs="Arial"/>
          <w:color w:val="000000"/>
          <w:kern w:val="1"/>
          <w:sz w:val="20"/>
          <w:szCs w:val="20"/>
          <w:highlight w:val="white"/>
          <w:shd w:val="clear" w:color="auto" w:fill="FFFFFF"/>
        </w:rPr>
        <w:t>. 631</w:t>
      </w:r>
      <w:r w:rsidR="008270DF" w:rsidRPr="0003383F">
        <w:rPr>
          <w:rFonts w:ascii="Arial" w:eastAsia="Calibri" w:hAnsi="Arial" w:cs="Arial"/>
          <w:color w:val="000000"/>
          <w:kern w:val="1"/>
          <w:sz w:val="20"/>
          <w:szCs w:val="20"/>
          <w:highlight w:val="white"/>
          <w:shd w:val="clear" w:color="auto" w:fill="FFFFFF"/>
        </w:rPr>
        <w:t>8</w:t>
      </w:r>
      <w:r w:rsidRPr="0003383F">
        <w:rPr>
          <w:rFonts w:ascii="Arial" w:eastAsia="Arial" w:hAnsi="Arial" w:cs="Arial"/>
          <w:sz w:val="20"/>
          <w:szCs w:val="20"/>
        </w:rPr>
        <w:t>/18-</w:t>
      </w:r>
      <w:r w:rsidR="00A7230E" w:rsidRPr="0003383F">
        <w:rPr>
          <w:rFonts w:ascii="Arial" w:eastAsia="Arial" w:hAnsi="Arial" w:cs="Arial"/>
          <w:sz w:val="20"/>
          <w:szCs w:val="20"/>
        </w:rPr>
        <w:t>04</w:t>
      </w:r>
      <w:r w:rsidRPr="0003383F">
        <w:rPr>
          <w:rFonts w:ascii="Arial" w:hAnsi="Arial" w:cs="Arial"/>
          <w:sz w:val="20"/>
          <w:szCs w:val="20"/>
        </w:rPr>
        <w:t>-202</w:t>
      </w:r>
      <w:r w:rsidR="00A7230E" w:rsidRPr="0003383F">
        <w:rPr>
          <w:rFonts w:ascii="Arial" w:hAnsi="Arial" w:cs="Arial"/>
          <w:sz w:val="20"/>
          <w:szCs w:val="20"/>
        </w:rPr>
        <w:t>2</w:t>
      </w:r>
      <w:r w:rsidRPr="0003383F">
        <w:rPr>
          <w:rFonts w:ascii="Arial" w:hAnsi="Arial" w:cs="Arial"/>
          <w:sz w:val="20"/>
          <w:szCs w:val="20"/>
        </w:rPr>
        <w:t xml:space="preserve">  </w:t>
      </w:r>
      <w:r w:rsidRPr="0003383F">
        <w:rPr>
          <w:rFonts w:ascii="Arial" w:eastAsia="Verdana" w:hAnsi="Arial" w:cs="Arial"/>
          <w:bCs/>
          <w:color w:val="000000"/>
          <w:sz w:val="20"/>
          <w:szCs w:val="20"/>
        </w:rPr>
        <w:t xml:space="preserve">έγγραφο  του Τμήματος Εσόδων &amp; Περιουσίας  </w:t>
      </w:r>
      <w:r w:rsidRPr="0003383F">
        <w:rPr>
          <w:rFonts w:ascii="Arial" w:hAnsi="Arial" w:cs="Arial"/>
          <w:sz w:val="20"/>
          <w:szCs w:val="20"/>
        </w:rPr>
        <w:t xml:space="preserve">του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w:t>
      </w:r>
    </w:p>
    <w:p w:rsidR="00A7230E" w:rsidRPr="0003383F" w:rsidRDefault="0084741B" w:rsidP="00A7230E">
      <w:pPr>
        <w:shd w:val="clear" w:color="auto" w:fill="FFFFFF"/>
        <w:tabs>
          <w:tab w:val="center" w:pos="426"/>
        </w:tabs>
        <w:suppressAutoHyphens w:val="0"/>
        <w:jc w:val="both"/>
        <w:rPr>
          <w:rFonts w:ascii="Arial" w:hAnsi="Arial" w:cs="Arial"/>
          <w:sz w:val="20"/>
          <w:szCs w:val="20"/>
          <w:lang w:eastAsia="el-GR"/>
        </w:rPr>
      </w:pPr>
      <w:r w:rsidRPr="0003383F">
        <w:rPr>
          <w:rFonts w:ascii="Arial" w:hAnsi="Arial" w:cs="Arial"/>
          <w:sz w:val="20"/>
          <w:szCs w:val="20"/>
        </w:rPr>
        <w:t>-Τ</w:t>
      </w:r>
      <w:r w:rsidR="00A7230E" w:rsidRPr="0003383F">
        <w:rPr>
          <w:rFonts w:ascii="Arial" w:hAnsi="Arial" w:cs="Arial"/>
          <w:sz w:val="20"/>
          <w:szCs w:val="20"/>
        </w:rPr>
        <w:t xml:space="preserve">ην </w:t>
      </w:r>
      <w:r w:rsidRPr="0003383F">
        <w:rPr>
          <w:rFonts w:ascii="Arial" w:hAnsi="Arial" w:cs="Arial"/>
          <w:sz w:val="20"/>
          <w:szCs w:val="20"/>
        </w:rPr>
        <w:t xml:space="preserve"> </w:t>
      </w:r>
      <w:proofErr w:type="spellStart"/>
      <w:r w:rsidR="008270DF" w:rsidRPr="0003383F">
        <w:rPr>
          <w:rFonts w:ascii="Arial" w:hAnsi="Arial" w:cs="Arial"/>
          <w:sz w:val="20"/>
          <w:szCs w:val="20"/>
          <w:lang w:eastAsia="el-GR"/>
        </w:rPr>
        <w:t>αριθμ</w:t>
      </w:r>
      <w:proofErr w:type="spellEnd"/>
      <w:r w:rsidR="008270DF" w:rsidRPr="0003383F">
        <w:rPr>
          <w:rFonts w:ascii="Arial" w:hAnsi="Arial" w:cs="Arial"/>
          <w:sz w:val="20"/>
          <w:szCs w:val="20"/>
          <w:lang w:eastAsia="el-GR"/>
        </w:rPr>
        <w:t>. 25568/16-10-2018 σύμβαση</w:t>
      </w:r>
    </w:p>
    <w:p w:rsidR="008270DF" w:rsidRPr="0003383F" w:rsidRDefault="008270DF" w:rsidP="00A7230E">
      <w:pPr>
        <w:shd w:val="clear" w:color="auto" w:fill="FFFFFF"/>
        <w:tabs>
          <w:tab w:val="center" w:pos="426"/>
        </w:tabs>
        <w:suppressAutoHyphens w:val="0"/>
        <w:jc w:val="both"/>
        <w:rPr>
          <w:rFonts w:ascii="Arial" w:hAnsi="Arial" w:cs="Arial"/>
          <w:sz w:val="20"/>
          <w:szCs w:val="20"/>
          <w:lang w:eastAsia="el-GR"/>
        </w:rPr>
      </w:pPr>
      <w:r w:rsidRPr="0003383F">
        <w:rPr>
          <w:rFonts w:ascii="Arial" w:hAnsi="Arial" w:cs="Arial"/>
          <w:sz w:val="20"/>
          <w:szCs w:val="20"/>
          <w:lang w:eastAsia="el-GR"/>
        </w:rPr>
        <w:t xml:space="preserve">- Το </w:t>
      </w:r>
      <w:proofErr w:type="spellStart"/>
      <w:r w:rsidRPr="0003383F">
        <w:rPr>
          <w:rFonts w:ascii="Arial" w:hAnsi="Arial" w:cs="Arial"/>
          <w:sz w:val="20"/>
          <w:szCs w:val="20"/>
          <w:lang w:eastAsia="el-GR"/>
        </w:rPr>
        <w:t>αριθμ</w:t>
      </w:r>
      <w:proofErr w:type="spellEnd"/>
      <w:r w:rsidRPr="0003383F">
        <w:rPr>
          <w:rFonts w:ascii="Arial" w:hAnsi="Arial" w:cs="Arial"/>
          <w:sz w:val="20"/>
          <w:szCs w:val="20"/>
          <w:lang w:eastAsia="el-GR"/>
        </w:rPr>
        <w:t>. 20458/13-10-2020 συμφωνητικό</w:t>
      </w:r>
    </w:p>
    <w:p w:rsidR="008270DF" w:rsidRPr="0003383F" w:rsidRDefault="008270DF" w:rsidP="00A7230E">
      <w:pPr>
        <w:shd w:val="clear" w:color="auto" w:fill="FFFFFF"/>
        <w:tabs>
          <w:tab w:val="center" w:pos="426"/>
        </w:tabs>
        <w:suppressAutoHyphens w:val="0"/>
        <w:jc w:val="both"/>
        <w:rPr>
          <w:rFonts w:ascii="Arial" w:hAnsi="Arial" w:cs="Arial"/>
          <w:sz w:val="20"/>
          <w:szCs w:val="20"/>
          <w:lang w:eastAsia="el-GR"/>
        </w:rPr>
      </w:pPr>
      <w:r w:rsidRPr="0003383F">
        <w:rPr>
          <w:rFonts w:ascii="Verdana" w:hAnsi="Verdana"/>
          <w:sz w:val="20"/>
          <w:szCs w:val="20"/>
          <w:lang w:eastAsia="el-GR"/>
        </w:rPr>
        <w:t>-</w:t>
      </w:r>
      <w:r w:rsidRPr="0003383F">
        <w:rPr>
          <w:rFonts w:ascii="Arial" w:hAnsi="Arial" w:cs="Arial"/>
          <w:sz w:val="20"/>
          <w:szCs w:val="20"/>
          <w:lang w:eastAsia="el-GR"/>
        </w:rPr>
        <w:t xml:space="preserve"> Τις </w:t>
      </w:r>
      <w:proofErr w:type="spellStart"/>
      <w:r w:rsidRPr="0003383F">
        <w:rPr>
          <w:rFonts w:ascii="Arial" w:hAnsi="Arial" w:cs="Arial"/>
          <w:sz w:val="20"/>
          <w:szCs w:val="20"/>
          <w:lang w:eastAsia="el-GR"/>
        </w:rPr>
        <w:t>αριθμ</w:t>
      </w:r>
      <w:proofErr w:type="spellEnd"/>
      <w:r w:rsidRPr="0003383F">
        <w:rPr>
          <w:rFonts w:ascii="Arial" w:hAnsi="Arial" w:cs="Arial"/>
          <w:sz w:val="20"/>
          <w:szCs w:val="20"/>
          <w:lang w:eastAsia="el-GR"/>
        </w:rPr>
        <w:t xml:space="preserve">. 17/2022 &amp; 36/2022 Αποφάσεις του Δημοτικού Συμβουλίου </w:t>
      </w:r>
      <w:proofErr w:type="spellStart"/>
      <w:r w:rsidRPr="0003383F">
        <w:rPr>
          <w:rFonts w:ascii="Arial" w:hAnsi="Arial" w:cs="Arial"/>
          <w:sz w:val="20"/>
          <w:szCs w:val="20"/>
          <w:lang w:eastAsia="el-GR"/>
        </w:rPr>
        <w:t>Λεβαδέων</w:t>
      </w:r>
      <w:proofErr w:type="spellEnd"/>
    </w:p>
    <w:p w:rsidR="00A7230E" w:rsidRPr="0003383F" w:rsidRDefault="00A7230E" w:rsidP="00A7230E">
      <w:pPr>
        <w:shd w:val="clear" w:color="auto" w:fill="FFFFFF"/>
        <w:tabs>
          <w:tab w:val="center" w:pos="426"/>
        </w:tabs>
        <w:suppressAutoHyphens w:val="0"/>
        <w:jc w:val="both"/>
        <w:rPr>
          <w:rFonts w:ascii="Arial" w:hAnsi="Arial" w:cs="Arial"/>
          <w:sz w:val="20"/>
          <w:szCs w:val="20"/>
          <w:lang w:eastAsia="el-GR"/>
        </w:rPr>
      </w:pPr>
      <w:r w:rsidRPr="0003383F">
        <w:rPr>
          <w:rFonts w:ascii="Arial" w:hAnsi="Arial" w:cs="Arial"/>
          <w:sz w:val="20"/>
          <w:szCs w:val="20"/>
          <w:lang w:eastAsia="el-GR"/>
        </w:rPr>
        <w:t>-Το σχέδιο διακήρυξης που είχε διανεμηθεί</w:t>
      </w:r>
    </w:p>
    <w:p w:rsidR="0084741B" w:rsidRPr="0003383F" w:rsidRDefault="0084741B" w:rsidP="0084741B">
      <w:pPr>
        <w:pStyle w:val="af9"/>
        <w:suppressAutoHyphens w:val="0"/>
        <w:ind w:left="0"/>
        <w:jc w:val="both"/>
        <w:rPr>
          <w:rFonts w:ascii="Arial" w:hAnsi="Arial" w:cs="Arial"/>
        </w:rPr>
      </w:pPr>
      <w:r w:rsidRPr="0003383F">
        <w:rPr>
          <w:rFonts w:ascii="Arial" w:hAnsi="Arial" w:cs="Arial"/>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03383F">
        <w:rPr>
          <w:rFonts w:ascii="Arial" w:hAnsi="Arial" w:cs="Arial"/>
        </w:rPr>
        <w:t>κορωνοϊου</w:t>
      </w:r>
      <w:proofErr w:type="spellEnd"/>
      <w:r w:rsidRPr="0003383F">
        <w:rPr>
          <w:rFonts w:ascii="Arial" w:hAnsi="Arial" w:cs="Arial"/>
        </w:rPr>
        <w:t xml:space="preserve"> </w:t>
      </w:r>
      <w:r w:rsidRPr="0003383F">
        <w:rPr>
          <w:rFonts w:ascii="Arial" w:hAnsi="Arial" w:cs="Arial"/>
          <w:lang w:val="en-US"/>
        </w:rPr>
        <w:t>COVID</w:t>
      </w:r>
      <w:r w:rsidRPr="0003383F">
        <w:rPr>
          <w:rFonts w:ascii="Arial" w:hAnsi="Arial" w:cs="Arial"/>
        </w:rPr>
        <w:t>-19 και της ανάγκης περιορισμού της διάδοσής του»</w:t>
      </w:r>
    </w:p>
    <w:p w:rsidR="0084741B" w:rsidRPr="0003383F" w:rsidRDefault="0084741B" w:rsidP="0084741B">
      <w:pPr>
        <w:pStyle w:val="af9"/>
        <w:ind w:left="0"/>
        <w:jc w:val="both"/>
        <w:rPr>
          <w:rFonts w:ascii="Arial" w:hAnsi="Arial" w:cs="Arial"/>
        </w:rPr>
      </w:pPr>
      <w:r w:rsidRPr="0003383F">
        <w:rPr>
          <w:rFonts w:ascii="Arial" w:hAnsi="Arial" w:cs="Arial"/>
        </w:rPr>
        <w:t xml:space="preserve">-τις με </w:t>
      </w:r>
      <w:proofErr w:type="spellStart"/>
      <w:r w:rsidRPr="0003383F">
        <w:rPr>
          <w:rFonts w:ascii="Arial" w:hAnsi="Arial" w:cs="Arial"/>
        </w:rPr>
        <w:t>αριθμ</w:t>
      </w:r>
      <w:proofErr w:type="spellEnd"/>
      <w:r w:rsidRPr="0003383F">
        <w:rPr>
          <w:rFonts w:ascii="Arial" w:hAnsi="Arial" w:cs="Arial"/>
        </w:rPr>
        <w:t xml:space="preserve">. </w:t>
      </w:r>
      <w:proofErr w:type="spellStart"/>
      <w:r w:rsidRPr="0003383F">
        <w:rPr>
          <w:rFonts w:ascii="Arial" w:hAnsi="Arial" w:cs="Arial"/>
        </w:rPr>
        <w:t>πρωτ</w:t>
      </w:r>
      <w:proofErr w:type="spellEnd"/>
      <w:r w:rsidRPr="0003383F">
        <w:rPr>
          <w:rFonts w:ascii="Arial" w:hAnsi="Arial" w:cs="Arial"/>
        </w:rPr>
        <w:t xml:space="preserve"> 18318/13-3-2020 (ΑΔΑ:9ΛΠΧ46ΜΤΛ6-1ΑΕ) και 20930/31-3-2020 (ΑΔΑ: 6ΩΠΥ46ΜΤΛ6-50Ψ)  εγκυκλίους  του Υπουργείου Εσωτερικών </w:t>
      </w:r>
    </w:p>
    <w:p w:rsidR="0084741B" w:rsidRPr="0003383F" w:rsidRDefault="0084741B" w:rsidP="0084741B">
      <w:pPr>
        <w:jc w:val="both"/>
        <w:rPr>
          <w:rFonts w:ascii="Arial" w:hAnsi="Arial" w:cs="Arial"/>
          <w:sz w:val="20"/>
          <w:szCs w:val="20"/>
        </w:rPr>
      </w:pPr>
      <w:r w:rsidRPr="0003383F">
        <w:rPr>
          <w:rFonts w:ascii="Arial" w:hAnsi="Arial" w:cs="Arial"/>
          <w:sz w:val="20"/>
          <w:szCs w:val="20"/>
        </w:rPr>
        <w:t xml:space="preserve">-Την παρ. 3 της </w:t>
      </w:r>
      <w:proofErr w:type="spellStart"/>
      <w:r w:rsidRPr="0003383F">
        <w:rPr>
          <w:rFonts w:ascii="Arial" w:hAnsi="Arial" w:cs="Arial"/>
          <w:sz w:val="20"/>
          <w:szCs w:val="20"/>
        </w:rPr>
        <w:t>υπ΄αριθμ</w:t>
      </w:r>
      <w:proofErr w:type="spellEnd"/>
      <w:r w:rsidRPr="0003383F">
        <w:rPr>
          <w:rFonts w:ascii="Arial" w:hAnsi="Arial" w:cs="Arial"/>
          <w:sz w:val="20"/>
          <w:szCs w:val="20"/>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03383F">
        <w:rPr>
          <w:rFonts w:ascii="Arial" w:hAnsi="Arial" w:cs="Arial"/>
          <w:sz w:val="20"/>
          <w:szCs w:val="20"/>
        </w:rPr>
        <w:t>κορωνοϊου</w:t>
      </w:r>
      <w:proofErr w:type="spellEnd"/>
      <w:r w:rsidRPr="0003383F">
        <w:rPr>
          <w:rFonts w:ascii="Arial" w:hAnsi="Arial" w:cs="Arial"/>
          <w:sz w:val="20"/>
          <w:szCs w:val="20"/>
        </w:rPr>
        <w:t>»</w:t>
      </w:r>
    </w:p>
    <w:p w:rsidR="0084741B" w:rsidRPr="0003383F" w:rsidRDefault="0084741B" w:rsidP="0084741B">
      <w:pPr>
        <w:pStyle w:val="af9"/>
        <w:widowControl w:val="0"/>
        <w:suppressAutoHyphens w:val="0"/>
        <w:ind w:left="0"/>
        <w:jc w:val="both"/>
        <w:rPr>
          <w:rFonts w:ascii="Arial" w:hAnsi="Arial" w:cs="Arial"/>
        </w:rPr>
      </w:pPr>
      <w:r w:rsidRPr="0003383F">
        <w:rPr>
          <w:rFonts w:ascii="Arial" w:hAnsi="Arial" w:cs="Arial"/>
        </w:rPr>
        <w:t>-Την μεταξύ των μελών συζήτηση σύμφωνα με τα πρακτικά</w:t>
      </w:r>
    </w:p>
    <w:p w:rsidR="0084741B" w:rsidRPr="0003383F" w:rsidRDefault="0084741B" w:rsidP="0084741B">
      <w:pPr>
        <w:pStyle w:val="af9"/>
        <w:widowControl w:val="0"/>
        <w:suppressAutoHyphens w:val="0"/>
        <w:spacing w:line="276" w:lineRule="auto"/>
        <w:ind w:left="0"/>
        <w:jc w:val="both"/>
        <w:rPr>
          <w:rFonts w:ascii="Arial" w:hAnsi="Arial" w:cs="Arial"/>
        </w:rPr>
      </w:pPr>
      <w:r w:rsidRPr="0003383F">
        <w:rPr>
          <w:rFonts w:ascii="Arial" w:hAnsi="Arial" w:cs="Arial"/>
        </w:rPr>
        <w:t>- Την ψήφο των μελών της όπως αυτή  διατυπώθηκε και δηλώθηκε δια ζώσης στην συνεδρίαση.</w:t>
      </w:r>
    </w:p>
    <w:p w:rsidR="0084741B" w:rsidRPr="0003383F" w:rsidRDefault="0084741B" w:rsidP="0084741B">
      <w:pPr>
        <w:pStyle w:val="af9"/>
        <w:widowControl w:val="0"/>
        <w:suppressAutoHyphens w:val="0"/>
        <w:spacing w:line="276" w:lineRule="auto"/>
        <w:ind w:left="0"/>
        <w:jc w:val="both"/>
        <w:rPr>
          <w:rFonts w:ascii="Arial" w:hAnsi="Arial" w:cs="Arial"/>
        </w:rPr>
      </w:pPr>
    </w:p>
    <w:p w:rsidR="0084741B" w:rsidRPr="0003383F" w:rsidRDefault="0084741B" w:rsidP="0084741B">
      <w:pPr>
        <w:pStyle w:val="af9"/>
        <w:widowControl w:val="0"/>
        <w:suppressAutoHyphens w:val="0"/>
        <w:spacing w:line="276" w:lineRule="auto"/>
        <w:ind w:left="0"/>
        <w:jc w:val="both"/>
        <w:rPr>
          <w:rFonts w:ascii="Arial" w:hAnsi="Arial" w:cs="Arial"/>
        </w:rPr>
      </w:pPr>
    </w:p>
    <w:p w:rsidR="0084741B" w:rsidRPr="0003383F" w:rsidRDefault="0084741B" w:rsidP="0084741B">
      <w:pPr>
        <w:spacing w:line="360" w:lineRule="auto"/>
        <w:jc w:val="center"/>
        <w:rPr>
          <w:rFonts w:ascii="Arial" w:hAnsi="Arial" w:cs="Arial"/>
          <w:b/>
          <w:sz w:val="20"/>
          <w:szCs w:val="20"/>
          <w:lang w:eastAsia="el-GR"/>
        </w:rPr>
      </w:pPr>
      <w:r w:rsidRPr="0003383F">
        <w:rPr>
          <w:rFonts w:ascii="Arial" w:hAnsi="Arial" w:cs="Arial"/>
          <w:b/>
          <w:sz w:val="20"/>
          <w:szCs w:val="20"/>
          <w:lang w:eastAsia="el-GR"/>
        </w:rPr>
        <w:t>ΑΠΟΦΑΣΙΖΕΙ ΟΜΟΦΩΝΑ</w:t>
      </w:r>
    </w:p>
    <w:p w:rsidR="008270DF" w:rsidRPr="0003383F" w:rsidRDefault="008270DF" w:rsidP="0084741B">
      <w:pPr>
        <w:spacing w:line="360" w:lineRule="auto"/>
        <w:jc w:val="center"/>
        <w:rPr>
          <w:rFonts w:ascii="Arial" w:hAnsi="Arial" w:cs="Arial"/>
          <w:b/>
          <w:sz w:val="20"/>
          <w:szCs w:val="20"/>
          <w:lang w:eastAsia="el-GR"/>
        </w:rPr>
      </w:pPr>
    </w:p>
    <w:p w:rsidR="008270DF" w:rsidRPr="0003383F" w:rsidRDefault="0084741B" w:rsidP="008270DF">
      <w:pPr>
        <w:contextualSpacing/>
        <w:jc w:val="both"/>
        <w:rPr>
          <w:rFonts w:ascii="Arial" w:hAnsi="Arial" w:cs="Arial"/>
          <w:sz w:val="20"/>
          <w:szCs w:val="20"/>
          <w:lang w:eastAsia="el-GR"/>
        </w:rPr>
      </w:pPr>
      <w:r w:rsidRPr="0003383F">
        <w:rPr>
          <w:rStyle w:val="110"/>
          <w:rFonts w:ascii="Arial" w:eastAsia="Arial" w:hAnsi="Arial" w:cs="Arial"/>
          <w:bCs/>
          <w:color w:val="00000A"/>
          <w:kern w:val="2"/>
          <w:sz w:val="20"/>
          <w:szCs w:val="20"/>
          <w:lang w:bidi="hi-IN"/>
        </w:rPr>
        <w:t xml:space="preserve"> </w:t>
      </w:r>
      <w:r w:rsidR="00A7230E" w:rsidRPr="0003383F">
        <w:rPr>
          <w:rFonts w:ascii="Arial" w:hAnsi="Arial" w:cs="Arial"/>
          <w:b/>
          <w:bCs/>
          <w:sz w:val="20"/>
          <w:szCs w:val="20"/>
          <w:lang w:eastAsia="el-GR"/>
        </w:rPr>
        <w:t xml:space="preserve"> </w:t>
      </w:r>
      <w:r w:rsidRPr="0003383F">
        <w:rPr>
          <w:rFonts w:ascii="Arial" w:hAnsi="Arial" w:cs="Arial"/>
          <w:b/>
          <w:bCs/>
          <w:sz w:val="20"/>
          <w:szCs w:val="20"/>
          <w:lang w:eastAsia="el-GR"/>
        </w:rPr>
        <w:t xml:space="preserve">Καταρτίζει </w:t>
      </w:r>
      <w:r w:rsidRPr="0003383F">
        <w:rPr>
          <w:rFonts w:ascii="Arial" w:hAnsi="Arial" w:cs="Arial"/>
          <w:sz w:val="20"/>
          <w:szCs w:val="20"/>
          <w:lang w:eastAsia="el-GR"/>
        </w:rPr>
        <w:t xml:space="preserve"> τους όρους </w:t>
      </w:r>
      <w:r w:rsidR="008270DF" w:rsidRPr="0003383F">
        <w:rPr>
          <w:rFonts w:ascii="Arial" w:hAnsi="Arial" w:cs="Arial"/>
          <w:sz w:val="20"/>
          <w:szCs w:val="20"/>
          <w:lang w:eastAsia="el-GR"/>
        </w:rPr>
        <w:t xml:space="preserve">ανοικτής φανερής πλειοδοτικής δημοπρασίας , για την περισυλλογή εγκαταλελειμμένων οχημάτων τέλους κύκλου ζωής (Ο.Τ.Κ.Ζ.) σε διάφορα σημεία εντός των ορίων του Δήμου </w:t>
      </w:r>
      <w:proofErr w:type="spellStart"/>
      <w:r w:rsidR="008270DF" w:rsidRPr="0003383F">
        <w:rPr>
          <w:rFonts w:ascii="Arial" w:hAnsi="Arial" w:cs="Arial"/>
          <w:sz w:val="20"/>
          <w:szCs w:val="20"/>
          <w:lang w:eastAsia="el-GR"/>
        </w:rPr>
        <w:t>Λεβαδέων</w:t>
      </w:r>
      <w:proofErr w:type="spellEnd"/>
      <w:r w:rsidR="008270DF" w:rsidRPr="0003383F">
        <w:rPr>
          <w:rFonts w:ascii="Arial" w:hAnsi="Arial" w:cs="Arial"/>
          <w:sz w:val="20"/>
          <w:szCs w:val="20"/>
          <w:lang w:eastAsia="el-GR"/>
        </w:rPr>
        <w:t>, από εγκεκριμένη εταιρεία - μέλος του επίσημου δικτύου της Ε.Δ.Ο.Ε., καθώς και της εκποίησης αυτών, με τελικό σκοπό την ανακύκλωση τους ως παρακάτω:</w:t>
      </w:r>
    </w:p>
    <w:p w:rsidR="001E22A1" w:rsidRPr="0003383F" w:rsidRDefault="001E22A1" w:rsidP="008270DF">
      <w:pPr>
        <w:contextualSpacing/>
        <w:jc w:val="both"/>
        <w:rPr>
          <w:rFonts w:ascii="Arial" w:hAnsi="Arial" w:cs="Arial"/>
          <w:b/>
          <w:bCs/>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1</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Γενικές Πληροφορίες  </w:t>
      </w: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Σύμφωνα με το άρθρο 2 παρ. 2 του Π.Δ. 116/2004 "εγκαταλελειμμένο όχημα", θεωρείται κάθε όχημα το οποίο :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α) εγκαταλείπεται σε δημόσιους, δημοτικούς ή κοινοτικούς δρόμους για μεγάλα χρονικά διαστήματα, στους οποίους απαγορεύεται η στάθμευση για χρονικό διάστημα μεγαλύτερο από 30 ημέρες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β) εγκαταλείπεται σε άλλους δημόσιους ή δημοτικούς ή κοινοτικούς ή λιμενικούς κοινόχρηστους  ή μη χώρους και οδούς για χρονικό διάστημα μεγαλύτερο από 90, και χωρίς την άδεια της  αρμόδιας Υπηρεσίας ή Αρχής </w:t>
      </w:r>
    </w:p>
    <w:p w:rsidR="0003383F" w:rsidRPr="0003383F" w:rsidRDefault="0003383F" w:rsidP="0003383F">
      <w:pPr>
        <w:rPr>
          <w:rFonts w:ascii="Arial" w:hAnsi="Arial" w:cs="Arial"/>
          <w:sz w:val="20"/>
          <w:szCs w:val="20"/>
        </w:rPr>
      </w:pPr>
      <w:r w:rsidRPr="0003383F">
        <w:rPr>
          <w:rFonts w:ascii="Arial" w:hAnsi="Arial" w:cs="Arial"/>
          <w:sz w:val="20"/>
          <w:szCs w:val="20"/>
        </w:rPr>
        <w:lastRenderedPageBreak/>
        <w:t>γ)  εγκαταλείπεται σε ιδιωτικούς χώρους χωρίς προηγούμενη συγκατάθεση του κυρίου ή νομέα του χώρου κατά δήλωση του</w:t>
      </w:r>
    </w:p>
    <w:p w:rsidR="0003383F" w:rsidRPr="0003383F" w:rsidRDefault="0003383F" w:rsidP="0003383F">
      <w:pPr>
        <w:rPr>
          <w:rFonts w:ascii="Arial" w:hAnsi="Arial" w:cs="Arial"/>
          <w:sz w:val="20"/>
          <w:szCs w:val="20"/>
        </w:rPr>
      </w:pPr>
      <w:r w:rsidRPr="0003383F">
        <w:rPr>
          <w:rFonts w:ascii="Arial" w:hAnsi="Arial" w:cs="Arial"/>
          <w:sz w:val="20"/>
          <w:szCs w:val="20"/>
        </w:rPr>
        <w:t>δ)αποτελεί γενικά κίνδυνο για το περιβάλλον, την υγεία και την ασφάλεια των κατοίκων καθώς και για την δημόσια ή ιδιωτική περιουσία, ιδίως όταν λόγω της κατάστασης που βρίσκεται δεν δύναται να ανταποκριθεί στον σκοπό για τον οποίο προορίζεται.</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Εγκαταλελειμμένο όχημα που δεν έχει αναζητηθεί από τον ιδιοκτήτη του εντός των χρονικών ορίων του άρθρου 9 παρ. 1 του Π.Δ. 116/2004, είναι όχημα στο τέλος κύκλου ζωής και αποτελεί στερεό απόβλητο.   Στο άρθρο 9 του Π.Δ. 116/2004, περιγράφεται η διαδικασία συλλογής των εγκαταλελειμμένων οχημάτων και για την οποία υπεύθυνη είναι η Αρμόδια Υπηρεσία του Δήμου.  Όταν το όχημα περιέλθει στην κατοχή του Δήμου σύμφωνα με την ανωτέρω διαδικασία υποχρεούται να παραδώσει το όχημα σε εγκεκριμένο σύστημα συλλογής ΟΤΚΖ της περιοχής του. </w:t>
      </w:r>
    </w:p>
    <w:p w:rsidR="0003383F" w:rsidRPr="0003383F" w:rsidRDefault="0003383F" w:rsidP="0003383F">
      <w:pPr>
        <w:rPr>
          <w:rFonts w:ascii="Arial" w:hAnsi="Arial" w:cs="Arial"/>
          <w:sz w:val="20"/>
          <w:szCs w:val="20"/>
        </w:rPr>
      </w:pPr>
      <w:r w:rsidRPr="0003383F">
        <w:rPr>
          <w:rFonts w:ascii="Arial" w:hAnsi="Arial" w:cs="Arial"/>
          <w:sz w:val="20"/>
          <w:szCs w:val="20"/>
        </w:rPr>
        <w:t>Το όχημα παραμένει στο σημείο συλλογής για 10 ημέρες από την ημέρα περισυλλογής του, για την αναζήτηση του ιδιοκτήτη του, προκειμένου να εκδοθεί  Πιστοποιητικό Καταστροφής, το οποίο είναι απαραίτητο για την οριστική διαγραφή του οχήματος.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Εφόσον, ο ιδιοκτήτης του εγκαταλελειμμένου οχήματος δεν εντοπιστεί εντός των ανωτέρω προθεσμιών τότε το Πιστοποιητικό Καταστροφής παραδίδεται στον αρμόδιο Δήμο. </w:t>
      </w:r>
    </w:p>
    <w:p w:rsidR="0003383F" w:rsidRPr="0003383F" w:rsidRDefault="0003383F" w:rsidP="0003383F">
      <w:pPr>
        <w:rPr>
          <w:rFonts w:ascii="Arial" w:hAnsi="Arial" w:cs="Arial"/>
          <w:sz w:val="20"/>
          <w:szCs w:val="20"/>
        </w:rPr>
      </w:pPr>
      <w:r w:rsidRPr="0003383F">
        <w:rPr>
          <w:rFonts w:ascii="Arial" w:hAnsi="Arial" w:cs="Arial"/>
          <w:sz w:val="20"/>
          <w:szCs w:val="20"/>
        </w:rPr>
        <w:t>Το Πιστοποιητικό Καταστροφής, εκδίδεται από το εγκεκριμένο σύστημα Εναλλακτικής Διαχείρισης Οχημάτων Ελλάδος (Ε.Δ.Ο.Ε.).</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2</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Αντικείμενο της δημοπρασίας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παρούσα διακήρυξη αφορά στην ανάδειξη εταιρείας, η οποία θα πλειοδοτήσει στον παρόντα διαγωνισμό, για την περισυλλογή - εκποίηση του συνόλου των χαρακτηρισμένων ως εγκαταλελειμμένων οχημάτων κατηγορίας Μ1 ή Ν1 (όπως ορίζεται στο ΠΔ 431/1983) καθώς και των τρίκυκλων μηχανοκίνητων οχημάτων (όπως ορίζονται στην ΚΥΑ 21090/1874/1993) εντός των διοικητικών ορίων του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Ο συνολικός αριθμός τους εκτιμάται στα </w:t>
      </w:r>
      <w:r w:rsidRPr="0003383F">
        <w:rPr>
          <w:rFonts w:ascii="Arial" w:hAnsi="Arial" w:cs="Arial"/>
          <w:b/>
          <w:sz w:val="20"/>
          <w:szCs w:val="20"/>
        </w:rPr>
        <w:t>εξήντα (60)</w:t>
      </w:r>
      <w:r w:rsidRPr="0003383F">
        <w:rPr>
          <w:rFonts w:ascii="Arial" w:hAnsi="Arial" w:cs="Arial"/>
          <w:sz w:val="20"/>
          <w:szCs w:val="20"/>
        </w:rPr>
        <w:t xml:space="preserve"> περίπου οχήματα σε ετήσια βάση αλλά αυτή είναι </w:t>
      </w:r>
      <w:r w:rsidRPr="0003383F">
        <w:rPr>
          <w:rFonts w:ascii="Arial" w:hAnsi="Arial" w:cs="Arial"/>
          <w:sz w:val="20"/>
          <w:szCs w:val="20"/>
          <w:u w:val="single"/>
        </w:rPr>
        <w:t>ενδεικτική και όχι περιοριστική</w:t>
      </w:r>
      <w:r w:rsidRPr="0003383F">
        <w:rPr>
          <w:rFonts w:ascii="Arial" w:hAnsi="Arial" w:cs="Arial"/>
          <w:sz w:val="20"/>
          <w:szCs w:val="20"/>
        </w:rPr>
        <w:t xml:space="preserve">  εκτίμηση (εκτίμηση με βάσει τα πραγματικά στοιχεία της προηγούμενης τριετίας).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πλειοδότρια εταιρεία θα περισυλλέγει με δικά της μέσα (γερανούς κλπ.) και προσωπικό εκείνα τα εγκαταλελειμμένα οχήματα που έχουν χαρακτηριστεί ως Ο.Τ.Κ.Ζ. εντός των ορίων του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και εν συνεχεία θα τα οδηγεί σε περαιτέρω, επεξεργασία, αξιοποίηση, τεμαχισμό και τελική διάθεση, για τα οποία έχει ολοκληρωθεί η διαδικασία που προβλέπεται βάσει του Π.Δ. 116/04 και δεν έχει εντοπιστεί ο κάτοχός τους.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εταιρεία που θα πλειοδοτήσει υποχρεούται να παραλαμβάνει όλα τα οχήματα που υποδεικνύονται από τον Δήμο.   </w:t>
      </w:r>
    </w:p>
    <w:p w:rsidR="0003383F" w:rsidRPr="0003383F" w:rsidRDefault="0003383F" w:rsidP="0003383F">
      <w:pPr>
        <w:rPr>
          <w:rFonts w:ascii="Arial" w:hAnsi="Arial" w:cs="Arial"/>
          <w:sz w:val="20"/>
          <w:szCs w:val="20"/>
        </w:rPr>
      </w:pPr>
      <w:r w:rsidRPr="0003383F">
        <w:rPr>
          <w:rFonts w:ascii="Arial" w:hAnsi="Arial" w:cs="Arial"/>
          <w:sz w:val="20"/>
          <w:szCs w:val="20"/>
        </w:rPr>
        <w:t>Το έργο αυτό αποβλέπει στην πρόληψη δημιουργίας αποβλήτων από τα οχήματα , στην επαναχρησιμοποίηση, ανακύκλωση και περαιτέρω αξιοποίηση των Ο.Τ.Κ.Ζ. και των κατασκευαστικών τους στοιχείων. Παράλληλα επιτυγχάνεται η μείωση της ποσότητας των προς διάθεση αποβλήτων. Απώτερος σκοπός είναι η ασφάλεια και βελτίωση της ποιότητας ζωής των πολιτών, η εξασφάλιση θέσεων στάθμευσης στη Δήμο μας και η εν γένει προστασία της δημόσιας υγείας και του περιβάλλοντος.</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3</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Τόπος και χρόνος διεξαγωγής της δημοπρασίας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δημοπρασία είναι φανερή και προφορική και θα διεξαχθεί την </w:t>
      </w:r>
      <w:r w:rsidRPr="0003383F">
        <w:rPr>
          <w:rFonts w:ascii="Arial" w:hAnsi="Arial" w:cs="Arial"/>
          <w:b/>
          <w:sz w:val="20"/>
          <w:szCs w:val="20"/>
        </w:rPr>
        <w:t>02</w:t>
      </w:r>
      <w:r w:rsidRPr="0003383F">
        <w:rPr>
          <w:rFonts w:ascii="Arial" w:hAnsi="Arial" w:cs="Arial"/>
          <w:b/>
          <w:bCs/>
          <w:sz w:val="20"/>
          <w:szCs w:val="20"/>
        </w:rPr>
        <w:t>/06/2022</w:t>
      </w:r>
      <w:r w:rsidRPr="0003383F">
        <w:rPr>
          <w:rFonts w:ascii="Arial" w:hAnsi="Arial" w:cs="Arial"/>
          <w:b/>
          <w:sz w:val="20"/>
          <w:szCs w:val="20"/>
        </w:rPr>
        <w:t xml:space="preserve"> ημέρα Πέμπτη</w:t>
      </w:r>
      <w:r w:rsidRPr="0003383F">
        <w:rPr>
          <w:rFonts w:ascii="Arial" w:hAnsi="Arial" w:cs="Arial"/>
          <w:b/>
          <w:bCs/>
          <w:sz w:val="20"/>
          <w:szCs w:val="20"/>
        </w:rPr>
        <w:t xml:space="preserve"> </w:t>
      </w:r>
      <w:r w:rsidRPr="0003383F">
        <w:rPr>
          <w:rFonts w:ascii="Arial" w:hAnsi="Arial" w:cs="Arial"/>
          <w:sz w:val="20"/>
          <w:szCs w:val="20"/>
        </w:rPr>
        <w:t xml:space="preserve">και ώρα </w:t>
      </w:r>
      <w:r w:rsidRPr="0003383F">
        <w:rPr>
          <w:rFonts w:ascii="Arial" w:hAnsi="Arial" w:cs="Arial"/>
          <w:b/>
          <w:bCs/>
          <w:sz w:val="20"/>
          <w:szCs w:val="20"/>
        </w:rPr>
        <w:t xml:space="preserve">12.00 </w:t>
      </w:r>
      <w:proofErr w:type="spellStart"/>
      <w:r w:rsidRPr="0003383F">
        <w:rPr>
          <w:rFonts w:ascii="Arial" w:hAnsi="Arial" w:cs="Arial"/>
          <w:b/>
          <w:bCs/>
          <w:sz w:val="20"/>
          <w:szCs w:val="20"/>
        </w:rPr>
        <w:t>π.μ</w:t>
      </w:r>
      <w:proofErr w:type="spellEnd"/>
      <w:r w:rsidRPr="0003383F">
        <w:rPr>
          <w:rFonts w:ascii="Arial" w:hAnsi="Arial" w:cs="Arial"/>
          <w:b/>
          <w:bCs/>
          <w:sz w:val="20"/>
          <w:szCs w:val="20"/>
        </w:rPr>
        <w:t xml:space="preserve">. έως 12.30 </w:t>
      </w:r>
      <w:proofErr w:type="spellStart"/>
      <w:r w:rsidRPr="0003383F">
        <w:rPr>
          <w:rFonts w:ascii="Arial" w:hAnsi="Arial" w:cs="Arial"/>
          <w:b/>
          <w:bCs/>
          <w:sz w:val="20"/>
          <w:szCs w:val="20"/>
        </w:rPr>
        <w:t>π.μ</w:t>
      </w:r>
      <w:proofErr w:type="spellEnd"/>
      <w:r w:rsidRPr="0003383F">
        <w:rPr>
          <w:rFonts w:ascii="Arial" w:hAnsi="Arial" w:cs="Arial"/>
          <w:sz w:val="20"/>
          <w:szCs w:val="20"/>
        </w:rPr>
        <w:t xml:space="preserve">. στο Δημοτικό κατάστημα, επί της οδού Σοφοκλέους </w:t>
      </w:r>
      <w:proofErr w:type="spellStart"/>
      <w:r w:rsidRPr="0003383F">
        <w:rPr>
          <w:rFonts w:ascii="Arial" w:hAnsi="Arial" w:cs="Arial"/>
          <w:sz w:val="20"/>
          <w:szCs w:val="20"/>
        </w:rPr>
        <w:t>αριθμ</w:t>
      </w:r>
      <w:proofErr w:type="spellEnd"/>
      <w:r w:rsidRPr="0003383F">
        <w:rPr>
          <w:rFonts w:ascii="Arial" w:hAnsi="Arial" w:cs="Arial"/>
          <w:sz w:val="20"/>
          <w:szCs w:val="20"/>
        </w:rPr>
        <w:t>. 15 στην πόλη της   Λιβαδειάς.</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δημοπρασία μπορεί να συνεχιστεί και πέραν της οριζόμενης στη διακήρυξη ώρας, </w:t>
      </w:r>
      <w:proofErr w:type="spellStart"/>
      <w:r w:rsidRPr="0003383F">
        <w:rPr>
          <w:rFonts w:ascii="Arial" w:hAnsi="Arial" w:cs="Arial"/>
          <w:sz w:val="20"/>
          <w:szCs w:val="20"/>
        </w:rPr>
        <w:t>εφ΄</w:t>
      </w:r>
      <w:proofErr w:type="spellEnd"/>
      <w:r w:rsidRPr="0003383F">
        <w:rPr>
          <w:rFonts w:ascii="Arial" w:hAnsi="Arial" w:cs="Arial"/>
          <w:sz w:val="20"/>
          <w:szCs w:val="20"/>
        </w:rPr>
        <w:t xml:space="preserve"> όσον εξακολουθούν άνευ διακοπής οι προσφορές. Για την συνέχιση της δημοπρασίας και πέραν της οριζόμενης ώρας αποφασίζει η Επιτροπή διενέργειας της δημοπρασίας, η απόφαση της οποίας καταχωρείται στα πρακτικά.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Οι προσφορές των πλειοδοτών αναγράφονται στα πρακτικά κατά σειρά εκφωνήσεως μετά του ονοματεπώνυμου του πλειοδότη. Πάσα προσφορά είναι δεσμευτική για τον εκάστοτε </w:t>
      </w:r>
      <w:proofErr w:type="spellStart"/>
      <w:r w:rsidRPr="0003383F">
        <w:rPr>
          <w:rFonts w:ascii="Arial" w:hAnsi="Arial" w:cs="Arial"/>
          <w:sz w:val="20"/>
          <w:szCs w:val="20"/>
        </w:rPr>
        <w:t>πλειοδοτούντα</w:t>
      </w:r>
      <w:proofErr w:type="spellEnd"/>
      <w:r w:rsidRPr="0003383F">
        <w:rPr>
          <w:rFonts w:ascii="Arial" w:hAnsi="Arial" w:cs="Arial"/>
          <w:sz w:val="20"/>
          <w:szCs w:val="20"/>
        </w:rPr>
        <w:t>, η δέσμευση δε αυτή μεταφέρεται αλληλοδιαδόχως από τον πρώτο στους ακόλουθους και επιβαρύνει οριστικώς τον τελευταίο πλειοδότη.  Αν κάποιος πλειοδοτεί για λογαριασμό άλλου, οφείλει να δηλώσει τούτο προς την επί της δημοπρασίας επιτροπή, προ της ενάρξεως του συναγωνισμού, παρουσιάζοντας  προς τούτο νόμιμο πληρεξούσιο έγγραφο, αλλιώς θεωρείται ότι μετέχει για δικό του λογαριασμού.</w:t>
      </w:r>
    </w:p>
    <w:p w:rsidR="0003383F" w:rsidRPr="0003383F" w:rsidRDefault="0003383F" w:rsidP="0003383F">
      <w:pPr>
        <w:rPr>
          <w:rFonts w:ascii="Arial" w:hAnsi="Arial" w:cs="Arial"/>
          <w:sz w:val="20"/>
          <w:szCs w:val="20"/>
        </w:rPr>
      </w:pPr>
      <w:proofErr w:type="gramStart"/>
      <w:r w:rsidRPr="0003383F">
        <w:rPr>
          <w:rFonts w:ascii="Arial" w:hAnsi="Arial" w:cs="Arial"/>
          <w:sz w:val="20"/>
          <w:szCs w:val="20"/>
          <w:lang w:val="en-US"/>
        </w:rPr>
        <w:t>H</w:t>
      </w:r>
      <w:r w:rsidRPr="0003383F">
        <w:rPr>
          <w:rFonts w:ascii="Arial" w:hAnsi="Arial" w:cs="Arial"/>
          <w:sz w:val="20"/>
          <w:szCs w:val="20"/>
        </w:rPr>
        <w:t xml:space="preserve"> επιτροπή δημοπρασίας παραλαμβάνει τα δικαιολογητικά, τα οποία θα πρέπει να βρίσκονται σε φάκελο, στο εξώφυλλο του οποίου θα αναγράφεται το όνομα του συμμετέχοντος/επωνυμία εταιρείας, ευκρινώς και καταχωρεί στο πρακτικό διενέργειας της δημοπρασίας τους ενδιαφερόμενους κατά σειρά προσέλευσης.</w:t>
      </w:r>
      <w:proofErr w:type="gramEnd"/>
    </w:p>
    <w:p w:rsidR="0003383F" w:rsidRPr="0003383F" w:rsidRDefault="0003383F" w:rsidP="0003383F">
      <w:pPr>
        <w:rPr>
          <w:rFonts w:ascii="Arial" w:hAnsi="Arial" w:cs="Arial"/>
          <w:sz w:val="20"/>
          <w:szCs w:val="20"/>
        </w:rPr>
      </w:pPr>
      <w:r w:rsidRPr="0003383F">
        <w:rPr>
          <w:rFonts w:ascii="Arial" w:hAnsi="Arial" w:cs="Arial"/>
          <w:sz w:val="20"/>
          <w:szCs w:val="20"/>
        </w:rPr>
        <w:lastRenderedPageBreak/>
        <w:t xml:space="preserve">Στη συνέχεια η επιτροπή μονογραφεί ένα προς ένα τα δικαιολογητικά και ελέγχει την πληρότητα των δικαιολογητικών.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απόφαση της, επί της δημοπρασίας, επιτροπής περί αποκλεισμού ενδιαφερομένου να συμμετάσχει στη δημοπρασία, επειδή δεν </w:t>
      </w:r>
      <w:proofErr w:type="spellStart"/>
      <w:r w:rsidRPr="0003383F">
        <w:rPr>
          <w:rFonts w:ascii="Arial" w:hAnsi="Arial" w:cs="Arial"/>
          <w:sz w:val="20"/>
          <w:szCs w:val="20"/>
        </w:rPr>
        <w:t>πληρεί</w:t>
      </w:r>
      <w:proofErr w:type="spellEnd"/>
      <w:r w:rsidRPr="0003383F">
        <w:rPr>
          <w:rFonts w:ascii="Arial" w:hAnsi="Arial" w:cs="Arial"/>
          <w:sz w:val="20"/>
          <w:szCs w:val="20"/>
        </w:rPr>
        <w:t xml:space="preserve"> τους υπό της οικείας διακηρύξεως προβλεπόμενους όρους, αναγράφεται στα πρακτικά. Τα πρακτικά της δημοπρασίας συντάσσονται </w:t>
      </w:r>
      <w:proofErr w:type="spellStart"/>
      <w:r w:rsidRPr="0003383F">
        <w:rPr>
          <w:rFonts w:ascii="Arial" w:hAnsi="Arial" w:cs="Arial"/>
          <w:sz w:val="20"/>
          <w:szCs w:val="20"/>
        </w:rPr>
        <w:t>εφ΄</w:t>
      </w:r>
      <w:proofErr w:type="spellEnd"/>
      <w:r w:rsidRPr="0003383F">
        <w:rPr>
          <w:rFonts w:ascii="Arial" w:hAnsi="Arial" w:cs="Arial"/>
          <w:sz w:val="20"/>
          <w:szCs w:val="20"/>
        </w:rPr>
        <w:t xml:space="preserve"> απλού χάρτου. </w:t>
      </w:r>
    </w:p>
    <w:p w:rsidR="0003383F" w:rsidRPr="0003383F" w:rsidRDefault="0003383F" w:rsidP="0003383F">
      <w:pPr>
        <w:rPr>
          <w:rFonts w:ascii="Arial" w:hAnsi="Arial" w:cs="Arial"/>
          <w:sz w:val="20"/>
          <w:szCs w:val="20"/>
        </w:rPr>
      </w:pPr>
      <w:r w:rsidRPr="0003383F">
        <w:rPr>
          <w:rFonts w:ascii="Arial" w:hAnsi="Arial" w:cs="Arial"/>
          <w:sz w:val="20"/>
          <w:szCs w:val="20"/>
        </w:rPr>
        <w:t>Ακολούθως δέχεται προφορικά οικονομικές προσφορές μόνον από εκείνους που έχουν υποβάλλει νομίμως όλα τα απαιτούμενα δικαιολογητικά. Η προσφορά θα είναι και για κάθε είδος οχήματος ξεχωριστά (φορτηγά, επιβατικά οχήματα, μηχανάκια) και αθροιστικά. Ως πλειοδοτική κρίνεται η αθροιστική προσφορά.</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Μετά την λήξη της δημοπρασίας τα πρακτικά υπογράφονται από τη Επιτροπή διενέργειας της δημοπρασίας και από τον τελευταίο πλειοδότη και τον εγγυητή αυτού. Αν κάποιος από αυτούς είναι αγράμματος, υπογράφει αντί αυτού άλλος, βάσει ειδικού πληρεξούσιου ή δυο πρόσωπα εκ των παρισταμένων κατά την διενέργεια της δημοπρασίας, τα οποία καλεί η Επιτροπή διενέργειας της δημοπρασίας και τα οποία βεβαιώνουν στο πρακτικό της δημοπρασίας ότι ο τελευταίος πλειοδότης ή ο εγγυητής του δήλωσε άγνοια γραμμάτων.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4</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Όροι της δημοπρασίας</w:t>
      </w:r>
    </w:p>
    <w:p w:rsidR="0003383F" w:rsidRPr="0003383F" w:rsidRDefault="0003383F" w:rsidP="0003383F">
      <w:pPr>
        <w:rPr>
          <w:rFonts w:ascii="Arial" w:hAnsi="Arial" w:cs="Arial"/>
          <w:sz w:val="20"/>
          <w:szCs w:val="20"/>
        </w:rPr>
      </w:pPr>
      <w:r w:rsidRPr="0003383F">
        <w:rPr>
          <w:rFonts w:ascii="Arial" w:hAnsi="Arial" w:cs="Arial"/>
          <w:b/>
          <w:bCs/>
          <w:sz w:val="20"/>
          <w:szCs w:val="20"/>
        </w:rPr>
        <w:t>1</w:t>
      </w:r>
      <w:r w:rsidRPr="0003383F">
        <w:rPr>
          <w:rFonts w:ascii="Arial" w:hAnsi="Arial" w:cs="Arial"/>
          <w:sz w:val="20"/>
          <w:szCs w:val="20"/>
        </w:rPr>
        <w:t xml:space="preserve">. Η αρμόδια υπηρεσία του Δήμου θα εντοπίζει και θα καταγράφει τα χαρακτηριζόμενα ως «εγκαταλελειμμένα οχήματα» ή «οχήματα στο τέλος του κύκλου ζωής» σύμφωνα με το ΠΔ 116/04 , τα οποία βρίσκονται εντός των διοικητικών ορίων του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w:t>
      </w:r>
    </w:p>
    <w:p w:rsidR="0003383F" w:rsidRPr="0003383F" w:rsidRDefault="0003383F" w:rsidP="0003383F">
      <w:pPr>
        <w:rPr>
          <w:rFonts w:ascii="Arial" w:hAnsi="Arial" w:cs="Arial"/>
          <w:sz w:val="20"/>
          <w:szCs w:val="20"/>
        </w:rPr>
      </w:pPr>
      <w:r w:rsidRPr="0003383F">
        <w:rPr>
          <w:rFonts w:ascii="Arial" w:hAnsi="Arial" w:cs="Arial"/>
          <w:b/>
          <w:bCs/>
          <w:sz w:val="20"/>
          <w:szCs w:val="20"/>
        </w:rPr>
        <w:t>2</w:t>
      </w:r>
      <w:r w:rsidRPr="0003383F">
        <w:rPr>
          <w:rFonts w:ascii="Arial" w:hAnsi="Arial" w:cs="Arial"/>
          <w:sz w:val="20"/>
          <w:szCs w:val="20"/>
        </w:rPr>
        <w:t>. Η αρμόδια υπηρεσία του Δήμου θα προβεί σε όλες τις απαραίτητες ενέργειες, όπως αυτές προβλέπονται στο άρθρο 9 παρ. 1-3 του ΠΔ. 116/04, έτσι ώστε τα χαρακτηριζόμενα ως «εγκαταλελειμμένα οχήματα» να περιέλθουν στην κατοχή του Δήμου ως οχήματα τέλους κύκλου ζωής μετά την παρέλευση των απαιτούμενων προθεσμιών.</w:t>
      </w:r>
    </w:p>
    <w:p w:rsidR="0003383F" w:rsidRPr="0003383F" w:rsidRDefault="0003383F" w:rsidP="0003383F">
      <w:pPr>
        <w:rPr>
          <w:rFonts w:ascii="Arial" w:hAnsi="Arial" w:cs="Arial"/>
          <w:sz w:val="20"/>
          <w:szCs w:val="20"/>
        </w:rPr>
      </w:pPr>
      <w:r w:rsidRPr="0003383F">
        <w:rPr>
          <w:rFonts w:ascii="Arial" w:hAnsi="Arial" w:cs="Arial"/>
          <w:b/>
          <w:bCs/>
          <w:sz w:val="20"/>
          <w:szCs w:val="20"/>
        </w:rPr>
        <w:t>3</w:t>
      </w:r>
      <w:r w:rsidRPr="0003383F">
        <w:rPr>
          <w:rFonts w:ascii="Arial" w:hAnsi="Arial" w:cs="Arial"/>
          <w:sz w:val="20"/>
          <w:szCs w:val="20"/>
        </w:rPr>
        <w:t>. Η αρμόδια υπηρεσία του Δήμου θα υποδεικνύει τα εγκαταλελειμμένα οχήματα προς απομάκρυνση, θα επιβλέπει τις διαδικασίες παράδοσης των οχημάτων και θα εκδίδει εις τριπλούν τα απαραίτητα παραστατικά (πρακτικά παράδοσης - παραλαβής οχημάτων).</w:t>
      </w:r>
    </w:p>
    <w:p w:rsidR="0003383F" w:rsidRPr="0003383F" w:rsidRDefault="0003383F" w:rsidP="0003383F">
      <w:pPr>
        <w:rPr>
          <w:rFonts w:ascii="Arial" w:hAnsi="Arial" w:cs="Arial"/>
          <w:sz w:val="20"/>
          <w:szCs w:val="20"/>
        </w:rPr>
      </w:pPr>
      <w:r w:rsidRPr="0003383F">
        <w:rPr>
          <w:rFonts w:ascii="Arial" w:hAnsi="Arial" w:cs="Arial"/>
          <w:b/>
          <w:bCs/>
          <w:sz w:val="20"/>
          <w:szCs w:val="20"/>
        </w:rPr>
        <w:t>4</w:t>
      </w:r>
      <w:r w:rsidRPr="0003383F">
        <w:rPr>
          <w:rFonts w:ascii="Arial" w:hAnsi="Arial" w:cs="Arial"/>
          <w:sz w:val="20"/>
          <w:szCs w:val="20"/>
        </w:rPr>
        <w:t>. Τα ανωτέρω παραστατικά θα περιέχουν τα παρακάτω στοιχεία : α) χρόνος και τόπος παράδοσης (οδός , αριθμός ), β) στοιχεία οχήματος : είδος (ΕΙΧ,ΦΙΧ) , μάρκα του οχήματος (εργοστάσιο κατασκευής ), μοντέλο χρώμα, τυχόν αριθμός πινακίδων, οποιοδήποτε άλλο στοιχείο ικανό να διευκολύνει τον εντοπισμό του ΟΤΚΖ, γ) περιγραφή της κατάστασης του οχήματος, δ) στοιχεία του γερανού και του οδηγού της αναδόχου εταιρείας.</w:t>
      </w:r>
    </w:p>
    <w:p w:rsidR="0003383F" w:rsidRPr="0003383F" w:rsidRDefault="0003383F" w:rsidP="0003383F">
      <w:pPr>
        <w:rPr>
          <w:rFonts w:ascii="Arial" w:hAnsi="Arial" w:cs="Arial"/>
          <w:sz w:val="20"/>
          <w:szCs w:val="20"/>
        </w:rPr>
      </w:pPr>
      <w:r w:rsidRPr="0003383F">
        <w:rPr>
          <w:rFonts w:ascii="Arial" w:hAnsi="Arial" w:cs="Arial"/>
          <w:b/>
          <w:bCs/>
          <w:sz w:val="20"/>
          <w:szCs w:val="20"/>
        </w:rPr>
        <w:t>5.</w:t>
      </w:r>
      <w:r w:rsidRPr="0003383F">
        <w:rPr>
          <w:rFonts w:ascii="Arial" w:hAnsi="Arial" w:cs="Arial"/>
          <w:sz w:val="20"/>
          <w:szCs w:val="20"/>
        </w:rPr>
        <w:t xml:space="preserve"> Τα παραστατικά, αφού συμπληρωθούν από τους αρμοδίους υπαλλήλους, υπογράφονται και σφραγίζονται από τον εκπρόσωπο του Δήμου και τον οδηγό της αναδόχου εταιρείας. Στην συνέχεια η ανάδοχος εταιρεία εκδίδει την προβλεπόμενη στο άρθρο 8 του ΠΔ 116/04 </w:t>
      </w:r>
      <w:r w:rsidRPr="0003383F">
        <w:rPr>
          <w:rFonts w:ascii="Arial" w:hAnsi="Arial" w:cs="Arial"/>
          <w:b/>
          <w:bCs/>
          <w:sz w:val="20"/>
          <w:szCs w:val="20"/>
        </w:rPr>
        <w:t>Βεβαίωση</w:t>
      </w:r>
      <w:r w:rsidRPr="0003383F">
        <w:rPr>
          <w:rFonts w:ascii="Arial" w:hAnsi="Arial" w:cs="Arial"/>
          <w:sz w:val="20"/>
          <w:szCs w:val="20"/>
        </w:rPr>
        <w:t xml:space="preserve"> </w:t>
      </w:r>
      <w:r w:rsidRPr="0003383F">
        <w:rPr>
          <w:rFonts w:ascii="Arial" w:hAnsi="Arial" w:cs="Arial"/>
          <w:b/>
          <w:bCs/>
          <w:sz w:val="20"/>
          <w:szCs w:val="20"/>
        </w:rPr>
        <w:t>Παραλαβής Οχήματος</w:t>
      </w:r>
      <w:r w:rsidRPr="0003383F">
        <w:rPr>
          <w:rFonts w:ascii="Arial" w:hAnsi="Arial" w:cs="Arial"/>
          <w:sz w:val="20"/>
          <w:szCs w:val="20"/>
        </w:rPr>
        <w:t xml:space="preserve"> και ένα αντίγραφο κοινοποιείται απαραιτήτως στην αρμόδια υπηρεσία του Δήμου εντός αποκλειστικού χρονικού διαστήματος </w:t>
      </w:r>
      <w:r w:rsidRPr="0003383F">
        <w:rPr>
          <w:rFonts w:ascii="Arial" w:hAnsi="Arial" w:cs="Arial"/>
          <w:b/>
          <w:bCs/>
          <w:sz w:val="20"/>
          <w:szCs w:val="20"/>
        </w:rPr>
        <w:t>δεκαπέντε ημερών</w:t>
      </w:r>
      <w:r w:rsidRPr="0003383F">
        <w:rPr>
          <w:rFonts w:ascii="Arial" w:hAnsi="Arial" w:cs="Arial"/>
          <w:sz w:val="20"/>
          <w:szCs w:val="20"/>
        </w:rPr>
        <w:t xml:space="preserve"> από την παράδοση του οχήματος.    </w:t>
      </w:r>
    </w:p>
    <w:p w:rsidR="0003383F" w:rsidRPr="0003383F" w:rsidRDefault="0003383F" w:rsidP="0003383F">
      <w:pPr>
        <w:rPr>
          <w:rFonts w:ascii="Arial" w:hAnsi="Arial" w:cs="Arial"/>
          <w:sz w:val="20"/>
          <w:szCs w:val="20"/>
        </w:rPr>
      </w:pPr>
      <w:r w:rsidRPr="0003383F">
        <w:rPr>
          <w:rFonts w:ascii="Arial" w:hAnsi="Arial" w:cs="Arial"/>
          <w:b/>
          <w:bCs/>
          <w:sz w:val="20"/>
          <w:szCs w:val="20"/>
        </w:rPr>
        <w:t>6</w:t>
      </w:r>
      <w:r w:rsidRPr="0003383F">
        <w:rPr>
          <w:rFonts w:ascii="Arial" w:hAnsi="Arial" w:cs="Arial"/>
          <w:sz w:val="20"/>
          <w:szCs w:val="20"/>
        </w:rPr>
        <w:t xml:space="preserve">. Η ανάδοχος εταιρεία δεν έχει δικαίωμα να αρνηθεί να μεταφέρει στις εγκαταστάσεις της οχήματα που υποδεικνύει ο Δήμος ως ΟΤΚΖ ανεξαρτήτως αριθμού. Η συλλογή και μεταφορά των εγκαταλελειμμένων οχημάτων στις εγκαταστάσεις της εταιρείας διενεργείται με δικά της μέσα (γερανοί κλπ.) και χωρίς μεταφόρτωση από χώρο προσωρινής εναπόθεσης οχημάτων του Δήμου. </w:t>
      </w:r>
    </w:p>
    <w:p w:rsidR="0003383F" w:rsidRPr="0003383F" w:rsidRDefault="0003383F" w:rsidP="0003383F">
      <w:pPr>
        <w:rPr>
          <w:rFonts w:ascii="Arial" w:hAnsi="Arial" w:cs="Arial"/>
          <w:sz w:val="20"/>
          <w:szCs w:val="20"/>
        </w:rPr>
      </w:pPr>
      <w:r w:rsidRPr="0003383F">
        <w:rPr>
          <w:rFonts w:ascii="Arial" w:hAnsi="Arial" w:cs="Arial"/>
          <w:b/>
          <w:bCs/>
          <w:sz w:val="20"/>
          <w:szCs w:val="20"/>
        </w:rPr>
        <w:t>7.</w:t>
      </w:r>
      <w:r w:rsidRPr="0003383F">
        <w:rPr>
          <w:rFonts w:ascii="Arial" w:hAnsi="Arial" w:cs="Arial"/>
          <w:sz w:val="20"/>
          <w:szCs w:val="20"/>
        </w:rPr>
        <w:t xml:space="preserve"> Ουδεμία ευθύνη αναλαμβάνει ο Δήμος έναντι του ιδιοκτήτη του ΟΤΚΖ για οποιαδήποτε ζημία ήθελε προκύψει στο όχημα κατά την αποκομιδή - μεταφορά και εκφόρτωση (ενδεικτικά αναφέρουμε τα παρακάτω : ατύχημα , υλικές ζημίες σε παρακείμενα οχήματα , τραυματισμός ή θανάτωση προσώπου κλπ.) ούτε και για τυχόν ζημίες ή απώλειες εξαρτημάτων του κατά την διάρκεια της παραμονής του στον χώρο προσωρινής αποθήκευσης του Δήμου ή της αναδόχου εταιρείας.</w:t>
      </w:r>
    </w:p>
    <w:p w:rsidR="0003383F" w:rsidRPr="0003383F" w:rsidRDefault="0003383F" w:rsidP="0003383F">
      <w:pPr>
        <w:rPr>
          <w:rFonts w:ascii="Arial" w:hAnsi="Arial" w:cs="Arial"/>
          <w:sz w:val="20"/>
          <w:szCs w:val="20"/>
        </w:rPr>
      </w:pPr>
      <w:r w:rsidRPr="0003383F">
        <w:rPr>
          <w:rFonts w:ascii="Arial" w:hAnsi="Arial" w:cs="Arial"/>
          <w:b/>
          <w:bCs/>
          <w:sz w:val="20"/>
          <w:szCs w:val="20"/>
        </w:rPr>
        <w:t>8</w:t>
      </w:r>
      <w:r w:rsidRPr="0003383F">
        <w:rPr>
          <w:rFonts w:ascii="Arial" w:hAnsi="Arial" w:cs="Arial"/>
          <w:sz w:val="20"/>
          <w:szCs w:val="20"/>
        </w:rPr>
        <w:t xml:space="preserve">. Η συλλογή, η μεταφορά και η φύλαξη των ΟΤΚΖ (που βρίσκονται εντός των ορίων του Δήμου μας) θα πραγματοποιηθεί με μεταφορικά μέσα που διαθέτει για το σκοπό αυτό ο εταίρος των </w:t>
      </w:r>
    </w:p>
    <w:p w:rsidR="0003383F" w:rsidRPr="0003383F" w:rsidRDefault="0003383F" w:rsidP="0003383F">
      <w:pPr>
        <w:rPr>
          <w:rFonts w:ascii="Arial" w:hAnsi="Arial" w:cs="Arial"/>
          <w:sz w:val="20"/>
          <w:szCs w:val="20"/>
        </w:rPr>
      </w:pPr>
      <w:r w:rsidRPr="0003383F">
        <w:rPr>
          <w:rFonts w:ascii="Arial" w:hAnsi="Arial" w:cs="Arial"/>
          <w:sz w:val="20"/>
          <w:szCs w:val="20"/>
        </w:rPr>
        <w:t>συμβαλλομένων και με δικές του δαπάνες . Η δαπάνη αποκομιδής , μεταφοράς και φύλαξης θα βαρύνει αποκλειστικά την ανάδοχο εταιρεία ανακύκλωσης οχημάτων τέλους κύκλου ζωής.</w:t>
      </w:r>
    </w:p>
    <w:p w:rsidR="0003383F" w:rsidRPr="0003383F" w:rsidRDefault="0003383F" w:rsidP="0003383F">
      <w:pPr>
        <w:rPr>
          <w:rFonts w:ascii="Arial" w:hAnsi="Arial" w:cs="Arial"/>
          <w:sz w:val="20"/>
          <w:szCs w:val="20"/>
        </w:rPr>
      </w:pPr>
      <w:r w:rsidRPr="0003383F">
        <w:rPr>
          <w:rFonts w:ascii="Arial" w:hAnsi="Arial" w:cs="Arial"/>
          <w:b/>
          <w:bCs/>
          <w:sz w:val="20"/>
          <w:szCs w:val="20"/>
        </w:rPr>
        <w:t>9</w:t>
      </w:r>
      <w:r w:rsidRPr="0003383F">
        <w:rPr>
          <w:rFonts w:ascii="Arial" w:hAnsi="Arial" w:cs="Arial"/>
          <w:sz w:val="20"/>
          <w:szCs w:val="20"/>
        </w:rPr>
        <w:t xml:space="preserve">. Η εταιρεία υποχρεούται να διαχειριστεί τα ΟΤΚΖ από την στιγμή της συλλογής ή / και παραλαβής του από το Δήμο, και μετά την παρέλευση των απαιτούμενων χρονικών προθεσμιών (τα φυλάσσει σε δικό της ασφαλή χώρο για διάστημα  </w:t>
      </w:r>
      <w:r w:rsidRPr="0003383F">
        <w:rPr>
          <w:rFonts w:ascii="Arial" w:hAnsi="Arial" w:cs="Arial"/>
          <w:b/>
          <w:bCs/>
          <w:sz w:val="20"/>
          <w:szCs w:val="20"/>
        </w:rPr>
        <w:t>τουλάχιστον 15 ημερών</w:t>
      </w:r>
      <w:r w:rsidRPr="0003383F">
        <w:rPr>
          <w:rFonts w:ascii="Arial" w:hAnsi="Arial" w:cs="Arial"/>
          <w:sz w:val="20"/>
          <w:szCs w:val="20"/>
        </w:rPr>
        <w:t xml:space="preserve">) να εκδώσει το προβλεπόμενο </w:t>
      </w:r>
      <w:r w:rsidRPr="0003383F">
        <w:rPr>
          <w:rFonts w:ascii="Arial" w:hAnsi="Arial" w:cs="Arial"/>
          <w:b/>
          <w:bCs/>
          <w:sz w:val="20"/>
          <w:szCs w:val="20"/>
        </w:rPr>
        <w:t xml:space="preserve">Πιστοποιητικό Καταστροφής του Οχήματος </w:t>
      </w:r>
      <w:r w:rsidRPr="0003383F">
        <w:rPr>
          <w:rFonts w:ascii="Arial" w:hAnsi="Arial" w:cs="Arial"/>
          <w:sz w:val="20"/>
          <w:szCs w:val="20"/>
        </w:rPr>
        <w:t xml:space="preserve">για λογαριασμό του Δήμου, από την Ε.Δ.Ο.Ε. και ενημερώνοντας ταυτόχρονα τις αρμόδιες δημόσιες υπηρεσίες. Εφόσον πρόκειται για όχημα με </w:t>
      </w:r>
      <w:r w:rsidRPr="0003383F">
        <w:rPr>
          <w:rFonts w:ascii="Arial" w:hAnsi="Arial" w:cs="Arial"/>
          <w:b/>
          <w:bCs/>
          <w:sz w:val="20"/>
          <w:szCs w:val="20"/>
        </w:rPr>
        <w:t>άδεια</w:t>
      </w:r>
      <w:r w:rsidRPr="0003383F">
        <w:rPr>
          <w:rFonts w:ascii="Arial" w:hAnsi="Arial" w:cs="Arial"/>
          <w:sz w:val="20"/>
          <w:szCs w:val="20"/>
        </w:rPr>
        <w:t xml:space="preserve"> και </w:t>
      </w:r>
      <w:r w:rsidRPr="0003383F">
        <w:rPr>
          <w:rFonts w:ascii="Arial" w:hAnsi="Arial" w:cs="Arial"/>
          <w:b/>
          <w:bCs/>
          <w:sz w:val="20"/>
          <w:szCs w:val="20"/>
        </w:rPr>
        <w:t>πινακίδες κυκλοφορίας</w:t>
      </w:r>
      <w:r w:rsidRPr="0003383F">
        <w:rPr>
          <w:rFonts w:ascii="Arial" w:hAnsi="Arial" w:cs="Arial"/>
          <w:sz w:val="20"/>
          <w:szCs w:val="20"/>
        </w:rPr>
        <w:t xml:space="preserve">, αυτές κατατίθενται από την εταιρεία στην αρμόδια υπηρεσία Μεταφορών και Επικοινωνιών της οικίας Περιφέρειας.  </w:t>
      </w:r>
    </w:p>
    <w:p w:rsidR="0003383F" w:rsidRPr="0003383F" w:rsidRDefault="0003383F" w:rsidP="0003383F">
      <w:pPr>
        <w:rPr>
          <w:rFonts w:ascii="Arial" w:hAnsi="Arial" w:cs="Arial"/>
          <w:sz w:val="20"/>
          <w:szCs w:val="20"/>
        </w:rPr>
      </w:pPr>
      <w:r w:rsidRPr="0003383F">
        <w:rPr>
          <w:rFonts w:ascii="Arial" w:hAnsi="Arial" w:cs="Arial"/>
          <w:b/>
          <w:bCs/>
          <w:sz w:val="20"/>
          <w:szCs w:val="20"/>
        </w:rPr>
        <w:t>10.</w:t>
      </w:r>
      <w:r w:rsidRPr="0003383F">
        <w:rPr>
          <w:rFonts w:ascii="Arial" w:hAnsi="Arial" w:cs="Arial"/>
          <w:sz w:val="20"/>
          <w:szCs w:val="20"/>
        </w:rPr>
        <w:t xml:space="preserve"> Η περισυλλογή μπορεί να ακυρωθεί και από τα δύο μέρη για λόγους ανωτέρας βίας, όπως είναι οι απεργίες, οι θεομηνίες, οι φυσικές καταστροφές, ο πόλεμος, η επιβολή στρατιωτικού νόμου ή </w:t>
      </w:r>
      <w:r w:rsidRPr="0003383F">
        <w:rPr>
          <w:rFonts w:ascii="Arial" w:hAnsi="Arial" w:cs="Arial"/>
          <w:sz w:val="20"/>
          <w:szCs w:val="20"/>
        </w:rPr>
        <w:lastRenderedPageBreak/>
        <w:t xml:space="preserve">επιστράτευσης κ.α. , υπό την προϋπόθεση ότι υπάρχει έγκαιρη ενημέρωση τουλάχιστον μια ημέρα πριν την προγραμματισμένη περισυλλογή. </w:t>
      </w:r>
    </w:p>
    <w:p w:rsidR="0003383F" w:rsidRPr="0003383F" w:rsidRDefault="0003383F" w:rsidP="0003383F">
      <w:pPr>
        <w:rPr>
          <w:rFonts w:ascii="Arial" w:hAnsi="Arial" w:cs="Arial"/>
          <w:sz w:val="20"/>
          <w:szCs w:val="20"/>
        </w:rPr>
      </w:pPr>
      <w:r w:rsidRPr="0003383F">
        <w:rPr>
          <w:rFonts w:ascii="Arial" w:hAnsi="Arial" w:cs="Arial"/>
          <w:b/>
          <w:bCs/>
          <w:sz w:val="20"/>
          <w:szCs w:val="20"/>
        </w:rPr>
        <w:t>11</w:t>
      </w:r>
      <w:r w:rsidRPr="0003383F">
        <w:rPr>
          <w:rFonts w:ascii="Arial" w:hAnsi="Arial" w:cs="Arial"/>
          <w:sz w:val="20"/>
          <w:szCs w:val="20"/>
        </w:rPr>
        <w:t xml:space="preserve">. Η εξόφληση του τιμήματος της εκποίησης των υλικών θα γίνεται από την ανάδοχο εταιρεία στο Ταμείο του Δήμου, εντός των </w:t>
      </w:r>
      <w:r w:rsidRPr="0003383F">
        <w:rPr>
          <w:rFonts w:ascii="Arial" w:hAnsi="Arial" w:cs="Arial"/>
          <w:b/>
          <w:bCs/>
          <w:sz w:val="20"/>
          <w:szCs w:val="20"/>
        </w:rPr>
        <w:t>πέντε</w:t>
      </w:r>
      <w:r w:rsidRPr="0003383F">
        <w:rPr>
          <w:rFonts w:ascii="Arial" w:hAnsi="Arial" w:cs="Arial"/>
          <w:sz w:val="20"/>
          <w:szCs w:val="20"/>
        </w:rPr>
        <w:t xml:space="preserve"> πρώτων ημερών του κάθε μήνα με βάση τον αριθμό των οχημάτων που απομακρύνθηκαν στην διάρκεια του προηγούμενου μήνα, εξαιρουμένων των οχημάτων που επιστρέφονται στους ιδιοκτήτες τους.  Για την πώληση των οχημάτων δεν θα κόβεται παραστατικό από το Δήμο αλλά μόνο γραμμάτιο είσπραξης. Για τα οχήματα που επιστρέφονται στους ιδιοκτήτες η ανάδοχος εταιρεία οφείλει να προσκομίζει στην αρμόδια υπηρεσία του Δήμου </w:t>
      </w:r>
      <w:r w:rsidRPr="0003383F">
        <w:rPr>
          <w:rFonts w:ascii="Arial" w:hAnsi="Arial" w:cs="Arial"/>
          <w:b/>
          <w:bCs/>
          <w:sz w:val="20"/>
          <w:szCs w:val="20"/>
        </w:rPr>
        <w:t>αντίγραφο της δήλωσης παραλαβής οχήματος από τον ιδιοκτήτη</w:t>
      </w: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b/>
          <w:bCs/>
          <w:sz w:val="20"/>
          <w:szCs w:val="20"/>
        </w:rPr>
        <w:t>12</w:t>
      </w:r>
      <w:r w:rsidRPr="0003383F">
        <w:rPr>
          <w:rFonts w:ascii="Arial" w:hAnsi="Arial" w:cs="Arial"/>
          <w:sz w:val="20"/>
          <w:szCs w:val="20"/>
        </w:rPr>
        <w:t xml:space="preserve">. Η ανάδοχος εταιρεία Ανακύκλωσης Οχημάτων θα διασφαλίζει σε κάθε περίπτωση ότι όλα τα υλικά, τα οποία εξάγονται από τα ΟΤΚΖ σύμφωνα με τις προϋποθέσεις του Παραρτήματος Ι του ΠΔ 116/04, είτε επαναχρησιμοποιούνται είτε ανακυκλώνονται / ανακτώνται από εξουσιοδοτημένα Συστήματα Εναλλακτικής Διαχείρισης, στις περιπτώσεις στις οποίες υφίστανται τέτοια συστήματα, σύμφωνα με τις σχετικές νομοθετικές ρυθμίσεις. </w:t>
      </w:r>
    </w:p>
    <w:p w:rsidR="0003383F" w:rsidRPr="0003383F" w:rsidRDefault="0003383F" w:rsidP="0003383F">
      <w:pPr>
        <w:rPr>
          <w:rFonts w:ascii="Arial" w:hAnsi="Arial" w:cs="Arial"/>
          <w:sz w:val="20"/>
          <w:szCs w:val="20"/>
        </w:rPr>
      </w:pPr>
      <w:r w:rsidRPr="0003383F">
        <w:rPr>
          <w:rFonts w:ascii="Arial" w:hAnsi="Arial" w:cs="Arial"/>
          <w:b/>
          <w:bCs/>
          <w:sz w:val="20"/>
          <w:szCs w:val="20"/>
        </w:rPr>
        <w:t>13</w:t>
      </w:r>
      <w:r w:rsidRPr="0003383F">
        <w:rPr>
          <w:rFonts w:ascii="Arial" w:hAnsi="Arial" w:cs="Arial"/>
          <w:sz w:val="20"/>
          <w:szCs w:val="20"/>
        </w:rPr>
        <w:t xml:space="preserve">. Ο Δήμος διατηρεί το δικαίωμα να συνεργαστεί εντός της διοικητικής του περιφέρειας και να αναθέτει τις εργασίες συλλογής, μεταφοράς, παράδοσης και επεξεργασίας των Ο.Τ.Κ.Ζ. σε οποιοδήποτε άλλο φυσικό ή νομικό πρόσωπο που συνεργάζεται ή θα συνεργαστεί στο μέλλον με την Ε.Δ.Ο.Ε . και </w:t>
      </w:r>
      <w:proofErr w:type="spellStart"/>
      <w:r w:rsidRPr="0003383F">
        <w:rPr>
          <w:rFonts w:ascii="Arial" w:hAnsi="Arial" w:cs="Arial"/>
          <w:sz w:val="20"/>
          <w:szCs w:val="20"/>
        </w:rPr>
        <w:t>πληρεί</w:t>
      </w:r>
      <w:proofErr w:type="spellEnd"/>
      <w:r w:rsidRPr="0003383F">
        <w:rPr>
          <w:rFonts w:ascii="Arial" w:hAnsi="Arial" w:cs="Arial"/>
          <w:sz w:val="20"/>
          <w:szCs w:val="20"/>
        </w:rPr>
        <w:t xml:space="preserve"> τις προϋποθέσεις των άρθρων 9 και 10 του ΠΔ 116/2004.</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5</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Ελάχιστο όριο πρώτης προσφοράς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Ελάχιστο όριο προσφοράς ορίζεται το ποσό των : </w:t>
      </w:r>
    </w:p>
    <w:p w:rsidR="0003383F" w:rsidRPr="0003383F" w:rsidRDefault="0003383F" w:rsidP="0003383F">
      <w:pPr>
        <w:rPr>
          <w:rFonts w:ascii="Arial" w:hAnsi="Arial" w:cs="Arial"/>
          <w:sz w:val="20"/>
          <w:szCs w:val="20"/>
        </w:rPr>
      </w:pPr>
      <w:r w:rsidRPr="0003383F">
        <w:rPr>
          <w:rFonts w:ascii="Arial" w:hAnsi="Arial" w:cs="Arial"/>
          <w:sz w:val="20"/>
          <w:szCs w:val="20"/>
        </w:rPr>
        <w:t>α) 112,00 € ανά Ι.Χ. (Ο.Τ.Κ.Ζ.)</w:t>
      </w:r>
    </w:p>
    <w:p w:rsidR="0003383F" w:rsidRPr="0003383F" w:rsidRDefault="0003383F" w:rsidP="0003383F">
      <w:pPr>
        <w:rPr>
          <w:rFonts w:ascii="Arial" w:hAnsi="Arial" w:cs="Arial"/>
          <w:sz w:val="20"/>
          <w:szCs w:val="20"/>
        </w:rPr>
      </w:pPr>
      <w:r w:rsidRPr="0003383F">
        <w:rPr>
          <w:rFonts w:ascii="Arial" w:hAnsi="Arial" w:cs="Arial"/>
          <w:sz w:val="20"/>
          <w:szCs w:val="20"/>
        </w:rPr>
        <w:t>β) 142,00 € ανά Φορτηγό - Ημιφορτηγό (Ο.Τ.Κ.Ζ.)</w:t>
      </w:r>
    </w:p>
    <w:p w:rsidR="0003383F" w:rsidRPr="0003383F" w:rsidRDefault="0003383F" w:rsidP="0003383F">
      <w:pPr>
        <w:rPr>
          <w:rFonts w:ascii="Arial" w:hAnsi="Arial" w:cs="Arial"/>
          <w:sz w:val="20"/>
          <w:szCs w:val="20"/>
        </w:rPr>
      </w:pPr>
      <w:r w:rsidRPr="0003383F">
        <w:rPr>
          <w:rFonts w:ascii="Arial" w:hAnsi="Arial" w:cs="Arial"/>
          <w:sz w:val="20"/>
          <w:szCs w:val="20"/>
        </w:rPr>
        <w:t>γ) 22,00 € ανά δίκυκλο (Ο.Τ.Κ.Ζ.)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6</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Καταβολή Συμβατικής Αποζημίωσης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ανάδοχος εταιρεία θα καταβάλλει ως αποζημίωση στο Δήμο το συμφωνημένο ποσό που αναγράφεται στη σύμβαση, για κάθε παραδιδόμενο Ο.Τ.Κ.Ζ.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καταβολή της συμβατικής αποζημίωσης θα είναι μηνιαία και θα καταβάλλεται το πρώτο πενθήμερο του επόμενου μήνα, στο Ταμείο του Δήμου </w:t>
      </w:r>
      <w:proofErr w:type="spellStart"/>
      <w:r w:rsidRPr="0003383F">
        <w:rPr>
          <w:rFonts w:ascii="Arial" w:hAnsi="Arial" w:cs="Arial"/>
          <w:sz w:val="20"/>
          <w:szCs w:val="20"/>
        </w:rPr>
        <w:t>Λεβαδέων</w:t>
      </w:r>
      <w:proofErr w:type="spellEnd"/>
      <w:r w:rsidRPr="0003383F">
        <w:rPr>
          <w:rFonts w:ascii="Arial" w:hAnsi="Arial" w:cs="Arial"/>
          <w:sz w:val="20"/>
          <w:szCs w:val="20"/>
        </w:rPr>
        <w:t>.</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Οποιαδήποτε καθυστέρηση στην καταβολή της αποζημίωσης συνεπάγεται την αυτοδίκαιη λύση της σύμβασης και ο Δήμος έχει το δικαίωμα να κηρύξει έκπτωτο τον ανάδοχο μετά από απόφαση του δημοτικού συμβουλίου και να ζητήσει την κατάπτωση της εγγυητικής επιστολής υπέρ του ιδίου.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7</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Χρονική διάρκεια της σύμβασης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Η χρονική διάρκεια της συνεργασίας μεταξύ του Δήμου και της εταιρείας ορίζεται σε δύο (2) έτη από την υπογραφή της σύμβασης, με δυνατότητα επέκτασης - ανανέωσης για άλλο ένα (1) έτος, εάν και εφόσον το επιθυμούν αμφότεροι οι συμβαλλόμενοι .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8</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Δικαίωμα συμμετοχής</w:t>
      </w:r>
    </w:p>
    <w:p w:rsidR="0003383F" w:rsidRPr="0003383F" w:rsidRDefault="0003383F" w:rsidP="0003383F">
      <w:pPr>
        <w:rPr>
          <w:rFonts w:ascii="Arial" w:hAnsi="Arial" w:cs="Arial"/>
          <w:sz w:val="20"/>
          <w:szCs w:val="20"/>
        </w:rPr>
      </w:pPr>
      <w:r w:rsidRPr="0003383F">
        <w:rPr>
          <w:rFonts w:ascii="Arial" w:hAnsi="Arial" w:cs="Arial"/>
          <w:sz w:val="20"/>
          <w:szCs w:val="20"/>
        </w:rPr>
        <w:t>Δικαίωμα συμμετοχής στον διαγωνισμό έχουν οι εταιρείες - κέντρα επεξεργασίας Ο.ΤΚ.Ζ. που είναι επίσημα μέλη του δικτύου της Ε.Δ.Ο.Ε. (Εναλλακτική Διαχείριση Οχημάτων Ελλάδας) και μπορούν να εγγυηθούν την πλήρη εκπλήρωση των ειδικότερων όρων που περιγράφονται στην παρούσα διακήρυξη.</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9</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Δικαιολογητικά συμμετοχής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Κάθε συμμετέχων « </w:t>
      </w:r>
      <w:proofErr w:type="spellStart"/>
      <w:r w:rsidRPr="0003383F">
        <w:rPr>
          <w:rFonts w:ascii="Arial" w:hAnsi="Arial" w:cs="Arial"/>
          <w:sz w:val="20"/>
          <w:szCs w:val="20"/>
        </w:rPr>
        <w:t>Ανακυκλωτής</w:t>
      </w:r>
      <w:proofErr w:type="spellEnd"/>
      <w:r w:rsidRPr="0003383F">
        <w:rPr>
          <w:rFonts w:ascii="Arial" w:hAnsi="Arial" w:cs="Arial"/>
          <w:sz w:val="20"/>
          <w:szCs w:val="20"/>
        </w:rPr>
        <w:t xml:space="preserve"> Οχημάτων »  θα κληθεί να προσκομίσει στο Δήμο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 τα εξής δικαιολογητικά :</w:t>
      </w:r>
    </w:p>
    <w:p w:rsidR="0003383F" w:rsidRPr="0003383F" w:rsidRDefault="0003383F" w:rsidP="0003383F">
      <w:pPr>
        <w:rPr>
          <w:rFonts w:ascii="Arial" w:hAnsi="Arial" w:cs="Arial"/>
          <w:sz w:val="20"/>
          <w:szCs w:val="20"/>
        </w:rPr>
      </w:pPr>
      <w:r w:rsidRPr="0003383F">
        <w:rPr>
          <w:rFonts w:ascii="Arial" w:hAnsi="Arial" w:cs="Arial"/>
          <w:b/>
          <w:bCs/>
          <w:sz w:val="20"/>
          <w:szCs w:val="20"/>
        </w:rPr>
        <w:t>1.</w:t>
      </w:r>
      <w:r w:rsidRPr="0003383F">
        <w:rPr>
          <w:rFonts w:ascii="Arial" w:hAnsi="Arial" w:cs="Arial"/>
          <w:sz w:val="20"/>
          <w:szCs w:val="20"/>
        </w:rPr>
        <w:t xml:space="preserve"> Επικυρωμένο αντίγραφο πιστοποιητικού μέλους της Ε.Δ.Ο.Ε. (άρθρο 10 παρ. 2 ΠΔ 116/04).</w:t>
      </w:r>
    </w:p>
    <w:p w:rsidR="0003383F" w:rsidRPr="0003383F" w:rsidRDefault="0003383F" w:rsidP="0003383F">
      <w:pPr>
        <w:rPr>
          <w:rFonts w:ascii="Arial" w:hAnsi="Arial" w:cs="Arial"/>
          <w:sz w:val="20"/>
          <w:szCs w:val="20"/>
        </w:rPr>
      </w:pPr>
      <w:r w:rsidRPr="0003383F">
        <w:rPr>
          <w:rFonts w:ascii="Arial" w:hAnsi="Arial" w:cs="Arial"/>
          <w:b/>
          <w:bCs/>
          <w:sz w:val="20"/>
          <w:szCs w:val="20"/>
        </w:rPr>
        <w:t>2</w:t>
      </w:r>
      <w:r w:rsidRPr="0003383F">
        <w:rPr>
          <w:rFonts w:ascii="Arial" w:hAnsi="Arial" w:cs="Arial"/>
          <w:sz w:val="20"/>
          <w:szCs w:val="20"/>
        </w:rPr>
        <w:t>. Υπεύθυνη δήλωση του Ν. 1599/86, με θεωρημένο το γνήσιο της υπογραφής στην οποία θα αναφέρεται ότι έλαβε γνώση των όρων της διακήρυξης τους οποίους και αποδέχεται πλήρως και ανεπιφυλάκτως.</w:t>
      </w:r>
    </w:p>
    <w:p w:rsidR="0003383F" w:rsidRPr="0003383F" w:rsidRDefault="0003383F" w:rsidP="0003383F">
      <w:pPr>
        <w:rPr>
          <w:rFonts w:ascii="Arial" w:hAnsi="Arial" w:cs="Arial"/>
          <w:sz w:val="20"/>
          <w:szCs w:val="20"/>
        </w:rPr>
      </w:pPr>
      <w:r w:rsidRPr="0003383F">
        <w:rPr>
          <w:rFonts w:ascii="Arial" w:hAnsi="Arial" w:cs="Arial"/>
          <w:b/>
          <w:bCs/>
          <w:sz w:val="20"/>
          <w:szCs w:val="20"/>
        </w:rPr>
        <w:t>3</w:t>
      </w:r>
      <w:r w:rsidRPr="0003383F">
        <w:rPr>
          <w:rFonts w:ascii="Arial" w:hAnsi="Arial" w:cs="Arial"/>
          <w:sz w:val="20"/>
          <w:szCs w:val="20"/>
        </w:rPr>
        <w:t xml:space="preserve">. Υπεύθυνη δήλωση του Ν. 1599/86, με θεωρημένο το γνήσιο της υπογραφής στην οποία θα αναγράφεται ότι δεν έχει αποκλειστεί από διαγωνισμό Δημοσίου, ΟΤΑ και λοιπών ΝΠΔΔ . </w:t>
      </w:r>
    </w:p>
    <w:p w:rsidR="0003383F" w:rsidRPr="0003383F" w:rsidRDefault="0003383F" w:rsidP="0003383F">
      <w:pPr>
        <w:rPr>
          <w:rFonts w:ascii="Arial" w:hAnsi="Arial" w:cs="Arial"/>
          <w:sz w:val="20"/>
          <w:szCs w:val="20"/>
        </w:rPr>
      </w:pPr>
      <w:r w:rsidRPr="0003383F">
        <w:rPr>
          <w:rFonts w:ascii="Arial" w:hAnsi="Arial" w:cs="Arial"/>
          <w:b/>
          <w:bCs/>
          <w:sz w:val="20"/>
          <w:szCs w:val="20"/>
        </w:rPr>
        <w:t>4.</w:t>
      </w:r>
      <w:r w:rsidRPr="0003383F">
        <w:rPr>
          <w:rFonts w:ascii="Arial" w:hAnsi="Arial" w:cs="Arial"/>
          <w:sz w:val="20"/>
          <w:szCs w:val="20"/>
        </w:rPr>
        <w:t xml:space="preserve"> Υπεύθυνη δήλωση του Ν. 1599/86, με θεωρημένο το γνήσιο της υπογραφής από τον ενδιαφερόμενο περί ορισμού αξιόχρεου εγγυητή με πλήρη προσδιοριστικά στοιχεία του, καθώς και το ΑΦΜ του, όπως </w:t>
      </w:r>
      <w:r w:rsidRPr="0003383F">
        <w:rPr>
          <w:rFonts w:ascii="Arial" w:hAnsi="Arial" w:cs="Arial"/>
          <w:sz w:val="20"/>
          <w:szCs w:val="20"/>
        </w:rPr>
        <w:lastRenderedPageBreak/>
        <w:t>επίσης, και αντίστοιχη υπεύθυνη δήλωση του εγγυητή ότι αποδέχεται τον ορισμό του και αποδέχεται πλήρως και ανεπιφύλακτα τους όρους της διακήρυξης. Ο εγγυητής θα είναι αλληλέγγυος και σε ολόκληρο υπεύθυνος με τον πλειοδότη για την εκπλήρωση των όρων της σύμβασης.</w:t>
      </w:r>
    </w:p>
    <w:p w:rsidR="0003383F" w:rsidRPr="0003383F" w:rsidRDefault="0003383F" w:rsidP="0003383F">
      <w:pPr>
        <w:rPr>
          <w:rFonts w:ascii="Arial" w:hAnsi="Arial" w:cs="Arial"/>
          <w:sz w:val="20"/>
          <w:szCs w:val="20"/>
        </w:rPr>
      </w:pPr>
      <w:r w:rsidRPr="0003383F">
        <w:rPr>
          <w:rFonts w:ascii="Arial" w:hAnsi="Arial" w:cs="Arial"/>
          <w:b/>
          <w:bCs/>
          <w:sz w:val="20"/>
          <w:szCs w:val="20"/>
        </w:rPr>
        <w:t>5</w:t>
      </w:r>
      <w:r w:rsidRPr="0003383F">
        <w:rPr>
          <w:rFonts w:ascii="Arial" w:hAnsi="Arial" w:cs="Arial"/>
          <w:sz w:val="20"/>
          <w:szCs w:val="20"/>
        </w:rPr>
        <w:t xml:space="preserve">. Φωτοαντίγραφο της αστυνομικής ταυτότητας είτε πρόκειται για φυσικό πρόσωπο είτε για εκπρόσωπο νομικού προσώπου, καθώς και του αξιόχρεου εγγυητή του.  </w:t>
      </w:r>
    </w:p>
    <w:p w:rsidR="0003383F" w:rsidRPr="0003383F" w:rsidRDefault="0003383F" w:rsidP="0003383F">
      <w:pPr>
        <w:rPr>
          <w:rFonts w:ascii="Arial" w:hAnsi="Arial" w:cs="Arial"/>
          <w:sz w:val="20"/>
          <w:szCs w:val="20"/>
        </w:rPr>
      </w:pPr>
      <w:r w:rsidRPr="0003383F">
        <w:rPr>
          <w:rFonts w:ascii="Arial" w:hAnsi="Arial" w:cs="Arial"/>
          <w:b/>
          <w:bCs/>
          <w:sz w:val="20"/>
          <w:szCs w:val="20"/>
        </w:rPr>
        <w:t>6.</w:t>
      </w:r>
      <w:r w:rsidRPr="0003383F">
        <w:rPr>
          <w:rFonts w:ascii="Arial" w:hAnsi="Arial" w:cs="Arial"/>
          <w:sz w:val="20"/>
          <w:szCs w:val="20"/>
        </w:rPr>
        <w:t xml:space="preserve"> Πιστοποιητικό του αρμόδιου πρωτοδικείου ότι δεν έχει πτωχεύσει , ούτε εκκρεμεί εναντίον σχετική αίτηση, ούτε βρίσκεται σε πτωχευτικό συμβιβασμό ή πτωχευτική εκκαθάριση ή άλλη ανάλογη πτωχευτική διαδικασία. Επίσης απόσπασμα ποινικού μητρώου, έκδοσης τουλάχιστον του τελευταίου τριμήνου του φυσικού προσώπου, των διαχειριστών σε περίπτωση Ομόρρυθμων (Ο.Ε), Ετερορρύθμων (Ε.Ε), Εταιρειών Περιορισμένης Ευθύνης (Ε.Π.Ε) και του Προέδρου και του Διευθύνοντα Συμβούλου σε περίπτωση Ανώνυμης Εταιρείας (Α.Ε.). Σε περίπτωση που το απόσπασμα ποινικού μητρώου δεν είναι λευκό, θα προσκομίζεται ένορκη βεβαίωση επικυρωθείσα από δικαστική αρχή ή συμβολαιογράφο περί των αδικημάτων που τον αφορούν οι καταδίκες που αναφέρονται στο μητρώο. </w:t>
      </w:r>
    </w:p>
    <w:p w:rsidR="0003383F" w:rsidRPr="0003383F" w:rsidRDefault="0003383F" w:rsidP="0003383F">
      <w:pPr>
        <w:rPr>
          <w:rFonts w:ascii="Arial" w:hAnsi="Arial" w:cs="Arial"/>
          <w:sz w:val="20"/>
          <w:szCs w:val="20"/>
        </w:rPr>
      </w:pPr>
      <w:r w:rsidRPr="0003383F">
        <w:rPr>
          <w:rFonts w:ascii="Arial" w:hAnsi="Arial" w:cs="Arial"/>
          <w:b/>
          <w:bCs/>
          <w:sz w:val="20"/>
          <w:szCs w:val="20"/>
        </w:rPr>
        <w:t>7</w:t>
      </w:r>
      <w:r w:rsidRPr="0003383F">
        <w:rPr>
          <w:rFonts w:ascii="Arial" w:hAnsi="Arial" w:cs="Arial"/>
          <w:sz w:val="20"/>
          <w:szCs w:val="20"/>
        </w:rPr>
        <w:t>. Βεβαίωση φορολογικής ενημερότητας του συμμετέχοντα και του εγγυητή του.</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8. </w:t>
      </w:r>
      <w:r w:rsidRPr="0003383F">
        <w:rPr>
          <w:rFonts w:ascii="Arial" w:hAnsi="Arial" w:cs="Arial"/>
          <w:sz w:val="20"/>
          <w:szCs w:val="20"/>
        </w:rPr>
        <w:t xml:space="preserve">Βεβαίωση ασφαλιστικής ενημερότητας των ιδίων (συμμετέχοντα &amp; εγγυητή) από το ΕΦΚΑ και των φορέων που εντάσσονται στο ΕΦΚΑ. Για τις εταιρείες απαιτείται επίσης ασφαλιστική ενημερότητα των διαχειριστών τους ή των νόμιμων και εξουσιοδοτημένων εκπροσώπων τους.  </w:t>
      </w:r>
    </w:p>
    <w:p w:rsidR="0003383F" w:rsidRPr="0003383F" w:rsidRDefault="0003383F" w:rsidP="0003383F">
      <w:pPr>
        <w:rPr>
          <w:rFonts w:ascii="Arial" w:hAnsi="Arial" w:cs="Arial"/>
          <w:sz w:val="20"/>
          <w:szCs w:val="20"/>
        </w:rPr>
      </w:pPr>
      <w:r w:rsidRPr="0003383F">
        <w:rPr>
          <w:rFonts w:ascii="Arial" w:hAnsi="Arial" w:cs="Arial"/>
          <w:b/>
          <w:bCs/>
          <w:sz w:val="20"/>
          <w:szCs w:val="20"/>
        </w:rPr>
        <w:t>9</w:t>
      </w:r>
      <w:r w:rsidRPr="0003383F">
        <w:rPr>
          <w:rFonts w:ascii="Arial" w:hAnsi="Arial" w:cs="Arial"/>
          <w:sz w:val="20"/>
          <w:szCs w:val="20"/>
        </w:rPr>
        <w:t>. Βεβαίωση της ταμειακής Υπηρεσίας του Δήμου μας ότι ο συμμετέχων δεν έχει ληξιπρόθεσμες</w:t>
      </w:r>
    </w:p>
    <w:p w:rsidR="0003383F" w:rsidRPr="0003383F" w:rsidRDefault="0003383F" w:rsidP="0003383F">
      <w:pPr>
        <w:rPr>
          <w:rFonts w:ascii="Arial" w:hAnsi="Arial" w:cs="Arial"/>
          <w:sz w:val="20"/>
          <w:szCs w:val="20"/>
        </w:rPr>
      </w:pPr>
      <w:r w:rsidRPr="0003383F">
        <w:rPr>
          <w:rFonts w:ascii="Arial" w:hAnsi="Arial" w:cs="Arial"/>
          <w:sz w:val="20"/>
          <w:szCs w:val="20"/>
        </w:rPr>
        <w:t>βεβαιωμένες οφειλές προς το Δήμο, ή έχει εισαχθεί σε ρύθμιση και ανταποκρίνεται στις υποχρεώσεις του.</w:t>
      </w:r>
    </w:p>
    <w:p w:rsidR="0003383F" w:rsidRPr="0003383F" w:rsidRDefault="0003383F" w:rsidP="0003383F">
      <w:pPr>
        <w:rPr>
          <w:rFonts w:ascii="Arial" w:hAnsi="Arial" w:cs="Arial"/>
          <w:sz w:val="20"/>
          <w:szCs w:val="20"/>
        </w:rPr>
      </w:pPr>
      <w:r w:rsidRPr="0003383F">
        <w:rPr>
          <w:rFonts w:ascii="Arial" w:hAnsi="Arial" w:cs="Arial"/>
          <w:b/>
          <w:bCs/>
          <w:sz w:val="20"/>
          <w:szCs w:val="20"/>
        </w:rPr>
        <w:t>10</w:t>
      </w:r>
      <w:r w:rsidRPr="0003383F">
        <w:rPr>
          <w:rFonts w:ascii="Arial" w:hAnsi="Arial" w:cs="Arial"/>
          <w:sz w:val="20"/>
          <w:szCs w:val="20"/>
        </w:rPr>
        <w:t xml:space="preserve">. Επικυρωμένο αντίγραφο της άδειας λειτουργίας της </w:t>
      </w:r>
      <w:proofErr w:type="spellStart"/>
      <w:r w:rsidRPr="0003383F">
        <w:rPr>
          <w:rFonts w:ascii="Arial" w:hAnsi="Arial" w:cs="Arial"/>
          <w:sz w:val="20"/>
          <w:szCs w:val="20"/>
        </w:rPr>
        <w:t>επιχείρισης</w:t>
      </w:r>
      <w:proofErr w:type="spellEnd"/>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b/>
          <w:bCs/>
          <w:sz w:val="20"/>
          <w:szCs w:val="20"/>
        </w:rPr>
        <w:t>11</w:t>
      </w:r>
      <w:r w:rsidRPr="0003383F">
        <w:rPr>
          <w:rFonts w:ascii="Arial" w:hAnsi="Arial" w:cs="Arial"/>
          <w:sz w:val="20"/>
          <w:szCs w:val="20"/>
        </w:rPr>
        <w:t xml:space="preserve">. Επικυρωμένο αντίγραφο της άδειας συλλογής και μεταφοράς στέρεων μη επικινδύνων αποβλήτων ή ιδιωτικό συμφωνητικό μεταξύ της συμμετέχουσας στον διαγωνισμό εταιρείας και νομίμως </w:t>
      </w:r>
      <w:proofErr w:type="spellStart"/>
      <w:r w:rsidRPr="0003383F">
        <w:rPr>
          <w:rFonts w:ascii="Arial" w:hAnsi="Arial" w:cs="Arial"/>
          <w:sz w:val="20"/>
          <w:szCs w:val="20"/>
        </w:rPr>
        <w:t>αδειοδοτημένης</w:t>
      </w:r>
      <w:proofErr w:type="spellEnd"/>
      <w:r w:rsidRPr="0003383F">
        <w:rPr>
          <w:rFonts w:ascii="Arial" w:hAnsi="Arial" w:cs="Arial"/>
          <w:sz w:val="20"/>
          <w:szCs w:val="20"/>
        </w:rPr>
        <w:t xml:space="preserve"> εταιρείας για την μεταφορά στερεών μη επικίνδυνων αποβλήτων (άρθρο 10 παρ. 2 ΠΔ. 116/04) .</w:t>
      </w:r>
    </w:p>
    <w:p w:rsidR="0003383F" w:rsidRPr="0003383F" w:rsidRDefault="0003383F" w:rsidP="0003383F">
      <w:pPr>
        <w:rPr>
          <w:rFonts w:ascii="Arial" w:hAnsi="Arial" w:cs="Arial"/>
          <w:sz w:val="20"/>
          <w:szCs w:val="20"/>
        </w:rPr>
      </w:pPr>
      <w:r w:rsidRPr="0003383F">
        <w:rPr>
          <w:rFonts w:ascii="Arial" w:hAnsi="Arial" w:cs="Arial"/>
          <w:b/>
          <w:bCs/>
          <w:sz w:val="20"/>
          <w:szCs w:val="20"/>
        </w:rPr>
        <w:t>12</w:t>
      </w:r>
      <w:r w:rsidRPr="0003383F">
        <w:rPr>
          <w:rFonts w:ascii="Arial" w:hAnsi="Arial" w:cs="Arial"/>
          <w:sz w:val="20"/>
          <w:szCs w:val="20"/>
        </w:rPr>
        <w:t xml:space="preserve">. Αντίγραφα ασφαλιστικών συμβολαίων σε ισχύ των οχημάτων - γερανών που θα χρησιμοποιεί η εταιρεία (ή η συμβεβλημένη με αυτή εφόσον η ίδια δεν διαθέτει άδεια συλλογής στερεών μη επικινδύνων αποβλήτων) για την περισυλλογή των οχημάτων (εάν αυτά λήξουν κατά την διάρκεια της σύμβασης θα προσκομιστούν υποχρεωτικώς στην υπηρεσία αντίγραφα των ανανεωθέντων ασφαλιστικών συμβολαίων ). </w:t>
      </w:r>
    </w:p>
    <w:p w:rsidR="0003383F" w:rsidRPr="0003383F" w:rsidRDefault="0003383F" w:rsidP="0003383F">
      <w:pPr>
        <w:rPr>
          <w:rFonts w:ascii="Arial" w:hAnsi="Arial" w:cs="Arial"/>
          <w:sz w:val="20"/>
          <w:szCs w:val="20"/>
        </w:rPr>
      </w:pPr>
      <w:r w:rsidRPr="0003383F">
        <w:rPr>
          <w:rFonts w:ascii="Arial" w:hAnsi="Arial" w:cs="Arial"/>
          <w:b/>
          <w:bCs/>
          <w:sz w:val="20"/>
          <w:szCs w:val="20"/>
        </w:rPr>
        <w:t>13</w:t>
      </w:r>
      <w:r w:rsidRPr="0003383F">
        <w:rPr>
          <w:rFonts w:ascii="Arial" w:hAnsi="Arial" w:cs="Arial"/>
          <w:sz w:val="20"/>
          <w:szCs w:val="20"/>
        </w:rPr>
        <w:t>. Προκειμένου περί εταιρειών, επικυρωμένο αντίγραφο του εταιρικού με όλες τις τυχόν τροποποιήσεις, και καταστατικό από το οποίο να προκύπτει ο Νόμιμος Εκπρόσωπος της καθώς και επικυρωμένο φωτοαντίγραφο της αστυνομικής του ταυτότητας. Εφόσον οι ενδιαφερόμενοι συμμετέχουν στον διαγωνισμό όχι με τον νόμιμο εκπρόσωπο βάσει του καταστατικού αλλά με εκπροσώπους τους, υποβάλλουν μαζί με την προσφορά, βεβαίωση εκπροσώπησης, βεβαιωμένου του γνήσιου της υπογραφής του εκπροσωπουμένου από αρμόδια δικαστική ή διοικητική αρχή ή συμβολαιογράφο ή από όπου προβλέπεται από τις ισχύουσες διατάξεις.</w:t>
      </w:r>
    </w:p>
    <w:p w:rsidR="0003383F" w:rsidRPr="0003383F" w:rsidRDefault="0003383F" w:rsidP="0003383F">
      <w:pPr>
        <w:rPr>
          <w:rFonts w:ascii="Arial" w:hAnsi="Arial" w:cs="Arial"/>
          <w:sz w:val="20"/>
          <w:szCs w:val="20"/>
        </w:rPr>
      </w:pPr>
      <w:r w:rsidRPr="0003383F">
        <w:rPr>
          <w:rFonts w:ascii="Arial" w:hAnsi="Arial" w:cs="Arial"/>
          <w:b/>
          <w:bCs/>
          <w:sz w:val="20"/>
          <w:szCs w:val="20"/>
        </w:rPr>
        <w:t>14</w:t>
      </w:r>
      <w:r w:rsidRPr="0003383F">
        <w:rPr>
          <w:rFonts w:ascii="Arial" w:hAnsi="Arial" w:cs="Arial"/>
          <w:sz w:val="20"/>
          <w:szCs w:val="20"/>
        </w:rPr>
        <w:t xml:space="preserve">. Για τις ανώνυμες εταιρείες αυτός που θα καταθέσει την προσφορά, εκτός της ταυτότητας του και της βεβαίωσης εκπροσώπησης μετά του γνησίου της υπογραφής (στην περίπτωση εκπροσώπησης από τρίτο άτομο πλην του νόμιμου εκπροσώπου της εταιρείας), θα προσκομίσει πρακτικό του Διοικητικού Συμβουλίου της Εταιρείας, όπου θα εγκρίνεται η συμμετοχή αυτών στο συγκεκριμένο διαγωνισμό και όπου θα ορίζεται ότι εκπρόσωπος της εταιρείας ή του συνεταιρισμού για να παραδώσει την προσφορά την προσφορά είναι ο καταθέτων αυτή. (Οι εταιρείες περιορισμένης ευθύνης και οι ομόρρυθμες και ετερόρρυθμες εταιρείες εκπροσωπούνται από το διαχειριστή τους ή από άλλο νόμιμα εξουσιοδοτημένο πρόσωπο ).   </w:t>
      </w:r>
    </w:p>
    <w:p w:rsidR="0003383F" w:rsidRPr="0003383F" w:rsidRDefault="0003383F" w:rsidP="0003383F">
      <w:pPr>
        <w:rPr>
          <w:rFonts w:ascii="Arial" w:hAnsi="Arial" w:cs="Arial"/>
          <w:sz w:val="20"/>
          <w:szCs w:val="20"/>
        </w:rPr>
      </w:pPr>
      <w:r w:rsidRPr="0003383F">
        <w:rPr>
          <w:rFonts w:ascii="Arial" w:hAnsi="Arial" w:cs="Arial"/>
          <w:b/>
          <w:bCs/>
          <w:sz w:val="20"/>
          <w:szCs w:val="20"/>
        </w:rPr>
        <w:t>15</w:t>
      </w:r>
      <w:r w:rsidRPr="0003383F">
        <w:rPr>
          <w:rFonts w:ascii="Arial" w:hAnsi="Arial" w:cs="Arial"/>
          <w:sz w:val="20"/>
          <w:szCs w:val="20"/>
        </w:rPr>
        <w:t xml:space="preserve">. Εγγυητική επιστολή συμμετοχής στη δημοπρασία αναγνωρισμένης τράπεζας ή γραμμάτιο εγγυήσεως του Ταμείου Παρακαταθηκών και Δανείων , ποσού ίσου με το ένα δέκατο (1/10) της πρώτης προσφοράς,  ήτοι ποσού 672,00 €. Η εγγύηση συμμετοχής θα έχει ισχύ τουλάχιστον έξι (6) μηνών και θα επιστραφεί στους αποτυχόντες μετά την κατακύρωση του διαγωνισμού. Ο τελευταίος πλειοδότης υποχρεούται εντός πέντε (5) ημερών από την ανακοίνωση  σε αυτόν της κατακύρωσης του αποτελέσματος της δημοπρασίας να αντικαταστήσει την εγγυητική συμμετοχής με άλλη καλής εκτέλεσης ποσού 10 % επί της τελικής τιμής της δημοπρασίας (ήτοι , τελική τιμή χ 60 οχήματα για ένα έτος χ 10 %) , για την διασφάλιση της τήρησης όλων των όρων της σύμβασης,  αλλιώς ακυρώνεται το αποτέλεσμα της δημοπρασίας υπέρ του επόμενου </w:t>
      </w:r>
      <w:proofErr w:type="spellStart"/>
      <w:r w:rsidRPr="0003383F">
        <w:rPr>
          <w:rFonts w:ascii="Arial" w:hAnsi="Arial" w:cs="Arial"/>
          <w:sz w:val="20"/>
          <w:szCs w:val="20"/>
        </w:rPr>
        <w:t>πλειοδοτήσαντος</w:t>
      </w:r>
      <w:proofErr w:type="spellEnd"/>
      <w:r w:rsidRPr="0003383F">
        <w:rPr>
          <w:rFonts w:ascii="Arial" w:hAnsi="Arial" w:cs="Arial"/>
          <w:sz w:val="20"/>
          <w:szCs w:val="20"/>
        </w:rPr>
        <w:t xml:space="preserve"> σε αυτήν.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Επίσης, </w:t>
      </w:r>
      <w:r w:rsidRPr="0003383F">
        <w:rPr>
          <w:rFonts w:ascii="Arial" w:hAnsi="Arial" w:cs="Arial"/>
          <w:b/>
          <w:bCs/>
          <w:sz w:val="20"/>
          <w:szCs w:val="20"/>
        </w:rPr>
        <w:t xml:space="preserve">αποκλείονται από τη διαδικασία επιλογής όσοι έχουν καταδικαστεί </w:t>
      </w:r>
      <w:r w:rsidRPr="0003383F">
        <w:rPr>
          <w:rFonts w:ascii="Arial" w:hAnsi="Arial" w:cs="Arial"/>
          <w:sz w:val="20"/>
          <w:szCs w:val="20"/>
        </w:rPr>
        <w:t>:</w:t>
      </w:r>
    </w:p>
    <w:p w:rsidR="0003383F" w:rsidRPr="0003383F" w:rsidRDefault="0003383F" w:rsidP="0003383F">
      <w:pPr>
        <w:rPr>
          <w:rFonts w:ascii="Arial" w:hAnsi="Arial" w:cs="Arial"/>
          <w:sz w:val="20"/>
          <w:szCs w:val="20"/>
        </w:rPr>
      </w:pPr>
      <w:r w:rsidRPr="0003383F">
        <w:rPr>
          <w:rFonts w:ascii="Arial" w:hAnsi="Arial" w:cs="Arial"/>
          <w:b/>
          <w:bCs/>
          <w:sz w:val="20"/>
          <w:szCs w:val="20"/>
        </w:rPr>
        <w:t>α)</w:t>
      </w:r>
      <w:r w:rsidRPr="0003383F">
        <w:rPr>
          <w:rFonts w:ascii="Arial" w:hAnsi="Arial" w:cs="Arial"/>
          <w:sz w:val="20"/>
          <w:szCs w:val="20"/>
        </w:rPr>
        <w:t xml:space="preserve"> για κλοπή , υπεξαίρεση , απάτη , απιστία , εκβίαση , πλαστογραφία , δωροδοκία , νομιμοποίηση εσόδων και παράνομες δραστηριότητες </w:t>
      </w:r>
    </w:p>
    <w:p w:rsidR="0003383F" w:rsidRPr="0003383F" w:rsidRDefault="0003383F" w:rsidP="0003383F">
      <w:pPr>
        <w:rPr>
          <w:rFonts w:ascii="Arial" w:hAnsi="Arial" w:cs="Arial"/>
          <w:sz w:val="20"/>
          <w:szCs w:val="20"/>
        </w:rPr>
      </w:pPr>
      <w:r w:rsidRPr="0003383F">
        <w:rPr>
          <w:rFonts w:ascii="Arial" w:hAnsi="Arial" w:cs="Arial"/>
          <w:b/>
          <w:bCs/>
          <w:sz w:val="20"/>
          <w:szCs w:val="20"/>
        </w:rPr>
        <w:t>β)</w:t>
      </w:r>
      <w:r w:rsidRPr="0003383F">
        <w:rPr>
          <w:rFonts w:ascii="Arial" w:hAnsi="Arial" w:cs="Arial"/>
          <w:sz w:val="20"/>
          <w:szCs w:val="20"/>
        </w:rPr>
        <w:t xml:space="preserve"> για παραβίαση των διατάξεων των νόμων περί ηθών και λεσχών</w:t>
      </w:r>
    </w:p>
    <w:p w:rsidR="0003383F" w:rsidRPr="0003383F" w:rsidRDefault="0003383F" w:rsidP="0003383F">
      <w:pPr>
        <w:rPr>
          <w:rFonts w:ascii="Arial" w:hAnsi="Arial" w:cs="Arial"/>
          <w:sz w:val="20"/>
          <w:szCs w:val="20"/>
        </w:rPr>
      </w:pPr>
      <w:r w:rsidRPr="0003383F">
        <w:rPr>
          <w:rFonts w:ascii="Arial" w:hAnsi="Arial" w:cs="Arial"/>
          <w:b/>
          <w:bCs/>
          <w:sz w:val="20"/>
          <w:szCs w:val="20"/>
        </w:rPr>
        <w:t>γ)</w:t>
      </w:r>
      <w:r w:rsidRPr="0003383F">
        <w:rPr>
          <w:rFonts w:ascii="Arial" w:hAnsi="Arial" w:cs="Arial"/>
          <w:sz w:val="20"/>
          <w:szCs w:val="20"/>
        </w:rPr>
        <w:t xml:space="preserve"> για παραβίαση της περί συναλλαγής νομοθεσίας </w:t>
      </w:r>
    </w:p>
    <w:p w:rsidR="0003383F" w:rsidRPr="0003383F" w:rsidRDefault="0003383F" w:rsidP="0003383F">
      <w:pPr>
        <w:rPr>
          <w:rFonts w:ascii="Arial" w:hAnsi="Arial" w:cs="Arial"/>
          <w:sz w:val="20"/>
          <w:szCs w:val="20"/>
        </w:rPr>
      </w:pPr>
      <w:r w:rsidRPr="0003383F">
        <w:rPr>
          <w:rFonts w:ascii="Arial" w:hAnsi="Arial" w:cs="Arial"/>
          <w:b/>
          <w:bCs/>
          <w:sz w:val="20"/>
          <w:szCs w:val="20"/>
        </w:rPr>
        <w:t>δ)</w:t>
      </w:r>
      <w:r w:rsidRPr="0003383F">
        <w:rPr>
          <w:rFonts w:ascii="Arial" w:hAnsi="Arial" w:cs="Arial"/>
          <w:sz w:val="20"/>
          <w:szCs w:val="20"/>
        </w:rPr>
        <w:t xml:space="preserve"> για παραβίαση της περί ναρκωτικών νομοθεσίας </w:t>
      </w:r>
    </w:p>
    <w:p w:rsidR="0003383F" w:rsidRPr="0003383F" w:rsidRDefault="0003383F" w:rsidP="0003383F">
      <w:pPr>
        <w:rPr>
          <w:rFonts w:ascii="Arial" w:hAnsi="Arial" w:cs="Arial"/>
          <w:sz w:val="20"/>
          <w:szCs w:val="20"/>
        </w:rPr>
      </w:pPr>
      <w:r w:rsidRPr="0003383F">
        <w:rPr>
          <w:rFonts w:ascii="Arial" w:hAnsi="Arial" w:cs="Arial"/>
          <w:b/>
          <w:bCs/>
          <w:sz w:val="20"/>
          <w:szCs w:val="20"/>
        </w:rPr>
        <w:t>ε)</w:t>
      </w:r>
      <w:r w:rsidRPr="0003383F">
        <w:rPr>
          <w:rFonts w:ascii="Arial" w:hAnsi="Arial" w:cs="Arial"/>
          <w:sz w:val="20"/>
          <w:szCs w:val="20"/>
        </w:rPr>
        <w:t xml:space="preserve"> όσοι βρίσκονται σε πτώχευση ή εκκρεμεί εναντίον τους σχετική αίτηση ή βρίσκονται σε πτωχευτικό συμβιβασμό ή πτωχευτική εκκαθάριση ή άλλη ανάλογη πτωχευτική διαδικασία </w:t>
      </w:r>
    </w:p>
    <w:p w:rsidR="0003383F" w:rsidRPr="0003383F" w:rsidRDefault="0003383F" w:rsidP="0003383F">
      <w:pPr>
        <w:rPr>
          <w:rFonts w:ascii="Arial" w:hAnsi="Arial" w:cs="Arial"/>
          <w:sz w:val="20"/>
          <w:szCs w:val="20"/>
        </w:rPr>
      </w:pPr>
      <w:r w:rsidRPr="0003383F">
        <w:rPr>
          <w:rFonts w:ascii="Arial" w:hAnsi="Arial" w:cs="Arial"/>
          <w:b/>
          <w:bCs/>
          <w:sz w:val="20"/>
          <w:szCs w:val="20"/>
        </w:rPr>
        <w:t>στ)</w:t>
      </w:r>
      <w:r w:rsidRPr="0003383F">
        <w:rPr>
          <w:rFonts w:ascii="Arial" w:hAnsi="Arial" w:cs="Arial"/>
          <w:sz w:val="20"/>
          <w:szCs w:val="20"/>
        </w:rPr>
        <w:t xml:space="preserve"> όσοι έχουν ληξιπρόθεσμες οφειλές στο Δήμο </w:t>
      </w:r>
      <w:proofErr w:type="spellStart"/>
      <w:r w:rsidRPr="0003383F">
        <w:rPr>
          <w:rFonts w:ascii="Arial" w:hAnsi="Arial" w:cs="Arial"/>
          <w:sz w:val="20"/>
          <w:szCs w:val="20"/>
        </w:rPr>
        <w:t>Λεβαδέων</w:t>
      </w:r>
      <w:proofErr w:type="spellEnd"/>
      <w:r w:rsidRPr="0003383F">
        <w:rPr>
          <w:rFonts w:ascii="Arial" w:hAnsi="Arial" w:cs="Arial"/>
          <w:sz w:val="20"/>
          <w:szCs w:val="20"/>
        </w:rPr>
        <w:t xml:space="preserve"> .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Όλα </w:t>
      </w:r>
      <w:r w:rsidRPr="0003383F">
        <w:rPr>
          <w:rFonts w:ascii="Arial" w:hAnsi="Arial" w:cs="Arial"/>
          <w:sz w:val="20"/>
          <w:szCs w:val="20"/>
        </w:rPr>
        <w:t xml:space="preserve">ανεξαιρέτως τα έγγραφα που θα κατατεθούν, πρωτότυπα ή φωτοαντίγραφα, οφείλουν να είναι ευκρινή και σε ισχύ κατά την ημερομηνία διενέργειας του διαγωνισμού και οι ζητούμενες υπεύθυνες δηλώσεις θα πρέπει να έχουν θεωρημένο το γνήσιο της υπογραφής του υπογράφοντος.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10</w:t>
      </w:r>
    </w:p>
    <w:p w:rsidR="0003383F" w:rsidRPr="0003383F" w:rsidRDefault="0003383F" w:rsidP="0003383F">
      <w:pPr>
        <w:rPr>
          <w:rFonts w:ascii="Arial" w:hAnsi="Arial" w:cs="Arial"/>
          <w:b/>
          <w:sz w:val="20"/>
          <w:szCs w:val="20"/>
        </w:rPr>
      </w:pPr>
      <w:r w:rsidRPr="0003383F">
        <w:rPr>
          <w:rFonts w:ascii="Arial" w:hAnsi="Arial" w:cs="Arial"/>
          <w:sz w:val="20"/>
          <w:szCs w:val="20"/>
        </w:rPr>
        <w:t xml:space="preserve">                                                 </w:t>
      </w:r>
      <w:r w:rsidRPr="0003383F">
        <w:rPr>
          <w:rFonts w:ascii="Arial" w:hAnsi="Arial" w:cs="Arial"/>
          <w:b/>
          <w:sz w:val="20"/>
          <w:szCs w:val="20"/>
        </w:rPr>
        <w:t>Κριτήρια κατακύρωσης</w:t>
      </w:r>
    </w:p>
    <w:p w:rsidR="0003383F" w:rsidRPr="0003383F" w:rsidRDefault="0003383F" w:rsidP="0003383F">
      <w:pPr>
        <w:rPr>
          <w:rFonts w:ascii="Arial" w:hAnsi="Arial" w:cs="Arial"/>
          <w:sz w:val="20"/>
          <w:szCs w:val="20"/>
        </w:rPr>
      </w:pPr>
      <w:r w:rsidRPr="0003383F">
        <w:rPr>
          <w:rFonts w:ascii="Arial" w:hAnsi="Arial" w:cs="Arial"/>
          <w:sz w:val="20"/>
          <w:szCs w:val="20"/>
        </w:rPr>
        <w:t>Για την τελική επιλογή της αναδόχου εταιρείας κριτήριο είναι:</w:t>
      </w:r>
    </w:p>
    <w:p w:rsidR="0003383F" w:rsidRPr="0003383F" w:rsidRDefault="0003383F" w:rsidP="0003383F">
      <w:pPr>
        <w:rPr>
          <w:rFonts w:ascii="Arial" w:hAnsi="Arial" w:cs="Arial"/>
          <w:sz w:val="20"/>
          <w:szCs w:val="20"/>
        </w:rPr>
      </w:pPr>
      <w:r w:rsidRPr="0003383F">
        <w:rPr>
          <w:rFonts w:ascii="Arial" w:hAnsi="Arial" w:cs="Arial"/>
          <w:sz w:val="20"/>
          <w:szCs w:val="20"/>
        </w:rPr>
        <w:t>α) Η προσφορά με τη μεγαλύτερη αποζημίωση προς τον Δήμο ανά εκποιούμενο όχημα.</w:t>
      </w:r>
    </w:p>
    <w:p w:rsidR="0003383F" w:rsidRPr="0003383F" w:rsidRDefault="0003383F" w:rsidP="0003383F">
      <w:pPr>
        <w:rPr>
          <w:rFonts w:ascii="Arial" w:hAnsi="Arial" w:cs="Arial"/>
          <w:sz w:val="20"/>
          <w:szCs w:val="20"/>
        </w:rPr>
      </w:pPr>
      <w:r w:rsidRPr="0003383F">
        <w:rPr>
          <w:rFonts w:ascii="Arial" w:hAnsi="Arial" w:cs="Arial"/>
          <w:sz w:val="20"/>
          <w:szCs w:val="20"/>
        </w:rPr>
        <w:t>β) Σε περίπτωση συμμετοχής μόνο μίας επιχείρησης στη δημοπρασία η Επιτροπή Διαγωνισμού θα δέχεται προσφορά οπωσδήποτε ανώτερη από τα αρχικά όρια ανά εκποιούμενο όχημα.</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11</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Εγγυητής</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Ο τελευταίος πλειοδότης υποχρεούται να παρουσιάσει αξιόχρεο εγγυητή, ο οποίος θα υπογράψει τα πρακτικά της δημοπρασίας και έτσι καθίσταται αλληλεγγύως και εξ’ ολοκλήρου υπεύθυνος με αυτόν για την εκπλήρωση των όρων της σύμβασης.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12</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Δικαίωμα αποζημίωσης</w:t>
      </w:r>
    </w:p>
    <w:p w:rsidR="0003383F" w:rsidRPr="0003383F" w:rsidRDefault="0003383F" w:rsidP="0003383F">
      <w:pPr>
        <w:rPr>
          <w:rFonts w:ascii="Arial" w:hAnsi="Arial" w:cs="Arial"/>
          <w:sz w:val="20"/>
          <w:szCs w:val="20"/>
        </w:rPr>
      </w:pPr>
      <w:r w:rsidRPr="0003383F">
        <w:rPr>
          <w:rFonts w:ascii="Arial" w:hAnsi="Arial" w:cs="Arial"/>
          <w:sz w:val="20"/>
          <w:szCs w:val="20"/>
        </w:rPr>
        <w:t>Ο τελευταίος πλειοδότης δεν αποκτά δικαίωμα προς αποζημίωση από τη μη έγκριση των πρακτικών της δημοπρασίας από το αρμόδιο όργανο του Δήμου ή της Διοικητικής Αρχής που έχει αντίστοιχη αρμοδιότητα .</w:t>
      </w: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13</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Σύμβαση</w:t>
      </w:r>
    </w:p>
    <w:p w:rsidR="0003383F" w:rsidRPr="0003383F" w:rsidRDefault="0003383F" w:rsidP="0003383F">
      <w:pPr>
        <w:rPr>
          <w:rFonts w:ascii="Arial" w:hAnsi="Arial" w:cs="Arial"/>
          <w:sz w:val="20"/>
          <w:szCs w:val="20"/>
        </w:rPr>
      </w:pPr>
      <w:r w:rsidRPr="0003383F">
        <w:rPr>
          <w:rFonts w:ascii="Arial" w:hAnsi="Arial" w:cs="Arial"/>
          <w:sz w:val="20"/>
          <w:szCs w:val="20"/>
        </w:rPr>
        <w:t>Ο τελευταίος πλειοδότης υποχρεούται όπως εντός δέκα ημερών από την κοινοποίηση , που ενεργείται με αποδεικτικό παραλαβής , της απόφασης της διοικητικής αρχής περί κατακυρώσεως ή εγκρίσεως του αποτελέσματος της δημοπρασίας , να προσέλθει μαζί με τον εγγυητή του για την σύνταξη και υπογραφή της σύμβασης , άλλως και η κατατεθείσα εγγύηση καταπίπτει υπέρ του δήμου χωρίς δικαστική παρέμβαση .</w:t>
      </w:r>
    </w:p>
    <w:p w:rsidR="0003383F" w:rsidRPr="0003383F" w:rsidRDefault="0003383F" w:rsidP="0003383F">
      <w:pPr>
        <w:rPr>
          <w:rFonts w:ascii="Arial" w:hAnsi="Arial" w:cs="Arial"/>
          <w:sz w:val="20"/>
          <w:szCs w:val="20"/>
        </w:rPr>
      </w:pPr>
      <w:r w:rsidRPr="0003383F">
        <w:rPr>
          <w:rFonts w:ascii="Arial" w:hAnsi="Arial" w:cs="Arial"/>
          <w:sz w:val="20"/>
          <w:szCs w:val="20"/>
        </w:rPr>
        <w:t xml:space="preserve">Ενεργείται δε αναπλειστηριασμός εις βάρος του και του εγγυητή του , ο οποίος ευθύνεται για το μεγαλύτερο τυχόν οικονομικό αποτέλεσμα της δημοπρασίας από αυτό της προηγούμενης .   </w:t>
      </w:r>
    </w:p>
    <w:p w:rsidR="0003383F" w:rsidRPr="0003383F" w:rsidRDefault="0003383F" w:rsidP="0003383F">
      <w:pPr>
        <w:rPr>
          <w:rFonts w:ascii="Arial" w:hAnsi="Arial" w:cs="Arial"/>
          <w:sz w:val="20"/>
          <w:szCs w:val="20"/>
          <w:highlight w:val="yellow"/>
        </w:rPr>
      </w:pPr>
    </w:p>
    <w:p w:rsidR="0003383F" w:rsidRPr="0003383F" w:rsidRDefault="0003383F" w:rsidP="0003383F">
      <w:pPr>
        <w:rPr>
          <w:rFonts w:ascii="Arial" w:hAnsi="Arial" w:cs="Arial"/>
          <w:b/>
          <w:bCs/>
          <w:sz w:val="20"/>
          <w:szCs w:val="20"/>
        </w:rPr>
      </w:pPr>
      <w:r w:rsidRPr="0003383F">
        <w:rPr>
          <w:rFonts w:ascii="Arial" w:hAnsi="Arial" w:cs="Arial"/>
          <w:sz w:val="20"/>
          <w:szCs w:val="20"/>
        </w:rPr>
        <w:t xml:space="preserve">                                                              </w:t>
      </w:r>
      <w:r w:rsidRPr="0003383F">
        <w:rPr>
          <w:rFonts w:ascii="Arial" w:hAnsi="Arial" w:cs="Arial"/>
          <w:b/>
          <w:bCs/>
          <w:sz w:val="20"/>
          <w:szCs w:val="20"/>
        </w:rPr>
        <w:t>Άρθρο 14</w:t>
      </w:r>
    </w:p>
    <w:p w:rsidR="0003383F" w:rsidRPr="0003383F" w:rsidRDefault="0003383F" w:rsidP="0003383F">
      <w:pPr>
        <w:rPr>
          <w:rFonts w:ascii="Arial" w:hAnsi="Arial" w:cs="Arial"/>
          <w:b/>
          <w:bCs/>
          <w:sz w:val="20"/>
          <w:szCs w:val="20"/>
        </w:rPr>
      </w:pPr>
      <w:r w:rsidRPr="0003383F">
        <w:rPr>
          <w:rFonts w:ascii="Arial" w:hAnsi="Arial" w:cs="Arial"/>
          <w:b/>
          <w:bCs/>
          <w:sz w:val="20"/>
          <w:szCs w:val="20"/>
        </w:rPr>
        <w:t xml:space="preserve">                                                             Ενστάσεις</w:t>
      </w:r>
    </w:p>
    <w:p w:rsidR="0003383F" w:rsidRPr="0003383F" w:rsidRDefault="0003383F" w:rsidP="0003383F">
      <w:pPr>
        <w:rPr>
          <w:rFonts w:ascii="Arial" w:hAnsi="Arial" w:cs="Arial"/>
          <w:sz w:val="20"/>
          <w:szCs w:val="20"/>
        </w:rPr>
      </w:pPr>
      <w:r w:rsidRPr="0003383F">
        <w:rPr>
          <w:rFonts w:ascii="Arial" w:hAnsi="Arial" w:cs="Arial"/>
          <w:bCs/>
          <w:sz w:val="20"/>
          <w:szCs w:val="20"/>
        </w:rPr>
        <w:t xml:space="preserve">Οι επί της διεξαγωγής του διαγωνισμού ενστάσεις κατατίθενται στην Επιτροπή Διενέργειας της δημοπρασίας μέχρι την επόμενη εργάσιμη ημέρα από την ημέρα διεξαγωγής του διαγωνισμού και μόνο από εκείνους που συμμετείχαν στον διαγωνισμό ή αποκλείστηκαν από αυτόν σε </w:t>
      </w:r>
      <w:proofErr w:type="spellStart"/>
      <w:r w:rsidRPr="0003383F">
        <w:rPr>
          <w:rFonts w:ascii="Arial" w:hAnsi="Arial" w:cs="Arial"/>
          <w:bCs/>
          <w:sz w:val="20"/>
          <w:szCs w:val="20"/>
        </w:rPr>
        <w:t>οποιδήποτε</w:t>
      </w:r>
      <w:proofErr w:type="spellEnd"/>
      <w:r w:rsidRPr="0003383F">
        <w:rPr>
          <w:rFonts w:ascii="Arial" w:hAnsi="Arial" w:cs="Arial"/>
          <w:bCs/>
          <w:sz w:val="20"/>
          <w:szCs w:val="20"/>
        </w:rPr>
        <w:t xml:space="preserve"> στάδιο της διαδικασίας του και για λόγους που ανακύπτουν κατά το αντίστοιχο στάδιο, στην αρμόδια για την διενέργεια του διαγωνισμού υπηρεσία. Οι ενστάσεις πρωτοκολλούνται και διαβιβάζονται αυθημερόν στη διενεργήσασα το διαγωνισμό Επιτροπή.</w:t>
      </w:r>
    </w:p>
    <w:p w:rsidR="0003383F" w:rsidRPr="0003383F" w:rsidRDefault="0003383F" w:rsidP="0003383F">
      <w:pPr>
        <w:rPr>
          <w:rFonts w:ascii="Arial" w:hAnsi="Arial" w:cs="Arial"/>
          <w:sz w:val="20"/>
          <w:szCs w:val="20"/>
          <w:highlight w:val="yellow"/>
        </w:rPr>
      </w:pPr>
    </w:p>
    <w:p w:rsidR="0003383F" w:rsidRPr="0003383F" w:rsidRDefault="0003383F" w:rsidP="0003383F">
      <w:pPr>
        <w:rPr>
          <w:rFonts w:ascii="Arial" w:hAnsi="Arial" w:cs="Arial"/>
          <w:sz w:val="20"/>
          <w:szCs w:val="20"/>
          <w:highlight w:val="yellow"/>
        </w:rPr>
      </w:pPr>
    </w:p>
    <w:p w:rsidR="0003383F" w:rsidRPr="0003383F" w:rsidRDefault="0003383F" w:rsidP="0003383F">
      <w:pPr>
        <w:rPr>
          <w:rFonts w:ascii="Arial" w:hAnsi="Arial" w:cs="Arial"/>
          <w:sz w:val="20"/>
          <w:szCs w:val="20"/>
          <w:highlight w:val="yellow"/>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15</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Δημοσίευση Διακήρυξης </w:t>
      </w:r>
    </w:p>
    <w:p w:rsidR="0003383F" w:rsidRPr="0003383F" w:rsidRDefault="0003383F" w:rsidP="0003383F">
      <w:pPr>
        <w:rPr>
          <w:rFonts w:ascii="Arial" w:hAnsi="Arial" w:cs="Arial"/>
          <w:sz w:val="20"/>
          <w:szCs w:val="20"/>
        </w:rPr>
      </w:pPr>
      <w:r w:rsidRPr="0003383F">
        <w:rPr>
          <w:rFonts w:ascii="Arial" w:hAnsi="Arial" w:cs="Arial"/>
          <w:sz w:val="20"/>
          <w:szCs w:val="20"/>
        </w:rPr>
        <w:t>Η διακήρυξη θα δημοσιευθεί με φροντίδα της Δημάρχου τουλάχιστον δέκα ημέρες πριν από τη διενέργεια της δημοπρασίας με τοιχοκόλληση αντίγραφου αυτής στον πίνακα ανακοινώσεων του δημοτικού καταστήματος του Δήμου, θα αναρτηθεί στο διαδίκτυο-πρόγραμμα Διαύγεια  καθώς και στην Ιστοσελίδα του Δήμου.</w:t>
      </w:r>
    </w:p>
    <w:p w:rsidR="0003383F" w:rsidRPr="0003383F" w:rsidRDefault="0003383F" w:rsidP="0003383F">
      <w:pPr>
        <w:rPr>
          <w:rFonts w:ascii="Arial" w:hAnsi="Arial" w:cs="Arial"/>
          <w:sz w:val="20"/>
          <w:szCs w:val="20"/>
        </w:rPr>
      </w:pPr>
      <w:r w:rsidRPr="0003383F">
        <w:rPr>
          <w:rFonts w:ascii="Arial" w:hAnsi="Arial" w:cs="Arial"/>
          <w:sz w:val="20"/>
          <w:szCs w:val="20"/>
        </w:rPr>
        <w:t>Περίληψη της διακήρυξης θα δημοσιευθεί μέχρι την 23/05/2022 στην ημερήσια νομαρχιακή εφημερίδα  «ΝΕΑ ΤΗΣ ΒΟΙΩΤΙΑΣ»  και στην εβδομαδιαία νομαρχιακή εφημερίδα «ΔΙΑΒΗΜΑ».</w:t>
      </w:r>
    </w:p>
    <w:p w:rsid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p>
    <w:p w:rsidR="0003383F" w:rsidRPr="0003383F" w:rsidRDefault="0003383F" w:rsidP="0003383F">
      <w:pPr>
        <w:rPr>
          <w:rFonts w:ascii="Arial" w:hAnsi="Arial" w:cs="Arial"/>
          <w:sz w:val="20"/>
          <w:szCs w:val="20"/>
        </w:rPr>
      </w:pPr>
      <w:r w:rsidRPr="0003383F">
        <w:rPr>
          <w:rFonts w:ascii="Arial" w:hAnsi="Arial" w:cs="Arial"/>
          <w:sz w:val="20"/>
          <w:szCs w:val="20"/>
        </w:rPr>
        <w:t xml:space="preserve">                                                            </w:t>
      </w:r>
    </w:p>
    <w:p w:rsidR="0003383F" w:rsidRPr="0003383F" w:rsidRDefault="0003383F" w:rsidP="0003383F">
      <w:pPr>
        <w:rPr>
          <w:rFonts w:ascii="Arial" w:hAnsi="Arial" w:cs="Arial"/>
          <w:sz w:val="20"/>
          <w:szCs w:val="20"/>
        </w:rPr>
      </w:pPr>
      <w:r w:rsidRPr="0003383F">
        <w:rPr>
          <w:rFonts w:ascii="Arial" w:hAnsi="Arial" w:cs="Arial"/>
          <w:sz w:val="20"/>
          <w:szCs w:val="20"/>
        </w:rPr>
        <w:lastRenderedPageBreak/>
        <w:t xml:space="preserve">                                                           </w:t>
      </w:r>
      <w:r w:rsidRPr="0003383F">
        <w:rPr>
          <w:rFonts w:ascii="Arial" w:hAnsi="Arial" w:cs="Arial"/>
          <w:b/>
          <w:bCs/>
          <w:sz w:val="20"/>
          <w:szCs w:val="20"/>
        </w:rPr>
        <w:t>Άρθρο 16</w:t>
      </w:r>
    </w:p>
    <w:p w:rsidR="0003383F" w:rsidRPr="0003383F" w:rsidRDefault="0003383F" w:rsidP="0003383F">
      <w:pPr>
        <w:rPr>
          <w:rFonts w:ascii="Arial" w:hAnsi="Arial" w:cs="Arial"/>
          <w:sz w:val="20"/>
          <w:szCs w:val="20"/>
        </w:rPr>
      </w:pPr>
      <w:r w:rsidRPr="0003383F">
        <w:rPr>
          <w:rFonts w:ascii="Arial" w:hAnsi="Arial" w:cs="Arial"/>
          <w:b/>
          <w:bCs/>
          <w:sz w:val="20"/>
          <w:szCs w:val="20"/>
        </w:rPr>
        <w:t xml:space="preserve">                                               Επανάληψη της δημοπρασίας</w:t>
      </w: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Η δημοπρασία επαναλαμβάνεται οίκοθεν από τον Δήμαρχο εάν δεν παρουσιασθεί </w:t>
      </w:r>
      <w:proofErr w:type="spellStart"/>
      <w:r w:rsidRPr="0003383F">
        <w:rPr>
          <w:rFonts w:ascii="Arial" w:hAnsi="Arial" w:cs="Arial"/>
          <w:sz w:val="20"/>
          <w:szCs w:val="20"/>
        </w:rPr>
        <w:t>κατ΄</w:t>
      </w:r>
      <w:proofErr w:type="spellEnd"/>
      <w:r w:rsidRPr="0003383F">
        <w:rPr>
          <w:rFonts w:ascii="Arial" w:hAnsi="Arial" w:cs="Arial"/>
          <w:sz w:val="20"/>
          <w:szCs w:val="20"/>
        </w:rPr>
        <w:t xml:space="preserve"> αυτήν πλειοδότης .</w:t>
      </w:r>
    </w:p>
    <w:p w:rsidR="0003383F" w:rsidRPr="0003383F" w:rsidRDefault="0003383F" w:rsidP="0003383F">
      <w:pPr>
        <w:jc w:val="both"/>
        <w:rPr>
          <w:rFonts w:ascii="Arial" w:hAnsi="Arial" w:cs="Arial"/>
          <w:sz w:val="20"/>
          <w:szCs w:val="20"/>
        </w:rPr>
      </w:pPr>
      <w:r w:rsidRPr="0003383F">
        <w:rPr>
          <w:rFonts w:ascii="Arial" w:hAnsi="Arial" w:cs="Arial"/>
          <w:sz w:val="20"/>
          <w:szCs w:val="20"/>
        </w:rPr>
        <w:t>Η δημοπρασία επαναλαμβάνεται κατόπιν αποφάσεως του δημοτικού συμβουλίου όταν :</w:t>
      </w:r>
    </w:p>
    <w:p w:rsidR="0003383F" w:rsidRPr="0003383F" w:rsidRDefault="0003383F" w:rsidP="0003383F">
      <w:pPr>
        <w:jc w:val="both"/>
        <w:rPr>
          <w:rFonts w:ascii="Arial" w:hAnsi="Arial" w:cs="Arial"/>
          <w:sz w:val="20"/>
          <w:szCs w:val="20"/>
        </w:rPr>
      </w:pPr>
      <w:r w:rsidRPr="0003383F">
        <w:rPr>
          <w:rFonts w:ascii="Arial" w:hAnsi="Arial" w:cs="Arial"/>
          <w:sz w:val="20"/>
          <w:szCs w:val="20"/>
        </w:rPr>
        <w:t>α)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w:t>
      </w:r>
    </w:p>
    <w:p w:rsidR="0003383F" w:rsidRPr="0003383F" w:rsidRDefault="0003383F" w:rsidP="0003383F">
      <w:pPr>
        <w:jc w:val="both"/>
        <w:rPr>
          <w:rFonts w:ascii="Arial" w:hAnsi="Arial" w:cs="Arial"/>
          <w:sz w:val="20"/>
          <w:szCs w:val="20"/>
        </w:rPr>
      </w:pPr>
      <w:r w:rsidRPr="0003383F">
        <w:rPr>
          <w:rFonts w:ascii="Arial" w:hAnsi="Arial" w:cs="Arial"/>
          <w:sz w:val="20"/>
          <w:szCs w:val="20"/>
        </w:rPr>
        <w:t>β) μετά την κατακύρωση της δημοπρασίας, ο τελευταίος πλειοδότης και ο εγγυητής αρνούνται να υπογράψουν τα πρακτικά, ή τη σύμβαση μίσθωσης, και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03383F" w:rsidRPr="0003383F" w:rsidRDefault="0003383F" w:rsidP="0003383F">
      <w:pPr>
        <w:jc w:val="both"/>
        <w:rPr>
          <w:rFonts w:ascii="Arial" w:hAnsi="Arial" w:cs="Arial"/>
          <w:sz w:val="20"/>
          <w:szCs w:val="20"/>
        </w:rPr>
      </w:pPr>
      <w:r w:rsidRPr="0003383F">
        <w:rPr>
          <w:rFonts w:ascii="Arial" w:hAnsi="Arial" w:cs="Arial"/>
          <w:sz w:val="20"/>
          <w:szCs w:val="20"/>
        </w:rPr>
        <w:t>Στην περίπτωση (β) η δημοπρασία επαναλαμβάνεται εις βάρος του τελευταίου πλειοδότη και του εγγυητή αυτού, ως ελάχιστο δε όριο προσφοράς ορίζεται στο όνομα αυτού ποσό, το οποίο μπορεί, να μειωθεί με απόφαση του δημοτικού συμβουλίου.</w:t>
      </w:r>
    </w:p>
    <w:p w:rsidR="0003383F" w:rsidRPr="0003383F" w:rsidRDefault="0003383F" w:rsidP="0003383F">
      <w:pPr>
        <w:jc w:val="both"/>
        <w:rPr>
          <w:rFonts w:ascii="Arial" w:hAnsi="Arial" w:cs="Arial"/>
          <w:sz w:val="20"/>
          <w:szCs w:val="20"/>
        </w:rPr>
      </w:pPr>
      <w:r w:rsidRPr="0003383F">
        <w:rPr>
          <w:rFonts w:ascii="Arial" w:hAnsi="Arial" w:cs="Arial"/>
          <w:sz w:val="20"/>
          <w:szCs w:val="20"/>
        </w:rPr>
        <w:t>Η επαναληπτική δημοπρασία γνωστοποιείται με περιληπτική διακήρυξη της Δήμαρχου αναφερομένης στους όρους της πρώτης διακήρυξης και δημοσιευομένης , πέντε (5) τουλάχιστον ημέρες πριν την ημέρα της διενέργειας της δημοπρασίας, διεξάγεται δε σύμφωνα με τα όσα αναφέρθηκαν.</w:t>
      </w:r>
    </w:p>
    <w:p w:rsidR="0003383F" w:rsidRPr="0003383F" w:rsidRDefault="0003383F" w:rsidP="0003383F">
      <w:pPr>
        <w:jc w:val="both"/>
        <w:rPr>
          <w:rFonts w:ascii="Arial" w:hAnsi="Arial" w:cs="Arial"/>
          <w:sz w:val="20"/>
          <w:szCs w:val="20"/>
        </w:rPr>
      </w:pPr>
      <w:r w:rsidRPr="0003383F">
        <w:rPr>
          <w:rFonts w:ascii="Arial" w:hAnsi="Arial" w:cs="Arial"/>
          <w:sz w:val="20"/>
          <w:szCs w:val="20"/>
        </w:rPr>
        <w:t>Η επανάληψη της δημοπρασίας ενεργείται με βάση τη δοθείσα τελευταία προσφορά κατά την προηγούμενη δημοπρασία .</w:t>
      </w: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Άρθρο 17</w:t>
      </w:r>
    </w:p>
    <w:p w:rsidR="0003383F" w:rsidRPr="0003383F" w:rsidRDefault="0003383F" w:rsidP="0003383F">
      <w:pPr>
        <w:jc w:val="both"/>
        <w:rPr>
          <w:rFonts w:ascii="Arial" w:hAnsi="Arial" w:cs="Arial"/>
          <w:sz w:val="20"/>
          <w:szCs w:val="20"/>
        </w:rPr>
      </w:pPr>
      <w:r w:rsidRPr="0003383F">
        <w:rPr>
          <w:rFonts w:ascii="Arial" w:hAnsi="Arial" w:cs="Arial"/>
          <w:b/>
          <w:bCs/>
          <w:sz w:val="20"/>
          <w:szCs w:val="20"/>
        </w:rPr>
        <w:t xml:space="preserve">                                               Εκχώρηση δικαιωμάτων σε τρίτους</w:t>
      </w:r>
    </w:p>
    <w:p w:rsidR="0003383F" w:rsidRPr="0003383F" w:rsidRDefault="0003383F" w:rsidP="0003383F">
      <w:pPr>
        <w:jc w:val="both"/>
        <w:rPr>
          <w:rFonts w:ascii="Arial" w:hAnsi="Arial" w:cs="Arial"/>
          <w:sz w:val="20"/>
          <w:szCs w:val="20"/>
        </w:rPr>
      </w:pPr>
      <w:r w:rsidRPr="0003383F">
        <w:rPr>
          <w:rFonts w:ascii="Arial" w:hAnsi="Arial" w:cs="Arial"/>
          <w:sz w:val="20"/>
          <w:szCs w:val="20"/>
        </w:rPr>
        <w:t>Απαγορεύεται ρητώς η εκχώρηση μέρους ή του συνόλου των δικαιωμάτων που απορρέουν από την σύμβαση που θα υπογραφεί εκ της διαδικασίας αυτής από τον αντισυμβαλλόμενο σε οποιονδήποτε τρίτο . Σε περίπτωση ύπαρξης άμεσης ανάγκης , απαιτείται η σύμφωνη γνώμη και έγκριση του Δημοτικού Συμβουλίου του Δήμου μας .</w:t>
      </w:r>
    </w:p>
    <w:p w:rsidR="0003383F" w:rsidRPr="0003383F" w:rsidRDefault="0003383F" w:rsidP="0003383F">
      <w:pPr>
        <w:jc w:val="both"/>
        <w:rPr>
          <w:rFonts w:ascii="Arial" w:hAnsi="Arial" w:cs="Arial"/>
          <w:sz w:val="20"/>
          <w:szCs w:val="20"/>
          <w:highlight w:val="yellow"/>
        </w:rPr>
      </w:pP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                                                                   </w:t>
      </w:r>
      <w:r w:rsidRPr="0003383F">
        <w:rPr>
          <w:rFonts w:ascii="Arial" w:hAnsi="Arial" w:cs="Arial"/>
          <w:b/>
          <w:bCs/>
          <w:sz w:val="20"/>
          <w:szCs w:val="20"/>
        </w:rPr>
        <w:t xml:space="preserve"> Άρθρο 18</w:t>
      </w:r>
    </w:p>
    <w:p w:rsidR="0003383F" w:rsidRPr="0003383F" w:rsidRDefault="0003383F" w:rsidP="0003383F">
      <w:pPr>
        <w:jc w:val="both"/>
        <w:rPr>
          <w:rFonts w:ascii="Arial" w:hAnsi="Arial" w:cs="Arial"/>
          <w:sz w:val="20"/>
          <w:szCs w:val="20"/>
        </w:rPr>
      </w:pPr>
      <w:r w:rsidRPr="0003383F">
        <w:rPr>
          <w:rFonts w:ascii="Arial" w:hAnsi="Arial" w:cs="Arial"/>
          <w:b/>
          <w:bCs/>
          <w:sz w:val="20"/>
          <w:szCs w:val="20"/>
        </w:rPr>
        <w:t xml:space="preserve">                                                               Παράβαση όρων</w:t>
      </w: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Η παράβαση από τον αντισυμβαλλόμενο και ενός μόνον όρου της διακήρυξης αυτής αποτελεί λόγο έκπτωσής του από τη σύμβαση και κατάπτωση της εγγύησης καλής εκτέλεσης χωρίς άλλη διαδικασία ή δικαστική παρέμβαση . </w:t>
      </w:r>
    </w:p>
    <w:p w:rsidR="0003383F" w:rsidRPr="0003383F" w:rsidRDefault="0003383F" w:rsidP="0003383F">
      <w:pPr>
        <w:jc w:val="both"/>
        <w:rPr>
          <w:rFonts w:ascii="Arial" w:hAnsi="Arial" w:cs="Arial"/>
          <w:b/>
          <w:bCs/>
          <w:sz w:val="20"/>
          <w:szCs w:val="20"/>
        </w:rPr>
      </w:pPr>
      <w:r w:rsidRPr="0003383F">
        <w:rPr>
          <w:rFonts w:ascii="Arial" w:hAnsi="Arial" w:cs="Arial"/>
          <w:b/>
          <w:bCs/>
          <w:sz w:val="20"/>
          <w:szCs w:val="20"/>
        </w:rPr>
        <w:t xml:space="preserve">                                                          </w:t>
      </w:r>
    </w:p>
    <w:p w:rsidR="0003383F" w:rsidRPr="0003383F" w:rsidRDefault="0003383F" w:rsidP="0003383F">
      <w:pPr>
        <w:jc w:val="both"/>
        <w:rPr>
          <w:rFonts w:ascii="Arial" w:hAnsi="Arial" w:cs="Arial"/>
          <w:sz w:val="20"/>
          <w:szCs w:val="20"/>
        </w:rPr>
      </w:pPr>
      <w:r w:rsidRPr="0003383F">
        <w:rPr>
          <w:rFonts w:ascii="Arial" w:hAnsi="Arial" w:cs="Arial"/>
          <w:b/>
          <w:bCs/>
          <w:sz w:val="20"/>
          <w:szCs w:val="20"/>
        </w:rPr>
        <w:t xml:space="preserve">                                                                 Άρθρο 19</w:t>
      </w:r>
    </w:p>
    <w:p w:rsidR="0003383F" w:rsidRPr="0003383F" w:rsidRDefault="0003383F" w:rsidP="0003383F">
      <w:pPr>
        <w:jc w:val="both"/>
        <w:rPr>
          <w:rFonts w:ascii="Arial" w:hAnsi="Arial" w:cs="Arial"/>
          <w:sz w:val="20"/>
          <w:szCs w:val="20"/>
        </w:rPr>
      </w:pPr>
      <w:r w:rsidRPr="0003383F">
        <w:rPr>
          <w:rFonts w:ascii="Arial" w:hAnsi="Arial" w:cs="Arial"/>
          <w:b/>
          <w:bCs/>
          <w:sz w:val="20"/>
          <w:szCs w:val="20"/>
        </w:rPr>
        <w:t xml:space="preserve">                                             Πληροφόρηση ενδιαφερομένων</w:t>
      </w:r>
    </w:p>
    <w:p w:rsidR="0003383F" w:rsidRPr="0003383F" w:rsidRDefault="0003383F" w:rsidP="0003383F">
      <w:pPr>
        <w:jc w:val="both"/>
        <w:rPr>
          <w:rFonts w:ascii="Arial" w:hAnsi="Arial" w:cs="Arial"/>
          <w:b/>
          <w:bCs/>
          <w:sz w:val="20"/>
          <w:szCs w:val="20"/>
        </w:rPr>
      </w:pP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Πληροφορίες για τη δημοπρασία παρέχονται από το Τμήμα Εσόδων και Περιουσίας , όλες τις εργάσιμες ημέρες και ώρες 8.00 έως 15.00 . Διεύθυνση Σοφοκλέους 15 , Τηλέφωνο 22613 50877 , 22613 50878 , </w:t>
      </w:r>
      <w:r w:rsidRPr="0003383F">
        <w:rPr>
          <w:rFonts w:ascii="Arial" w:hAnsi="Arial" w:cs="Arial"/>
          <w:sz w:val="20"/>
          <w:szCs w:val="20"/>
          <w:lang w:val="en-US"/>
        </w:rPr>
        <w:t>FAX</w:t>
      </w:r>
      <w:r w:rsidRPr="0003383F">
        <w:rPr>
          <w:rFonts w:ascii="Arial" w:hAnsi="Arial" w:cs="Arial"/>
          <w:sz w:val="20"/>
          <w:szCs w:val="20"/>
        </w:rPr>
        <w:t xml:space="preserve"> 22613 50881 .</w:t>
      </w:r>
    </w:p>
    <w:p w:rsidR="0003383F" w:rsidRPr="0003383F" w:rsidRDefault="0003383F" w:rsidP="0003383F">
      <w:pPr>
        <w:jc w:val="both"/>
        <w:rPr>
          <w:rFonts w:ascii="Arial" w:hAnsi="Arial" w:cs="Arial"/>
          <w:sz w:val="20"/>
          <w:szCs w:val="20"/>
        </w:rPr>
      </w:pPr>
      <w:r w:rsidRPr="0003383F">
        <w:rPr>
          <w:rFonts w:ascii="Arial" w:hAnsi="Arial" w:cs="Arial"/>
          <w:sz w:val="20"/>
          <w:szCs w:val="20"/>
        </w:rPr>
        <w:t xml:space="preserve">Αντίγραφο της διακήρυξης χορηγείται ή αποστέλλεται στους ενδιαφερόμενους ύστερα από αίτηση που υποβάλλεται στην παραπάνω διεύθυνση .     </w:t>
      </w:r>
    </w:p>
    <w:p w:rsidR="00BF2F35" w:rsidRPr="0003383F" w:rsidRDefault="00BF2F35" w:rsidP="0084741B">
      <w:pPr>
        <w:jc w:val="both"/>
        <w:rPr>
          <w:rFonts w:ascii="Arial" w:hAnsi="Arial" w:cs="Arial"/>
          <w:color w:val="000000"/>
          <w:sz w:val="20"/>
          <w:szCs w:val="20"/>
          <w:lang w:eastAsia="el-GR"/>
        </w:rPr>
      </w:pPr>
    </w:p>
    <w:p w:rsidR="00604B45" w:rsidRPr="0003383F" w:rsidRDefault="00604B45" w:rsidP="001302D5">
      <w:pPr>
        <w:pStyle w:val="af2"/>
        <w:rPr>
          <w:rFonts w:ascii="Arial" w:hAnsi="Arial" w:cs="Arial"/>
          <w:color w:val="000000"/>
          <w:sz w:val="20"/>
          <w:szCs w:val="20"/>
          <w:lang w:eastAsia="el-GR"/>
        </w:rPr>
      </w:pPr>
    </w:p>
    <w:p w:rsidR="003C235F" w:rsidRPr="0003383F" w:rsidRDefault="00FB2AB3" w:rsidP="00DE4CCA">
      <w:pPr>
        <w:pStyle w:val="af2"/>
        <w:spacing w:before="100" w:beforeAutospacing="1" w:after="100" w:afterAutospacing="1" w:line="360" w:lineRule="auto"/>
        <w:ind w:left="-284" w:firstLine="0"/>
        <w:rPr>
          <w:rFonts w:ascii="Arial" w:hAnsi="Arial" w:cs="Arial"/>
          <w:b/>
          <w:sz w:val="20"/>
          <w:szCs w:val="20"/>
        </w:rPr>
      </w:pPr>
      <w:r w:rsidRPr="0003383F">
        <w:rPr>
          <w:rFonts w:ascii="Arial" w:hAnsi="Arial" w:cs="Arial"/>
          <w:b/>
          <w:sz w:val="20"/>
          <w:szCs w:val="20"/>
        </w:rPr>
        <w:t>Η από</w:t>
      </w:r>
      <w:r w:rsidR="003B5930" w:rsidRPr="0003383F">
        <w:rPr>
          <w:rFonts w:ascii="Arial" w:hAnsi="Arial" w:cs="Arial"/>
          <w:b/>
          <w:sz w:val="20"/>
          <w:szCs w:val="20"/>
        </w:rPr>
        <w:t xml:space="preserve">φαση πήρε αριθμό  </w:t>
      </w:r>
      <w:r w:rsidR="00872040" w:rsidRPr="0003383F">
        <w:rPr>
          <w:rFonts w:ascii="Arial" w:hAnsi="Arial" w:cs="Arial"/>
          <w:b/>
          <w:sz w:val="20"/>
          <w:szCs w:val="20"/>
        </w:rPr>
        <w:t>11</w:t>
      </w:r>
      <w:r w:rsidR="008270DF" w:rsidRPr="0003383F">
        <w:rPr>
          <w:rFonts w:ascii="Arial" w:hAnsi="Arial" w:cs="Arial"/>
          <w:b/>
          <w:sz w:val="20"/>
          <w:szCs w:val="20"/>
        </w:rPr>
        <w:t>7</w:t>
      </w:r>
      <w:r w:rsidR="00554F44" w:rsidRPr="0003383F">
        <w:rPr>
          <w:rFonts w:ascii="Arial" w:hAnsi="Arial" w:cs="Arial"/>
          <w:b/>
          <w:sz w:val="20"/>
          <w:szCs w:val="20"/>
        </w:rPr>
        <w:t>/</w:t>
      </w:r>
      <w:r w:rsidR="003C235F" w:rsidRPr="0003383F">
        <w:rPr>
          <w:rFonts w:ascii="Arial" w:hAnsi="Arial" w:cs="Arial"/>
          <w:b/>
          <w:sz w:val="20"/>
          <w:szCs w:val="20"/>
        </w:rPr>
        <w:t>20</w:t>
      </w:r>
      <w:r w:rsidR="005B55CE" w:rsidRPr="0003383F">
        <w:rPr>
          <w:rFonts w:ascii="Arial" w:hAnsi="Arial" w:cs="Arial"/>
          <w:b/>
          <w:sz w:val="20"/>
          <w:szCs w:val="20"/>
        </w:rPr>
        <w:t>2</w:t>
      </w:r>
      <w:r w:rsidR="008573D2" w:rsidRPr="0003383F">
        <w:rPr>
          <w:rFonts w:ascii="Arial" w:hAnsi="Arial" w:cs="Arial"/>
          <w:b/>
          <w:sz w:val="20"/>
          <w:szCs w:val="20"/>
        </w:rPr>
        <w:t>2</w:t>
      </w:r>
      <w:r w:rsidR="00CC0DE3" w:rsidRPr="0003383F">
        <w:rPr>
          <w:rFonts w:ascii="Arial" w:hAnsi="Arial" w:cs="Arial"/>
          <w:b/>
          <w:sz w:val="20"/>
          <w:szCs w:val="20"/>
        </w:rPr>
        <w:t>.</w:t>
      </w:r>
    </w:p>
    <w:p w:rsidR="003C235F" w:rsidRPr="0003383F" w:rsidRDefault="003A4C37">
      <w:pPr>
        <w:pStyle w:val="af2"/>
        <w:ind w:left="510" w:firstLine="0"/>
        <w:rPr>
          <w:rFonts w:ascii="Arial" w:hAnsi="Arial" w:cs="Arial"/>
          <w:sz w:val="20"/>
          <w:szCs w:val="20"/>
        </w:rPr>
      </w:pPr>
      <w:r w:rsidRPr="0003383F">
        <w:rPr>
          <w:rFonts w:ascii="Arial" w:hAnsi="Arial" w:cs="Arial"/>
          <w:sz w:val="20"/>
          <w:szCs w:val="20"/>
        </w:rPr>
        <w:t xml:space="preserve">                                                                  </w:t>
      </w:r>
      <w:r w:rsidR="00AE14E6" w:rsidRPr="0003383F">
        <w:rPr>
          <w:rFonts w:ascii="Arial" w:hAnsi="Arial" w:cs="Arial"/>
          <w:sz w:val="20"/>
          <w:szCs w:val="20"/>
        </w:rPr>
        <w:t xml:space="preserve">              </w:t>
      </w:r>
      <w:r w:rsidR="00055514" w:rsidRPr="0003383F">
        <w:rPr>
          <w:rFonts w:ascii="Arial" w:hAnsi="Arial" w:cs="Arial"/>
          <w:sz w:val="20"/>
          <w:szCs w:val="20"/>
        </w:rPr>
        <w:t xml:space="preserve"> </w:t>
      </w:r>
      <w:r w:rsidRPr="0003383F">
        <w:rPr>
          <w:rFonts w:ascii="Arial" w:eastAsia="Arial" w:hAnsi="Arial" w:cs="Arial"/>
          <w:sz w:val="20"/>
          <w:szCs w:val="20"/>
        </w:rPr>
        <w:t xml:space="preserve">   </w:t>
      </w:r>
      <w:r w:rsidRPr="0003383F">
        <w:rPr>
          <w:rFonts w:ascii="Arial" w:hAnsi="Arial" w:cs="Arial"/>
          <w:sz w:val="20"/>
          <w:szCs w:val="20"/>
        </w:rPr>
        <w:t>ΠΙΣΤΟ ΑΠΟΣΠΑΣΜΑ</w:t>
      </w:r>
    </w:p>
    <w:p w:rsidR="003C235F" w:rsidRPr="0003383F" w:rsidRDefault="003C235F">
      <w:pPr>
        <w:tabs>
          <w:tab w:val="left" w:pos="559"/>
          <w:tab w:val="left" w:pos="1555"/>
        </w:tabs>
        <w:rPr>
          <w:rFonts w:ascii="Arial" w:hAnsi="Arial" w:cs="Arial"/>
          <w:sz w:val="20"/>
          <w:szCs w:val="20"/>
        </w:rPr>
      </w:pPr>
      <w:r w:rsidRPr="0003383F">
        <w:rPr>
          <w:rFonts w:ascii="Arial" w:eastAsia="Verdana" w:hAnsi="Arial" w:cs="Arial"/>
          <w:kern w:val="1"/>
          <w:sz w:val="20"/>
          <w:szCs w:val="20"/>
          <w:lang w:bidi="hi-IN"/>
        </w:rPr>
        <w:t>Ο ΠΡΟΕΔΡΟΣ</w:t>
      </w:r>
      <w:r w:rsidR="003A7EAF" w:rsidRPr="0003383F">
        <w:rPr>
          <w:rFonts w:ascii="Arial" w:eastAsia="Verdana" w:hAnsi="Arial" w:cs="Arial"/>
          <w:kern w:val="1"/>
          <w:sz w:val="20"/>
          <w:szCs w:val="20"/>
          <w:lang w:bidi="hi-IN"/>
        </w:rPr>
        <w:t xml:space="preserve">                                                             </w:t>
      </w:r>
      <w:r w:rsidR="00AE14E6" w:rsidRPr="0003383F">
        <w:rPr>
          <w:rFonts w:ascii="Arial" w:eastAsia="Verdana" w:hAnsi="Arial" w:cs="Arial"/>
          <w:kern w:val="1"/>
          <w:sz w:val="20"/>
          <w:szCs w:val="20"/>
          <w:lang w:bidi="hi-IN"/>
        </w:rPr>
        <w:t xml:space="preserve">           </w:t>
      </w:r>
      <w:r w:rsidR="00992519" w:rsidRPr="0003383F">
        <w:rPr>
          <w:rFonts w:ascii="Arial" w:eastAsia="Verdana" w:hAnsi="Arial" w:cs="Arial"/>
          <w:kern w:val="1"/>
          <w:sz w:val="20"/>
          <w:szCs w:val="20"/>
          <w:lang w:bidi="hi-IN"/>
        </w:rPr>
        <w:t xml:space="preserve">  </w:t>
      </w:r>
      <w:r w:rsidR="00AE14E6" w:rsidRPr="0003383F">
        <w:rPr>
          <w:rFonts w:ascii="Arial" w:eastAsia="Verdana" w:hAnsi="Arial" w:cs="Arial"/>
          <w:kern w:val="1"/>
          <w:sz w:val="20"/>
          <w:szCs w:val="20"/>
          <w:lang w:bidi="hi-IN"/>
        </w:rPr>
        <w:t xml:space="preserve"> </w:t>
      </w:r>
      <w:r w:rsidR="003A7EAF" w:rsidRPr="0003383F">
        <w:rPr>
          <w:rFonts w:ascii="Arial" w:eastAsia="Verdana" w:hAnsi="Arial" w:cs="Arial"/>
          <w:kern w:val="1"/>
          <w:sz w:val="20"/>
          <w:szCs w:val="20"/>
          <w:lang w:bidi="hi-IN"/>
        </w:rPr>
        <w:t xml:space="preserve"> </w:t>
      </w:r>
      <w:r w:rsidR="001E4D4C" w:rsidRPr="0003383F">
        <w:rPr>
          <w:rFonts w:ascii="Arial" w:hAnsi="Arial" w:cs="Arial"/>
          <w:sz w:val="20"/>
          <w:szCs w:val="20"/>
        </w:rPr>
        <w:t xml:space="preserve">Λιβαδειά  </w:t>
      </w:r>
      <w:r w:rsidR="006C20D0" w:rsidRPr="0003383F">
        <w:rPr>
          <w:rFonts w:ascii="Arial" w:hAnsi="Arial" w:cs="Arial"/>
          <w:sz w:val="20"/>
          <w:szCs w:val="20"/>
        </w:rPr>
        <w:t xml:space="preserve"> </w:t>
      </w:r>
      <w:r w:rsidR="0084741B" w:rsidRPr="0003383F">
        <w:rPr>
          <w:rFonts w:ascii="Arial" w:hAnsi="Arial" w:cs="Arial"/>
          <w:sz w:val="20"/>
          <w:szCs w:val="20"/>
        </w:rPr>
        <w:t>03</w:t>
      </w:r>
      <w:r w:rsidR="003A7EAF" w:rsidRPr="0003383F">
        <w:rPr>
          <w:rFonts w:ascii="Arial" w:hAnsi="Arial" w:cs="Arial"/>
          <w:sz w:val="20"/>
          <w:szCs w:val="20"/>
        </w:rPr>
        <w:t>-</w:t>
      </w:r>
      <w:r w:rsidR="008573D2" w:rsidRPr="0003383F">
        <w:rPr>
          <w:rFonts w:ascii="Arial" w:hAnsi="Arial" w:cs="Arial"/>
          <w:sz w:val="20"/>
          <w:szCs w:val="20"/>
        </w:rPr>
        <w:t>0</w:t>
      </w:r>
      <w:r w:rsidR="0084741B" w:rsidRPr="0003383F">
        <w:rPr>
          <w:rFonts w:ascii="Arial" w:hAnsi="Arial" w:cs="Arial"/>
          <w:sz w:val="20"/>
          <w:szCs w:val="20"/>
        </w:rPr>
        <w:t>5</w:t>
      </w:r>
      <w:r w:rsidR="003A7EAF" w:rsidRPr="0003383F">
        <w:rPr>
          <w:rFonts w:ascii="Arial" w:hAnsi="Arial" w:cs="Arial"/>
          <w:sz w:val="20"/>
          <w:szCs w:val="20"/>
        </w:rPr>
        <w:t>-202</w:t>
      </w:r>
      <w:r w:rsidR="008573D2" w:rsidRPr="0003383F">
        <w:rPr>
          <w:rFonts w:ascii="Arial" w:hAnsi="Arial" w:cs="Arial"/>
          <w:sz w:val="20"/>
          <w:szCs w:val="20"/>
        </w:rPr>
        <w:t>2</w:t>
      </w:r>
      <w:r w:rsidR="003A7EAF" w:rsidRPr="0003383F">
        <w:rPr>
          <w:rFonts w:ascii="Arial" w:eastAsia="Verdana" w:hAnsi="Arial" w:cs="Arial"/>
          <w:kern w:val="1"/>
          <w:sz w:val="20"/>
          <w:szCs w:val="20"/>
          <w:lang w:bidi="hi-IN"/>
        </w:rPr>
        <w:t xml:space="preserve">  </w:t>
      </w:r>
    </w:p>
    <w:p w:rsidR="003C235F" w:rsidRPr="0003383F" w:rsidRDefault="003C235F">
      <w:pPr>
        <w:tabs>
          <w:tab w:val="left" w:pos="559"/>
          <w:tab w:val="left" w:pos="1555"/>
        </w:tabs>
        <w:rPr>
          <w:rFonts w:ascii="Arial" w:hAnsi="Arial" w:cs="Arial"/>
          <w:sz w:val="20"/>
          <w:szCs w:val="20"/>
        </w:rPr>
      </w:pPr>
      <w:r w:rsidRPr="0003383F">
        <w:rPr>
          <w:rFonts w:ascii="Arial" w:hAnsi="Arial" w:cs="Arial"/>
          <w:sz w:val="20"/>
          <w:szCs w:val="20"/>
        </w:rPr>
        <w:t>ΙΩΑΝΝΗΣ Δ. ΤΑΓΚΑΛΕΓΚΑΣ</w:t>
      </w:r>
      <w:r w:rsidR="003A7EAF" w:rsidRPr="0003383F">
        <w:rPr>
          <w:rFonts w:ascii="Arial" w:hAnsi="Arial" w:cs="Arial"/>
          <w:sz w:val="20"/>
          <w:szCs w:val="20"/>
        </w:rPr>
        <w:t xml:space="preserve">                                            </w:t>
      </w:r>
      <w:r w:rsidR="00AE14E6" w:rsidRPr="0003383F">
        <w:rPr>
          <w:rFonts w:ascii="Arial" w:hAnsi="Arial" w:cs="Arial"/>
          <w:sz w:val="20"/>
          <w:szCs w:val="20"/>
        </w:rPr>
        <w:t xml:space="preserve">               </w:t>
      </w:r>
      <w:r w:rsidR="003A7EAF" w:rsidRPr="0003383F">
        <w:rPr>
          <w:rFonts w:ascii="Arial" w:hAnsi="Arial" w:cs="Arial"/>
          <w:sz w:val="20"/>
          <w:szCs w:val="20"/>
        </w:rPr>
        <w:t xml:space="preserve">  </w:t>
      </w:r>
      <w:r w:rsidR="003A7EAF" w:rsidRPr="0003383F">
        <w:rPr>
          <w:rFonts w:ascii="Arial" w:eastAsia="Arial" w:hAnsi="Arial" w:cs="Arial"/>
          <w:sz w:val="20"/>
          <w:szCs w:val="20"/>
        </w:rPr>
        <w:t>Ο ΠΡΟΕΔΡΟΣ</w:t>
      </w:r>
      <w:r w:rsidR="003A7EAF" w:rsidRPr="0003383F">
        <w:rPr>
          <w:rFonts w:ascii="Arial" w:hAnsi="Arial" w:cs="Arial"/>
          <w:sz w:val="20"/>
          <w:szCs w:val="20"/>
        </w:rPr>
        <w:t xml:space="preserve">    </w:t>
      </w:r>
    </w:p>
    <w:p w:rsidR="003C235F" w:rsidRPr="0003383F" w:rsidRDefault="002549B6" w:rsidP="002549B6">
      <w:pPr>
        <w:tabs>
          <w:tab w:val="left" w:pos="7485"/>
        </w:tabs>
        <w:rPr>
          <w:rFonts w:ascii="Arial" w:hAnsi="Arial" w:cs="Arial"/>
          <w:sz w:val="20"/>
          <w:szCs w:val="20"/>
        </w:rPr>
      </w:pPr>
      <w:r w:rsidRPr="0003383F">
        <w:rPr>
          <w:rFonts w:ascii="Arial" w:hAnsi="Arial" w:cs="Arial"/>
          <w:sz w:val="20"/>
          <w:szCs w:val="20"/>
        </w:rPr>
        <w:tab/>
      </w:r>
    </w:p>
    <w:p w:rsidR="003C235F" w:rsidRPr="0003383F" w:rsidRDefault="003C235F">
      <w:pPr>
        <w:tabs>
          <w:tab w:val="center" w:pos="1080"/>
          <w:tab w:val="left" w:pos="6120"/>
          <w:tab w:val="center" w:pos="8460"/>
        </w:tabs>
        <w:jc w:val="both"/>
        <w:rPr>
          <w:rFonts w:ascii="Arial" w:hAnsi="Arial" w:cs="Arial"/>
          <w:b/>
          <w:sz w:val="20"/>
          <w:szCs w:val="20"/>
        </w:rPr>
      </w:pPr>
      <w:r w:rsidRPr="0003383F">
        <w:rPr>
          <w:rFonts w:ascii="Arial" w:eastAsia="Arial" w:hAnsi="Arial" w:cs="Arial"/>
          <w:sz w:val="20"/>
          <w:szCs w:val="20"/>
        </w:rPr>
        <w:t xml:space="preserve">                </w:t>
      </w:r>
      <w:r w:rsidRPr="0003383F">
        <w:rPr>
          <w:rFonts w:ascii="Arial" w:hAnsi="Arial" w:cs="Arial"/>
          <w:sz w:val="20"/>
          <w:szCs w:val="20"/>
        </w:rPr>
        <w:t>ΤΑ ΜΕΛΗ</w:t>
      </w:r>
      <w:r w:rsidR="001E4D4C" w:rsidRPr="0003383F">
        <w:rPr>
          <w:rFonts w:ascii="Arial" w:hAnsi="Arial" w:cs="Arial"/>
          <w:sz w:val="20"/>
          <w:szCs w:val="20"/>
        </w:rPr>
        <w:t xml:space="preserve"> </w:t>
      </w:r>
      <w:r w:rsidR="001E4D4C" w:rsidRPr="0003383F">
        <w:rPr>
          <w:rFonts w:ascii="Arial" w:hAnsi="Arial" w:cs="Arial"/>
          <w:b/>
          <w:sz w:val="20"/>
          <w:szCs w:val="20"/>
        </w:rPr>
        <w:t xml:space="preserve"> </w:t>
      </w:r>
    </w:p>
    <w:p w:rsidR="0079253B" w:rsidRPr="0003383F" w:rsidRDefault="00B83547" w:rsidP="00B83547">
      <w:pPr>
        <w:tabs>
          <w:tab w:val="left" w:pos="360"/>
          <w:tab w:val="left" w:pos="6237"/>
        </w:tabs>
        <w:ind w:left="357"/>
        <w:rPr>
          <w:rFonts w:ascii="Arial" w:hAnsi="Arial" w:cs="Arial"/>
          <w:sz w:val="20"/>
          <w:szCs w:val="20"/>
        </w:rPr>
      </w:pPr>
      <w:r w:rsidRPr="0003383F">
        <w:rPr>
          <w:rFonts w:ascii="Arial" w:hAnsi="Arial" w:cs="Arial"/>
          <w:sz w:val="20"/>
          <w:szCs w:val="20"/>
        </w:rPr>
        <w:t>1.</w:t>
      </w:r>
      <w:r w:rsidR="00D83F33" w:rsidRPr="0003383F">
        <w:rPr>
          <w:rFonts w:ascii="Arial" w:hAnsi="Arial" w:cs="Arial"/>
          <w:sz w:val="20"/>
          <w:szCs w:val="20"/>
        </w:rPr>
        <w:t xml:space="preserve">Αποστόλου Ιωάννης </w:t>
      </w:r>
    </w:p>
    <w:p w:rsidR="0079253B" w:rsidRPr="0003383F" w:rsidRDefault="0005110F" w:rsidP="00B83547">
      <w:pPr>
        <w:tabs>
          <w:tab w:val="left" w:pos="360"/>
          <w:tab w:val="left" w:pos="6237"/>
        </w:tabs>
        <w:ind w:left="357"/>
        <w:rPr>
          <w:rFonts w:ascii="Arial" w:hAnsi="Arial" w:cs="Arial"/>
          <w:sz w:val="20"/>
          <w:szCs w:val="20"/>
        </w:rPr>
      </w:pPr>
      <w:r w:rsidRPr="0003383F">
        <w:rPr>
          <w:rFonts w:ascii="Arial" w:hAnsi="Arial" w:cs="Arial"/>
          <w:sz w:val="20"/>
          <w:szCs w:val="20"/>
        </w:rPr>
        <w:t xml:space="preserve">2. </w:t>
      </w:r>
      <w:proofErr w:type="spellStart"/>
      <w:r w:rsidR="0079253B" w:rsidRPr="0003383F">
        <w:rPr>
          <w:rFonts w:ascii="Arial" w:hAnsi="Arial" w:cs="Arial"/>
          <w:sz w:val="20"/>
          <w:szCs w:val="20"/>
        </w:rPr>
        <w:t>Καλογρηάς</w:t>
      </w:r>
      <w:proofErr w:type="spellEnd"/>
      <w:r w:rsidR="0079253B" w:rsidRPr="0003383F">
        <w:rPr>
          <w:rFonts w:ascii="Arial" w:hAnsi="Arial" w:cs="Arial"/>
          <w:sz w:val="20"/>
          <w:szCs w:val="20"/>
        </w:rPr>
        <w:t xml:space="preserve"> Αθανάσιος</w:t>
      </w:r>
    </w:p>
    <w:p w:rsidR="003C235F" w:rsidRPr="0003383F" w:rsidRDefault="00FA396A" w:rsidP="00B83547">
      <w:pPr>
        <w:tabs>
          <w:tab w:val="left" w:pos="360"/>
          <w:tab w:val="left" w:pos="6237"/>
        </w:tabs>
        <w:ind w:left="357"/>
        <w:rPr>
          <w:rFonts w:ascii="Arial" w:hAnsi="Arial" w:cs="Arial"/>
          <w:sz w:val="20"/>
          <w:szCs w:val="20"/>
        </w:rPr>
      </w:pPr>
      <w:r w:rsidRPr="0003383F">
        <w:rPr>
          <w:rFonts w:ascii="Arial" w:hAnsi="Arial" w:cs="Arial"/>
          <w:sz w:val="20"/>
          <w:szCs w:val="20"/>
        </w:rPr>
        <w:t>3</w:t>
      </w:r>
      <w:r w:rsidR="003C235F" w:rsidRPr="0003383F">
        <w:rPr>
          <w:rFonts w:ascii="Arial" w:hAnsi="Arial" w:cs="Arial"/>
          <w:sz w:val="20"/>
          <w:szCs w:val="20"/>
        </w:rPr>
        <w:t>.</w:t>
      </w:r>
      <w:r w:rsidR="0079253B" w:rsidRPr="0003383F">
        <w:rPr>
          <w:rFonts w:ascii="Arial" w:hAnsi="Arial" w:cs="Arial"/>
          <w:sz w:val="20"/>
          <w:szCs w:val="20"/>
        </w:rPr>
        <w:t xml:space="preserve">Σαγιάννης Μιχαήλ                          </w:t>
      </w:r>
      <w:r w:rsidR="003A7EAF" w:rsidRPr="0003383F">
        <w:rPr>
          <w:rFonts w:ascii="Arial" w:hAnsi="Arial" w:cs="Arial"/>
          <w:sz w:val="20"/>
          <w:szCs w:val="20"/>
        </w:rPr>
        <w:t xml:space="preserve">              </w:t>
      </w:r>
      <w:r w:rsidR="00AE14E6" w:rsidRPr="0003383F">
        <w:rPr>
          <w:rFonts w:ascii="Arial" w:hAnsi="Arial" w:cs="Arial"/>
          <w:sz w:val="20"/>
          <w:szCs w:val="20"/>
        </w:rPr>
        <w:t xml:space="preserve">               </w:t>
      </w:r>
      <w:r w:rsidR="003A7EAF" w:rsidRPr="0003383F">
        <w:rPr>
          <w:rFonts w:ascii="Arial" w:hAnsi="Arial" w:cs="Arial"/>
          <w:sz w:val="20"/>
          <w:szCs w:val="20"/>
        </w:rPr>
        <w:t xml:space="preserve"> ΙΩΑΝΝΗΣ Δ. ΤΑΓΚΑΛΕΓΚΑΣ   </w:t>
      </w:r>
    </w:p>
    <w:p w:rsidR="003C235F" w:rsidRPr="0003383F" w:rsidRDefault="00FA396A">
      <w:pPr>
        <w:tabs>
          <w:tab w:val="left" w:pos="360"/>
          <w:tab w:val="left" w:pos="6237"/>
        </w:tabs>
        <w:ind w:left="360"/>
        <w:rPr>
          <w:rFonts w:ascii="Arial" w:hAnsi="Arial" w:cs="Arial"/>
          <w:sz w:val="20"/>
          <w:szCs w:val="20"/>
        </w:rPr>
      </w:pPr>
      <w:r w:rsidRPr="0003383F">
        <w:rPr>
          <w:rFonts w:ascii="Arial" w:hAnsi="Arial" w:cs="Arial"/>
          <w:sz w:val="20"/>
          <w:szCs w:val="20"/>
        </w:rPr>
        <w:t>4</w:t>
      </w:r>
      <w:r w:rsidR="0005110F" w:rsidRPr="0003383F">
        <w:rPr>
          <w:rFonts w:ascii="Arial" w:hAnsi="Arial" w:cs="Arial"/>
          <w:sz w:val="20"/>
          <w:szCs w:val="20"/>
        </w:rPr>
        <w:t xml:space="preserve"> .</w:t>
      </w:r>
      <w:proofErr w:type="spellStart"/>
      <w:r w:rsidR="00851763" w:rsidRPr="0003383F">
        <w:rPr>
          <w:rFonts w:ascii="Arial" w:hAnsi="Arial" w:cs="Arial"/>
          <w:sz w:val="20"/>
          <w:szCs w:val="20"/>
        </w:rPr>
        <w:t>Μερτζάνης</w:t>
      </w:r>
      <w:proofErr w:type="spellEnd"/>
      <w:r w:rsidR="00851763" w:rsidRPr="0003383F">
        <w:rPr>
          <w:rFonts w:ascii="Arial" w:hAnsi="Arial" w:cs="Arial"/>
          <w:sz w:val="20"/>
          <w:szCs w:val="20"/>
        </w:rPr>
        <w:t xml:space="preserve">  Κωνσταντίνος</w:t>
      </w:r>
      <w:r w:rsidR="003A7EAF" w:rsidRPr="0003383F">
        <w:rPr>
          <w:rFonts w:ascii="Arial" w:hAnsi="Arial" w:cs="Arial"/>
          <w:sz w:val="20"/>
          <w:szCs w:val="20"/>
        </w:rPr>
        <w:t xml:space="preserve">                               </w:t>
      </w:r>
      <w:r w:rsidR="00AE14E6" w:rsidRPr="0003383F">
        <w:rPr>
          <w:rFonts w:ascii="Arial" w:hAnsi="Arial" w:cs="Arial"/>
          <w:sz w:val="20"/>
          <w:szCs w:val="20"/>
        </w:rPr>
        <w:t xml:space="preserve">            </w:t>
      </w:r>
      <w:r w:rsidR="003A7EAF" w:rsidRPr="0003383F">
        <w:rPr>
          <w:rFonts w:ascii="Arial" w:hAnsi="Arial" w:cs="Arial"/>
          <w:sz w:val="20"/>
          <w:szCs w:val="20"/>
        </w:rPr>
        <w:t xml:space="preserve">   </w:t>
      </w:r>
      <w:r w:rsidR="00AE14E6" w:rsidRPr="0003383F">
        <w:rPr>
          <w:rFonts w:ascii="Arial" w:hAnsi="Arial" w:cs="Arial"/>
          <w:sz w:val="20"/>
          <w:szCs w:val="20"/>
        </w:rPr>
        <w:t xml:space="preserve"> </w:t>
      </w:r>
      <w:r w:rsidR="003A7EAF" w:rsidRPr="0003383F">
        <w:rPr>
          <w:rFonts w:ascii="Arial" w:hAnsi="Arial" w:cs="Arial"/>
          <w:sz w:val="20"/>
          <w:szCs w:val="20"/>
        </w:rPr>
        <w:t xml:space="preserve">  </w:t>
      </w:r>
      <w:r w:rsidR="003A7EAF" w:rsidRPr="0003383F">
        <w:rPr>
          <w:rFonts w:ascii="Arial" w:eastAsia="Arial" w:hAnsi="Arial" w:cs="Arial"/>
          <w:sz w:val="20"/>
          <w:szCs w:val="20"/>
        </w:rPr>
        <w:t>ΔΗΜΑΡΧΟΣ ΛΕΒΑΔΕΩΝ</w:t>
      </w:r>
    </w:p>
    <w:p w:rsidR="00B83547" w:rsidRPr="0003383F" w:rsidRDefault="00851763" w:rsidP="00FE770C">
      <w:pPr>
        <w:tabs>
          <w:tab w:val="left" w:pos="360"/>
          <w:tab w:val="left" w:pos="6237"/>
        </w:tabs>
        <w:ind w:left="360"/>
        <w:rPr>
          <w:rFonts w:ascii="Arial" w:hAnsi="Arial" w:cs="Arial"/>
          <w:sz w:val="20"/>
          <w:szCs w:val="20"/>
        </w:rPr>
      </w:pPr>
      <w:r w:rsidRPr="0003383F">
        <w:rPr>
          <w:rFonts w:ascii="Arial" w:hAnsi="Arial" w:cs="Arial"/>
          <w:sz w:val="20"/>
          <w:szCs w:val="20"/>
        </w:rPr>
        <w:t>5</w:t>
      </w:r>
      <w:r w:rsidR="003C235F" w:rsidRPr="0003383F">
        <w:rPr>
          <w:rFonts w:ascii="Arial" w:hAnsi="Arial" w:cs="Arial"/>
          <w:sz w:val="20"/>
          <w:szCs w:val="20"/>
        </w:rPr>
        <w:t>.</w:t>
      </w:r>
      <w:r w:rsidR="0079253B" w:rsidRPr="0003383F">
        <w:rPr>
          <w:rFonts w:ascii="Arial" w:hAnsi="Arial" w:cs="Arial"/>
          <w:sz w:val="20"/>
          <w:szCs w:val="20"/>
        </w:rPr>
        <w:t>Καπλάνης Κωνσταντίνος</w:t>
      </w:r>
    </w:p>
    <w:p w:rsidR="00092C75" w:rsidRPr="0003383F" w:rsidRDefault="00092C75" w:rsidP="00FE770C">
      <w:pPr>
        <w:tabs>
          <w:tab w:val="left" w:pos="360"/>
          <w:tab w:val="left" w:pos="6237"/>
        </w:tabs>
        <w:ind w:left="360"/>
        <w:rPr>
          <w:rFonts w:ascii="Arial" w:hAnsi="Arial" w:cs="Arial"/>
          <w:sz w:val="20"/>
          <w:szCs w:val="20"/>
        </w:rPr>
      </w:pPr>
      <w:r w:rsidRPr="0003383F">
        <w:rPr>
          <w:rFonts w:ascii="Arial" w:hAnsi="Arial" w:cs="Arial"/>
          <w:sz w:val="20"/>
          <w:szCs w:val="20"/>
        </w:rPr>
        <w:t xml:space="preserve">6. </w:t>
      </w:r>
      <w:proofErr w:type="spellStart"/>
      <w:r w:rsidRPr="0003383F">
        <w:rPr>
          <w:rFonts w:ascii="Arial" w:hAnsi="Arial" w:cs="Arial"/>
          <w:sz w:val="20"/>
          <w:szCs w:val="20"/>
        </w:rPr>
        <w:t>Πούλος</w:t>
      </w:r>
      <w:proofErr w:type="spellEnd"/>
      <w:r w:rsidRPr="0003383F">
        <w:rPr>
          <w:rFonts w:ascii="Arial" w:hAnsi="Arial" w:cs="Arial"/>
          <w:sz w:val="20"/>
          <w:szCs w:val="20"/>
        </w:rPr>
        <w:t xml:space="preserve"> Ευάγγελος</w:t>
      </w:r>
    </w:p>
    <w:p w:rsidR="00FE770C" w:rsidRPr="0003383F" w:rsidRDefault="00092C75" w:rsidP="00FE770C">
      <w:pPr>
        <w:tabs>
          <w:tab w:val="left" w:pos="360"/>
          <w:tab w:val="left" w:pos="6237"/>
        </w:tabs>
        <w:ind w:left="360"/>
        <w:rPr>
          <w:rFonts w:ascii="Arial" w:hAnsi="Arial" w:cs="Arial"/>
          <w:sz w:val="20"/>
          <w:szCs w:val="20"/>
        </w:rPr>
      </w:pPr>
      <w:r w:rsidRPr="0003383F">
        <w:rPr>
          <w:rFonts w:ascii="Arial" w:hAnsi="Arial" w:cs="Arial"/>
          <w:sz w:val="20"/>
          <w:szCs w:val="20"/>
        </w:rPr>
        <w:t>7</w:t>
      </w:r>
      <w:r w:rsidR="00B83547" w:rsidRPr="0003383F">
        <w:rPr>
          <w:rFonts w:ascii="Arial" w:hAnsi="Arial" w:cs="Arial"/>
          <w:sz w:val="20"/>
          <w:szCs w:val="20"/>
        </w:rPr>
        <w:t xml:space="preserve">. </w:t>
      </w:r>
      <w:proofErr w:type="spellStart"/>
      <w:r w:rsidR="00FA396A" w:rsidRPr="0003383F">
        <w:rPr>
          <w:rFonts w:ascii="Arial" w:hAnsi="Arial" w:cs="Arial"/>
          <w:sz w:val="20"/>
          <w:szCs w:val="20"/>
        </w:rPr>
        <w:t>Μπράλιος</w:t>
      </w:r>
      <w:proofErr w:type="spellEnd"/>
      <w:r w:rsidR="00FA396A" w:rsidRPr="0003383F">
        <w:rPr>
          <w:rFonts w:ascii="Arial" w:hAnsi="Arial" w:cs="Arial"/>
          <w:sz w:val="20"/>
          <w:szCs w:val="20"/>
        </w:rPr>
        <w:t xml:space="preserve"> Νικόλαος</w:t>
      </w:r>
    </w:p>
    <w:sectPr w:rsidR="00FE770C" w:rsidRPr="0003383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73B6" w:rsidRDefault="00FB73B6">
      <w:r>
        <w:separator/>
      </w:r>
    </w:p>
  </w:endnote>
  <w:endnote w:type="continuationSeparator" w:id="0">
    <w:p w:rsidR="00FB73B6" w:rsidRDefault="00FB73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73B6" w:rsidRDefault="00FB73B6">
      <w:r>
        <w:separator/>
      </w:r>
    </w:p>
  </w:footnote>
  <w:footnote w:type="continuationSeparator" w:id="0">
    <w:p w:rsidR="00FB73B6" w:rsidRDefault="00FB73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361B6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361B6E">
                <w:pPr>
                  <w:pStyle w:val="af1"/>
                </w:pPr>
                <w:r>
                  <w:rPr>
                    <w:rStyle w:val="a3"/>
                  </w:rPr>
                  <w:fldChar w:fldCharType="begin"/>
                </w:r>
                <w:r w:rsidR="00BB6287">
                  <w:rPr>
                    <w:rStyle w:val="a3"/>
                  </w:rPr>
                  <w:instrText xml:space="preserve"> PAGE </w:instrText>
                </w:r>
                <w:r>
                  <w:rPr>
                    <w:rStyle w:val="a3"/>
                  </w:rPr>
                  <w:fldChar w:fldCharType="separate"/>
                </w:r>
                <w:r w:rsidR="00946EF0">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6">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3">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D7D0182"/>
    <w:multiLevelType w:val="hybridMultilevel"/>
    <w:tmpl w:val="29B8F87E"/>
    <w:lvl w:ilvl="0" w:tplc="C7D005A6">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0"/>
  </w:num>
  <w:num w:numId="2">
    <w:abstractNumId w:val="1"/>
  </w:num>
  <w:num w:numId="3">
    <w:abstractNumId w:val="14"/>
  </w:num>
  <w:num w:numId="4">
    <w:abstractNumId w:val="15"/>
  </w:num>
  <w:num w:numId="5">
    <w:abstractNumId w:val="4"/>
  </w:num>
  <w:num w:numId="6">
    <w:abstractNumId w:val="9"/>
  </w:num>
  <w:num w:numId="7">
    <w:abstractNumId w:val="12"/>
  </w:num>
  <w:num w:numId="8">
    <w:abstractNumId w:val="7"/>
  </w:num>
  <w:num w:numId="9">
    <w:abstractNumId w:val="2"/>
  </w:num>
  <w:num w:numId="10">
    <w:abstractNumId w:val="11"/>
  </w:num>
  <w:num w:numId="11">
    <w:abstractNumId w:val="8"/>
  </w:num>
  <w:num w:numId="12">
    <w:abstractNumId w:val="13"/>
  </w:num>
  <w:num w:numId="13">
    <w:abstractNumId w:val="10"/>
  </w:num>
  <w:num w:numId="14">
    <w:abstractNumId w:val="5"/>
  </w:num>
  <w:num w:numId="15">
    <w:abstractNumId w:val="6"/>
  </w:num>
  <w:num w:numId="16">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373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83F"/>
    <w:rsid w:val="00033CFA"/>
    <w:rsid w:val="000378B7"/>
    <w:rsid w:val="000413CA"/>
    <w:rsid w:val="00042132"/>
    <w:rsid w:val="00050E6E"/>
    <w:rsid w:val="0005110F"/>
    <w:rsid w:val="0005483D"/>
    <w:rsid w:val="00055514"/>
    <w:rsid w:val="00060CC3"/>
    <w:rsid w:val="00066288"/>
    <w:rsid w:val="00071FA5"/>
    <w:rsid w:val="00073F74"/>
    <w:rsid w:val="00092C75"/>
    <w:rsid w:val="00097687"/>
    <w:rsid w:val="000B247B"/>
    <w:rsid w:val="000B32D2"/>
    <w:rsid w:val="000B4F9B"/>
    <w:rsid w:val="000C27BA"/>
    <w:rsid w:val="000C2D8A"/>
    <w:rsid w:val="000C30B5"/>
    <w:rsid w:val="000C3CCB"/>
    <w:rsid w:val="000D53A5"/>
    <w:rsid w:val="000D7650"/>
    <w:rsid w:val="000E1B84"/>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0B05"/>
    <w:rsid w:val="001A184F"/>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1152E"/>
    <w:rsid w:val="00220033"/>
    <w:rsid w:val="00220115"/>
    <w:rsid w:val="00226747"/>
    <w:rsid w:val="00226885"/>
    <w:rsid w:val="002365ED"/>
    <w:rsid w:val="00243EFB"/>
    <w:rsid w:val="002525D4"/>
    <w:rsid w:val="00253B9E"/>
    <w:rsid w:val="002549B6"/>
    <w:rsid w:val="0025504C"/>
    <w:rsid w:val="00256D3C"/>
    <w:rsid w:val="00261253"/>
    <w:rsid w:val="00264794"/>
    <w:rsid w:val="00265A2A"/>
    <w:rsid w:val="0027238F"/>
    <w:rsid w:val="00275B54"/>
    <w:rsid w:val="002836AE"/>
    <w:rsid w:val="0028445A"/>
    <w:rsid w:val="002963E1"/>
    <w:rsid w:val="0029648E"/>
    <w:rsid w:val="002A4FD5"/>
    <w:rsid w:val="002B291B"/>
    <w:rsid w:val="002B6D29"/>
    <w:rsid w:val="002C18FD"/>
    <w:rsid w:val="002C5087"/>
    <w:rsid w:val="002C7914"/>
    <w:rsid w:val="002D1943"/>
    <w:rsid w:val="002D284B"/>
    <w:rsid w:val="002D4538"/>
    <w:rsid w:val="002E1914"/>
    <w:rsid w:val="002E2279"/>
    <w:rsid w:val="002E2EC6"/>
    <w:rsid w:val="002E4DA7"/>
    <w:rsid w:val="002E6F06"/>
    <w:rsid w:val="002F2D5A"/>
    <w:rsid w:val="002F30A5"/>
    <w:rsid w:val="00301399"/>
    <w:rsid w:val="003017C6"/>
    <w:rsid w:val="00304490"/>
    <w:rsid w:val="00310158"/>
    <w:rsid w:val="0032160F"/>
    <w:rsid w:val="003217F0"/>
    <w:rsid w:val="0032279B"/>
    <w:rsid w:val="003234B1"/>
    <w:rsid w:val="00324A25"/>
    <w:rsid w:val="003340D2"/>
    <w:rsid w:val="00341C67"/>
    <w:rsid w:val="00343BC7"/>
    <w:rsid w:val="00345753"/>
    <w:rsid w:val="00354A9F"/>
    <w:rsid w:val="00354BBD"/>
    <w:rsid w:val="00361B6E"/>
    <w:rsid w:val="00363CA6"/>
    <w:rsid w:val="003666A6"/>
    <w:rsid w:val="00371783"/>
    <w:rsid w:val="003815F0"/>
    <w:rsid w:val="003818B2"/>
    <w:rsid w:val="003831A1"/>
    <w:rsid w:val="0038426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4667E"/>
    <w:rsid w:val="00446B60"/>
    <w:rsid w:val="004600E1"/>
    <w:rsid w:val="004650CA"/>
    <w:rsid w:val="004762A5"/>
    <w:rsid w:val="00476DAD"/>
    <w:rsid w:val="00477A14"/>
    <w:rsid w:val="00481423"/>
    <w:rsid w:val="00482DC2"/>
    <w:rsid w:val="0048586E"/>
    <w:rsid w:val="004901FD"/>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6B89"/>
    <w:rsid w:val="00663A0C"/>
    <w:rsid w:val="00681BEC"/>
    <w:rsid w:val="006908AC"/>
    <w:rsid w:val="006A654E"/>
    <w:rsid w:val="006B47C3"/>
    <w:rsid w:val="006C10D0"/>
    <w:rsid w:val="006C12E9"/>
    <w:rsid w:val="006C1CE4"/>
    <w:rsid w:val="006C20D0"/>
    <w:rsid w:val="006D1CF9"/>
    <w:rsid w:val="006D4474"/>
    <w:rsid w:val="006E352C"/>
    <w:rsid w:val="006E5B34"/>
    <w:rsid w:val="006F31D8"/>
    <w:rsid w:val="006F53B6"/>
    <w:rsid w:val="006F6673"/>
    <w:rsid w:val="00700DEE"/>
    <w:rsid w:val="0070421F"/>
    <w:rsid w:val="007100F2"/>
    <w:rsid w:val="0071065A"/>
    <w:rsid w:val="00731EC0"/>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420A"/>
    <w:rsid w:val="00784345"/>
    <w:rsid w:val="0079253B"/>
    <w:rsid w:val="007970C0"/>
    <w:rsid w:val="00797659"/>
    <w:rsid w:val="007A3F13"/>
    <w:rsid w:val="007A7C17"/>
    <w:rsid w:val="007B179E"/>
    <w:rsid w:val="007B603B"/>
    <w:rsid w:val="007B7659"/>
    <w:rsid w:val="007C3188"/>
    <w:rsid w:val="007C7B0F"/>
    <w:rsid w:val="007D26EA"/>
    <w:rsid w:val="007E0C09"/>
    <w:rsid w:val="007E6F5B"/>
    <w:rsid w:val="00802A86"/>
    <w:rsid w:val="008039F8"/>
    <w:rsid w:val="0080716F"/>
    <w:rsid w:val="00816643"/>
    <w:rsid w:val="0082068C"/>
    <w:rsid w:val="0082269F"/>
    <w:rsid w:val="008233BC"/>
    <w:rsid w:val="008234E5"/>
    <w:rsid w:val="008270DF"/>
    <w:rsid w:val="008271CB"/>
    <w:rsid w:val="00833173"/>
    <w:rsid w:val="008426F8"/>
    <w:rsid w:val="00846B24"/>
    <w:rsid w:val="0084741B"/>
    <w:rsid w:val="00851763"/>
    <w:rsid w:val="00853499"/>
    <w:rsid w:val="00854F4E"/>
    <w:rsid w:val="008573D2"/>
    <w:rsid w:val="008624CB"/>
    <w:rsid w:val="0086636B"/>
    <w:rsid w:val="00867C10"/>
    <w:rsid w:val="00872040"/>
    <w:rsid w:val="00896B10"/>
    <w:rsid w:val="008A5B7E"/>
    <w:rsid w:val="008B0877"/>
    <w:rsid w:val="008B1568"/>
    <w:rsid w:val="008B3851"/>
    <w:rsid w:val="008C4D4B"/>
    <w:rsid w:val="008C56A4"/>
    <w:rsid w:val="008E0542"/>
    <w:rsid w:val="008E4426"/>
    <w:rsid w:val="008F1A92"/>
    <w:rsid w:val="008F26A1"/>
    <w:rsid w:val="008F68AE"/>
    <w:rsid w:val="009008E7"/>
    <w:rsid w:val="009113F5"/>
    <w:rsid w:val="00913524"/>
    <w:rsid w:val="00920FC0"/>
    <w:rsid w:val="00921709"/>
    <w:rsid w:val="00922F97"/>
    <w:rsid w:val="00923F1E"/>
    <w:rsid w:val="009346A4"/>
    <w:rsid w:val="00940CB0"/>
    <w:rsid w:val="00942669"/>
    <w:rsid w:val="00942AA3"/>
    <w:rsid w:val="00946EF0"/>
    <w:rsid w:val="00954DB1"/>
    <w:rsid w:val="009576A7"/>
    <w:rsid w:val="0096073A"/>
    <w:rsid w:val="00960DDD"/>
    <w:rsid w:val="009654D4"/>
    <w:rsid w:val="0097351D"/>
    <w:rsid w:val="00980554"/>
    <w:rsid w:val="00984106"/>
    <w:rsid w:val="00992519"/>
    <w:rsid w:val="009A5FF6"/>
    <w:rsid w:val="009A7553"/>
    <w:rsid w:val="009B5098"/>
    <w:rsid w:val="009C2AE2"/>
    <w:rsid w:val="009C5AFD"/>
    <w:rsid w:val="009D4B51"/>
    <w:rsid w:val="009E48F4"/>
    <w:rsid w:val="009F4B5B"/>
    <w:rsid w:val="00A1563F"/>
    <w:rsid w:val="00A33924"/>
    <w:rsid w:val="00A369E8"/>
    <w:rsid w:val="00A36F5D"/>
    <w:rsid w:val="00A37F05"/>
    <w:rsid w:val="00A40192"/>
    <w:rsid w:val="00A40B9A"/>
    <w:rsid w:val="00A450AC"/>
    <w:rsid w:val="00A45396"/>
    <w:rsid w:val="00A54613"/>
    <w:rsid w:val="00A568A4"/>
    <w:rsid w:val="00A67893"/>
    <w:rsid w:val="00A70D00"/>
    <w:rsid w:val="00A7230E"/>
    <w:rsid w:val="00A7365F"/>
    <w:rsid w:val="00A743A8"/>
    <w:rsid w:val="00A75549"/>
    <w:rsid w:val="00A80F1E"/>
    <w:rsid w:val="00A8137D"/>
    <w:rsid w:val="00A81DAA"/>
    <w:rsid w:val="00A859D3"/>
    <w:rsid w:val="00A86B9D"/>
    <w:rsid w:val="00A911B6"/>
    <w:rsid w:val="00A95710"/>
    <w:rsid w:val="00AA40CD"/>
    <w:rsid w:val="00AB58C9"/>
    <w:rsid w:val="00AB6077"/>
    <w:rsid w:val="00AC24B1"/>
    <w:rsid w:val="00AC70D6"/>
    <w:rsid w:val="00AD0CDD"/>
    <w:rsid w:val="00AD6747"/>
    <w:rsid w:val="00AE14E6"/>
    <w:rsid w:val="00B04804"/>
    <w:rsid w:val="00B04994"/>
    <w:rsid w:val="00B050E7"/>
    <w:rsid w:val="00B16BE3"/>
    <w:rsid w:val="00B214AE"/>
    <w:rsid w:val="00B2563A"/>
    <w:rsid w:val="00B27522"/>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6287"/>
    <w:rsid w:val="00BC3DB9"/>
    <w:rsid w:val="00BC4511"/>
    <w:rsid w:val="00BD04FF"/>
    <w:rsid w:val="00BD7052"/>
    <w:rsid w:val="00BE3A82"/>
    <w:rsid w:val="00BF070A"/>
    <w:rsid w:val="00BF2482"/>
    <w:rsid w:val="00BF273F"/>
    <w:rsid w:val="00BF2EBA"/>
    <w:rsid w:val="00BF2F35"/>
    <w:rsid w:val="00BF3750"/>
    <w:rsid w:val="00BF7F14"/>
    <w:rsid w:val="00C00BA5"/>
    <w:rsid w:val="00C054E9"/>
    <w:rsid w:val="00C11E3B"/>
    <w:rsid w:val="00C1449D"/>
    <w:rsid w:val="00C16B68"/>
    <w:rsid w:val="00C2398F"/>
    <w:rsid w:val="00C23E28"/>
    <w:rsid w:val="00C27633"/>
    <w:rsid w:val="00C35EE2"/>
    <w:rsid w:val="00C51414"/>
    <w:rsid w:val="00C563B9"/>
    <w:rsid w:val="00C6042A"/>
    <w:rsid w:val="00C65C37"/>
    <w:rsid w:val="00C66A45"/>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36A0"/>
    <w:rsid w:val="00CD52EF"/>
    <w:rsid w:val="00CD60B3"/>
    <w:rsid w:val="00CE0C95"/>
    <w:rsid w:val="00CE2BBE"/>
    <w:rsid w:val="00CE5F90"/>
    <w:rsid w:val="00CF493D"/>
    <w:rsid w:val="00D015C4"/>
    <w:rsid w:val="00D06531"/>
    <w:rsid w:val="00D074CE"/>
    <w:rsid w:val="00D1254C"/>
    <w:rsid w:val="00D13A1C"/>
    <w:rsid w:val="00D1492F"/>
    <w:rsid w:val="00D163D9"/>
    <w:rsid w:val="00D17BBF"/>
    <w:rsid w:val="00D2710C"/>
    <w:rsid w:val="00D2744A"/>
    <w:rsid w:val="00D33641"/>
    <w:rsid w:val="00D361AE"/>
    <w:rsid w:val="00D37CEF"/>
    <w:rsid w:val="00D4410C"/>
    <w:rsid w:val="00D5621A"/>
    <w:rsid w:val="00D571FC"/>
    <w:rsid w:val="00D656DE"/>
    <w:rsid w:val="00D754C0"/>
    <w:rsid w:val="00D83F33"/>
    <w:rsid w:val="00D84C46"/>
    <w:rsid w:val="00D871EE"/>
    <w:rsid w:val="00D91532"/>
    <w:rsid w:val="00D939C3"/>
    <w:rsid w:val="00D9532E"/>
    <w:rsid w:val="00DA189B"/>
    <w:rsid w:val="00DA5817"/>
    <w:rsid w:val="00DA6D14"/>
    <w:rsid w:val="00DB049B"/>
    <w:rsid w:val="00DB60C7"/>
    <w:rsid w:val="00DD0156"/>
    <w:rsid w:val="00DD03B9"/>
    <w:rsid w:val="00DD0523"/>
    <w:rsid w:val="00DD6684"/>
    <w:rsid w:val="00DD75B3"/>
    <w:rsid w:val="00DE4CCA"/>
    <w:rsid w:val="00DE6A3D"/>
    <w:rsid w:val="00DE6FA3"/>
    <w:rsid w:val="00DF0C34"/>
    <w:rsid w:val="00DF26DC"/>
    <w:rsid w:val="00DF614A"/>
    <w:rsid w:val="00DF6BA9"/>
    <w:rsid w:val="00DF737C"/>
    <w:rsid w:val="00E0792A"/>
    <w:rsid w:val="00E21056"/>
    <w:rsid w:val="00E2646B"/>
    <w:rsid w:val="00E270B5"/>
    <w:rsid w:val="00E34D19"/>
    <w:rsid w:val="00E35054"/>
    <w:rsid w:val="00E36069"/>
    <w:rsid w:val="00E367EE"/>
    <w:rsid w:val="00E4380B"/>
    <w:rsid w:val="00E43D7F"/>
    <w:rsid w:val="00E46A8D"/>
    <w:rsid w:val="00E656C8"/>
    <w:rsid w:val="00E70142"/>
    <w:rsid w:val="00E71863"/>
    <w:rsid w:val="00E75371"/>
    <w:rsid w:val="00E7772A"/>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42A0"/>
    <w:rsid w:val="00F553CE"/>
    <w:rsid w:val="00F55FB1"/>
    <w:rsid w:val="00F5622F"/>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3B6"/>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373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semiHidden/>
    <w:unhideWhenUsed/>
    <w:rsid w:val="006E352C"/>
    <w:pPr>
      <w:ind w:left="566" w:hanging="283"/>
      <w:contextualSpacing/>
    </w:pPr>
  </w:style>
  <w:style w:type="paragraph" w:styleId="aff1">
    <w:name w:val="No Spacing"/>
    <w:uiPriority w:val="1"/>
    <w:qFormat/>
    <w:rsid w:val="0084741B"/>
    <w:pPr>
      <w:suppressAutoHyphens/>
    </w:pPr>
    <w:rPr>
      <w:sz w:val="24"/>
      <w:szCs w:val="24"/>
      <w:lang w:eastAsia="zh-CN"/>
    </w:rPr>
  </w:style>
  <w:style w:type="character" w:customStyle="1" w:styleId="110">
    <w:name w:val="Προεπιλεγμένη γραμματοσειρά11"/>
    <w:rsid w:val="0084741B"/>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1301130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54197413">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ECA67-F3B1-4F70-BE72-8A3065529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5209</Words>
  <Characters>28129</Characters>
  <Application>Microsoft Office Word</Application>
  <DocSecurity>0</DocSecurity>
  <Lines>234</Lines>
  <Paragraphs>66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33272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2022-04-28T05:55:00Z</cp:lastPrinted>
  <dcterms:created xsi:type="dcterms:W3CDTF">2022-05-03T05:32:00Z</dcterms:created>
  <dcterms:modified xsi:type="dcterms:W3CDTF">2022-05-03T08:15:00Z</dcterms:modified>
</cp:coreProperties>
</file>