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DF1160" w:rsidRPr="009274E0">
        <w:rPr>
          <w:rFonts w:ascii="Arial" w:eastAsia="Arial" w:hAnsi="Arial" w:cs="Arial"/>
          <w:b/>
          <w:bCs/>
          <w:sz w:val="22"/>
          <w:szCs w:val="22"/>
        </w:rPr>
        <w:t>25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0</w:t>
      </w:r>
      <w:r w:rsidR="002417FC" w:rsidRPr="009274E0">
        <w:rPr>
          <w:rFonts w:ascii="Arial" w:eastAsia="Arial" w:hAnsi="Arial" w:cs="Arial"/>
          <w:b/>
          <w:bCs/>
          <w:sz w:val="22"/>
          <w:szCs w:val="22"/>
        </w:rPr>
        <w:t>5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155B75" w:rsidRPr="009274E0">
        <w:rPr>
          <w:rFonts w:ascii="Arial" w:eastAsia="Arial" w:hAnsi="Arial" w:cs="Arial"/>
          <w:b/>
          <w:bCs/>
          <w:sz w:val="22"/>
          <w:szCs w:val="22"/>
        </w:rPr>
        <w:t>2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B0612">
        <w:rPr>
          <w:rFonts w:ascii="Arial" w:eastAsia="Arial" w:hAnsi="Arial" w:cs="Arial"/>
          <w:b/>
          <w:bCs/>
          <w:sz w:val="22"/>
          <w:szCs w:val="22"/>
        </w:rPr>
        <w:t>8585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155B75" w:rsidRPr="009274E0">
        <w:rPr>
          <w:rFonts w:ascii="Arial" w:hAnsi="Arial" w:cs="Arial"/>
          <w:b/>
          <w:sz w:val="22"/>
          <w:szCs w:val="22"/>
        </w:rPr>
        <w:t>1</w:t>
      </w:r>
      <w:r w:rsidR="00DF1160" w:rsidRPr="009274E0">
        <w:rPr>
          <w:rFonts w:ascii="Arial" w:hAnsi="Arial" w:cs="Arial"/>
          <w:b/>
          <w:sz w:val="22"/>
          <w:szCs w:val="22"/>
        </w:rPr>
        <w:t>9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155B75" w:rsidRPr="009274E0">
        <w:rPr>
          <w:rFonts w:ascii="Arial" w:hAnsi="Arial" w:cs="Arial"/>
          <w:b/>
          <w:sz w:val="22"/>
          <w:szCs w:val="22"/>
        </w:rPr>
        <w:t>2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3C235F" w:rsidRPr="009274E0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 w:rsidRPr="009274E0">
        <w:rPr>
          <w:rFonts w:ascii="Arial" w:hAnsi="Arial" w:cs="Arial"/>
          <w:b/>
          <w:sz w:val="22"/>
          <w:szCs w:val="22"/>
        </w:rPr>
        <w:t>1</w:t>
      </w:r>
      <w:r w:rsidR="00DF1160" w:rsidRPr="009274E0">
        <w:rPr>
          <w:rFonts w:ascii="Arial" w:hAnsi="Arial" w:cs="Arial"/>
          <w:b/>
          <w:sz w:val="22"/>
          <w:szCs w:val="22"/>
        </w:rPr>
        <w:t>5</w:t>
      </w:r>
      <w:r w:rsidR="00EA4032">
        <w:rPr>
          <w:rFonts w:ascii="Arial" w:hAnsi="Arial" w:cs="Arial"/>
          <w:b/>
          <w:sz w:val="22"/>
          <w:szCs w:val="22"/>
        </w:rPr>
        <w:t>4</w:t>
      </w:r>
    </w:p>
    <w:p w:rsidR="00A63F85" w:rsidRPr="00A63F85" w:rsidRDefault="00A63F85" w:rsidP="00A63F85">
      <w:pPr>
        <w:rPr>
          <w:rFonts w:ascii="Arial" w:eastAsia="SimSun" w:hAnsi="Arial" w:cs="Arial"/>
          <w:b/>
          <w:bCs/>
          <w:color w:val="1B1B1B"/>
          <w:sz w:val="22"/>
          <w:szCs w:val="22"/>
        </w:rPr>
      </w:pPr>
      <w:r w:rsidRPr="00A63F85">
        <w:rPr>
          <w:rFonts w:ascii="Arial" w:hAnsi="Arial" w:cs="Arial"/>
          <w:b/>
          <w:sz w:val="22"/>
          <w:szCs w:val="22"/>
        </w:rPr>
        <w:t xml:space="preserve">Αποδοχή της </w:t>
      </w:r>
      <w:proofErr w:type="spellStart"/>
      <w:r w:rsidRPr="00A63F85">
        <w:rPr>
          <w:rFonts w:ascii="Arial" w:hAnsi="Arial" w:cs="Arial"/>
          <w:b/>
          <w:sz w:val="22"/>
          <w:szCs w:val="22"/>
        </w:rPr>
        <w:t>υπ΄</w:t>
      </w:r>
      <w:proofErr w:type="spellEnd"/>
      <w:r w:rsidRPr="00A63F85">
        <w:rPr>
          <w:rFonts w:ascii="Arial" w:hAnsi="Arial" w:cs="Arial"/>
          <w:b/>
          <w:sz w:val="22"/>
          <w:szCs w:val="22"/>
        </w:rPr>
        <w:t xml:space="preserve"> αριθμόν </w:t>
      </w:r>
      <w:r w:rsidRPr="00A63F85">
        <w:rPr>
          <w:rFonts w:ascii="Arial" w:hAnsi="Arial" w:cs="Arial"/>
          <w:b/>
          <w:bCs/>
          <w:color w:val="1B1B1B"/>
          <w:sz w:val="22"/>
          <w:szCs w:val="22"/>
        </w:rPr>
        <w:t>35 /2022</w:t>
      </w:r>
      <w:r w:rsidRPr="00A63F85">
        <w:rPr>
          <w:rFonts w:ascii="Arial" w:hAnsi="Arial" w:cs="Arial"/>
          <w:b/>
          <w:color w:val="1B1B1B"/>
          <w:sz w:val="22"/>
          <w:szCs w:val="22"/>
        </w:rPr>
        <w:t xml:space="preserve">  Τεχνικής Μελέτης με τίτλο: </w:t>
      </w:r>
      <w:bookmarkStart w:id="0" w:name="__DdeLink__5530_3239253201"/>
      <w:r w:rsidRPr="00A63F85">
        <w:rPr>
          <w:rFonts w:ascii="Arial" w:hAnsi="Arial" w:cs="Arial"/>
          <w:b/>
          <w:bCs/>
          <w:color w:val="1B1B1B"/>
          <w:sz w:val="22"/>
          <w:szCs w:val="22"/>
        </w:rPr>
        <w:t xml:space="preserve">« ΑΣΤΙΚΕΣ ΑΝΑΠΛΑΣΕΙΣ ΠΕΡΙΟΧΗΣ ΠΗΓΩΝ ΚΡΥΑΣ ΚΑΙ ΠΑΡΟΧΘΙΩΝ ΠΕΡΙΟΧΩΝ ΠΟΤΑΜΟΥ ΕΡΚΥΝΑΣ </w:t>
      </w:r>
      <w:r w:rsidRPr="00A63F85">
        <w:rPr>
          <w:rFonts w:ascii="Arial" w:eastAsia="Arial Narrow" w:hAnsi="Arial" w:cs="Arial"/>
          <w:b/>
          <w:bCs/>
          <w:color w:val="1B1B1B"/>
          <w:sz w:val="22"/>
          <w:szCs w:val="22"/>
        </w:rPr>
        <w:t>»</w:t>
      </w:r>
      <w:bookmarkStart w:id="1" w:name="__DdeLink__230_1182636854"/>
      <w:bookmarkEnd w:id="1"/>
      <w:r w:rsidRPr="00A63F85">
        <w:rPr>
          <w:rFonts w:ascii="Arial" w:eastAsia="SimSun" w:hAnsi="Arial" w:cs="Arial"/>
          <w:b/>
          <w:bCs/>
          <w:color w:val="1B1B1B"/>
          <w:sz w:val="22"/>
          <w:szCs w:val="22"/>
        </w:rPr>
        <w:t xml:space="preserve"> </w:t>
      </w:r>
      <w:bookmarkEnd w:id="0"/>
      <w:r w:rsidRPr="00A63F85">
        <w:rPr>
          <w:rFonts w:ascii="Arial" w:eastAsia="SimSun" w:hAnsi="Arial" w:cs="Arial"/>
          <w:b/>
          <w:bCs/>
          <w:color w:val="1B1B1B"/>
          <w:sz w:val="22"/>
          <w:szCs w:val="22"/>
        </w:rPr>
        <w:t>.</w:t>
      </w:r>
    </w:p>
    <w:p w:rsidR="00A63F85" w:rsidRPr="00A63F85" w:rsidRDefault="00A63F85" w:rsidP="00A63F85">
      <w:pPr>
        <w:rPr>
          <w:rFonts w:ascii="Arial" w:hAnsi="Arial" w:cs="Arial"/>
          <w:b/>
          <w:sz w:val="22"/>
          <w:szCs w:val="22"/>
        </w:rPr>
      </w:pPr>
    </w:p>
    <w:p w:rsidR="006E352C" w:rsidRPr="002F2C73" w:rsidRDefault="006E352C" w:rsidP="006E352C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Στη Λιβαδειά σήμερα </w:t>
      </w:r>
      <w:r w:rsidR="00DF1160">
        <w:rPr>
          <w:rFonts w:ascii="Arial" w:hAnsi="Arial" w:cs="Arial"/>
          <w:sz w:val="22"/>
          <w:szCs w:val="22"/>
        </w:rPr>
        <w:t>24</w:t>
      </w:r>
      <w:r w:rsidRPr="002F2C73">
        <w:rPr>
          <w:rFonts w:ascii="Arial" w:hAnsi="Arial" w:cs="Arial"/>
          <w:sz w:val="22"/>
          <w:szCs w:val="22"/>
          <w:vertAlign w:val="superscript"/>
        </w:rPr>
        <w:t>η</w:t>
      </w:r>
      <w:r w:rsidRPr="002F2C73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2417FC" w:rsidRPr="002F2C73">
        <w:rPr>
          <w:rFonts w:ascii="Arial" w:hAnsi="Arial" w:cs="Arial"/>
          <w:sz w:val="22"/>
          <w:szCs w:val="22"/>
        </w:rPr>
        <w:t>Μαϊου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  2022  ημέρα  Τ</w:t>
      </w:r>
      <w:r w:rsidR="00DF1160">
        <w:rPr>
          <w:rFonts w:ascii="Arial" w:hAnsi="Arial" w:cs="Arial"/>
          <w:sz w:val="22"/>
          <w:szCs w:val="22"/>
        </w:rPr>
        <w:t>ρίτη</w:t>
      </w:r>
      <w:r w:rsidRPr="002F2C73">
        <w:rPr>
          <w:rFonts w:ascii="Arial" w:hAnsi="Arial" w:cs="Arial"/>
          <w:sz w:val="22"/>
          <w:szCs w:val="22"/>
        </w:rPr>
        <w:t xml:space="preserve">   , ώρα 14.</w:t>
      </w:r>
      <w:r w:rsidR="00DF1160">
        <w:rPr>
          <w:rFonts w:ascii="Arial" w:hAnsi="Arial" w:cs="Arial"/>
          <w:sz w:val="22"/>
          <w:szCs w:val="22"/>
        </w:rPr>
        <w:t>0</w:t>
      </w:r>
      <w:r w:rsidRPr="002F2C73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2F2C73">
        <w:rPr>
          <w:rFonts w:ascii="Arial" w:hAnsi="Arial" w:cs="Arial"/>
          <w:sz w:val="22"/>
          <w:szCs w:val="22"/>
        </w:rPr>
        <w:t>Λεβαδέων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2F2C73">
        <w:rPr>
          <w:rFonts w:ascii="Arial" w:hAnsi="Arial" w:cs="Arial"/>
          <w:sz w:val="22"/>
          <w:szCs w:val="22"/>
        </w:rPr>
        <w:t>ιι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2F2C73">
        <w:rPr>
          <w:rFonts w:ascii="Arial" w:hAnsi="Arial" w:cs="Arial"/>
          <w:sz w:val="22"/>
          <w:szCs w:val="22"/>
        </w:rPr>
        <w:t>ιιι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2F2C73">
        <w:rPr>
          <w:rFonts w:ascii="Arial" w:hAnsi="Arial" w:cs="Arial"/>
          <w:sz w:val="22"/>
          <w:szCs w:val="22"/>
        </w:rPr>
        <w:t>αριθμ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2F2C73">
        <w:rPr>
          <w:rFonts w:ascii="Arial" w:hAnsi="Arial" w:cs="Arial"/>
          <w:sz w:val="22"/>
          <w:szCs w:val="22"/>
        </w:rPr>
        <w:t>πρωτ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2F2C73">
        <w:rPr>
          <w:rFonts w:ascii="Arial" w:hAnsi="Arial" w:cs="Arial"/>
          <w:sz w:val="22"/>
          <w:szCs w:val="22"/>
        </w:rPr>
        <w:t>κορωνοϊου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</w:t>
      </w:r>
      <w:r w:rsidRPr="002F2C73">
        <w:rPr>
          <w:rFonts w:ascii="Arial" w:hAnsi="Arial" w:cs="Arial"/>
          <w:sz w:val="22"/>
          <w:szCs w:val="22"/>
          <w:lang w:val="en-US"/>
        </w:rPr>
        <w:t>COVID</w:t>
      </w:r>
      <w:r w:rsidRPr="002F2C7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2F2C73">
        <w:rPr>
          <w:rFonts w:ascii="Arial" w:eastAsia="Arial" w:hAnsi="Arial" w:cs="Arial"/>
          <w:sz w:val="22"/>
          <w:szCs w:val="22"/>
        </w:rPr>
        <w:t xml:space="preserve">     </w:t>
      </w:r>
      <w:r w:rsidRPr="002F2C73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2F2C73">
        <w:rPr>
          <w:rFonts w:ascii="Arial" w:hAnsi="Arial" w:cs="Arial"/>
          <w:sz w:val="22"/>
          <w:szCs w:val="22"/>
        </w:rPr>
        <w:t>αρ.πρωτ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. </w:t>
      </w:r>
      <w:r w:rsidR="00DF1160">
        <w:rPr>
          <w:rFonts w:ascii="Arial" w:hAnsi="Arial" w:cs="Arial"/>
          <w:sz w:val="22"/>
          <w:szCs w:val="22"/>
        </w:rPr>
        <w:t>8292</w:t>
      </w:r>
      <w:r w:rsidRPr="002F2C73">
        <w:rPr>
          <w:rFonts w:ascii="Arial" w:hAnsi="Arial" w:cs="Arial"/>
          <w:sz w:val="22"/>
          <w:szCs w:val="22"/>
        </w:rPr>
        <w:t>/</w:t>
      </w:r>
      <w:r w:rsidR="00DF1160">
        <w:rPr>
          <w:rFonts w:ascii="Arial" w:hAnsi="Arial" w:cs="Arial"/>
          <w:sz w:val="22"/>
          <w:szCs w:val="22"/>
        </w:rPr>
        <w:t>20</w:t>
      </w:r>
      <w:r w:rsidRPr="002F2C73">
        <w:rPr>
          <w:rFonts w:ascii="Arial" w:hAnsi="Arial" w:cs="Arial"/>
          <w:sz w:val="22"/>
          <w:szCs w:val="22"/>
        </w:rPr>
        <w:t>-0</w:t>
      </w:r>
      <w:r w:rsidR="00B23DE8" w:rsidRPr="002F2C73">
        <w:rPr>
          <w:rFonts w:ascii="Arial" w:hAnsi="Arial" w:cs="Arial"/>
          <w:sz w:val="22"/>
          <w:szCs w:val="22"/>
        </w:rPr>
        <w:t>5</w:t>
      </w:r>
      <w:r w:rsidRPr="002F2C73">
        <w:rPr>
          <w:rFonts w:ascii="Arial" w:hAnsi="Arial" w:cs="Arial"/>
          <w:sz w:val="22"/>
          <w:szCs w:val="22"/>
        </w:rPr>
        <w:t xml:space="preserve">-2022 έγγραφη πρόσκληση του  Προέδρου της  &amp; Δημάρχου </w:t>
      </w:r>
      <w:proofErr w:type="spellStart"/>
      <w:r w:rsidRPr="002F2C73">
        <w:rPr>
          <w:rFonts w:ascii="Arial" w:hAnsi="Arial" w:cs="Arial"/>
          <w:sz w:val="22"/>
          <w:szCs w:val="22"/>
        </w:rPr>
        <w:t>Λεβαδέων</w:t>
      </w:r>
      <w:proofErr w:type="spellEnd"/>
      <w:r w:rsidRPr="002F2C73">
        <w:rPr>
          <w:rFonts w:ascii="Arial" w:eastAsia="Arial" w:hAnsi="Arial" w:cs="Arial"/>
          <w:sz w:val="22"/>
          <w:szCs w:val="22"/>
        </w:rPr>
        <w:t xml:space="preserve">  </w:t>
      </w:r>
    </w:p>
    <w:p w:rsidR="006E352C" w:rsidRPr="002F2C73" w:rsidRDefault="006E352C" w:rsidP="006E352C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9 μελών ήταν παρόντα </w:t>
      </w:r>
      <w:r w:rsidR="00DF1160">
        <w:rPr>
          <w:rFonts w:ascii="Arial" w:hAnsi="Arial" w:cs="Arial"/>
          <w:sz w:val="22"/>
          <w:szCs w:val="22"/>
        </w:rPr>
        <w:t>επτά</w:t>
      </w:r>
      <w:r w:rsidRPr="002F2C73">
        <w:rPr>
          <w:rFonts w:ascii="Arial" w:hAnsi="Arial" w:cs="Arial"/>
          <w:sz w:val="22"/>
          <w:szCs w:val="22"/>
        </w:rPr>
        <w:t xml:space="preserve">  (</w:t>
      </w:r>
      <w:r w:rsidR="00DF1160">
        <w:rPr>
          <w:rFonts w:ascii="Arial" w:hAnsi="Arial" w:cs="Arial"/>
          <w:sz w:val="22"/>
          <w:szCs w:val="22"/>
        </w:rPr>
        <w:t>7</w:t>
      </w:r>
      <w:r w:rsidRPr="002F2C73">
        <w:rPr>
          <w:rFonts w:ascii="Arial" w:hAnsi="Arial" w:cs="Arial"/>
          <w:sz w:val="22"/>
          <w:szCs w:val="22"/>
        </w:rPr>
        <w:t>),  ήτοι:</w:t>
      </w:r>
    </w:p>
    <w:p w:rsidR="006E352C" w:rsidRPr="002F2C73" w:rsidRDefault="006E352C" w:rsidP="006E352C">
      <w:pPr>
        <w:jc w:val="both"/>
        <w:rPr>
          <w:rFonts w:ascii="Arial" w:hAnsi="Arial" w:cs="Arial"/>
          <w:b/>
          <w:sz w:val="22"/>
          <w:szCs w:val="22"/>
        </w:rPr>
      </w:pPr>
      <w:r w:rsidRPr="002F2C73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color w:val="000000"/>
          <w:sz w:val="22"/>
          <w:szCs w:val="22"/>
        </w:rPr>
        <w:t>1</w:t>
      </w:r>
      <w:r w:rsidRPr="002F2C73"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</w:t>
      </w:r>
      <w:r w:rsidR="002417FC" w:rsidRPr="002F2C73">
        <w:rPr>
          <w:rFonts w:ascii="Arial" w:hAnsi="Arial" w:cs="Arial"/>
          <w:sz w:val="22"/>
          <w:szCs w:val="22"/>
        </w:rPr>
        <w:t xml:space="preserve">       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Pr="002F2C73">
        <w:rPr>
          <w:rFonts w:ascii="Arial" w:hAnsi="Arial" w:cs="Arial"/>
          <w:sz w:val="22"/>
          <w:szCs w:val="22"/>
        </w:rPr>
        <w:t>1.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r w:rsidR="009F647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F1160">
        <w:rPr>
          <w:rFonts w:ascii="Arial" w:hAnsi="Arial" w:cs="Arial"/>
          <w:sz w:val="22"/>
          <w:szCs w:val="22"/>
        </w:rPr>
        <w:t>Πούλος</w:t>
      </w:r>
      <w:proofErr w:type="spellEnd"/>
      <w:r w:rsidR="00DF1160">
        <w:rPr>
          <w:rFonts w:ascii="Arial" w:hAnsi="Arial" w:cs="Arial"/>
          <w:sz w:val="22"/>
          <w:szCs w:val="22"/>
        </w:rPr>
        <w:t xml:space="preserve"> Ευάγγελος</w:t>
      </w:r>
      <w:r w:rsidR="002417FC" w:rsidRPr="002F2C73">
        <w:rPr>
          <w:rFonts w:ascii="Arial" w:hAnsi="Arial" w:cs="Arial"/>
          <w:sz w:val="22"/>
          <w:szCs w:val="22"/>
        </w:rPr>
        <w:t xml:space="preserve">                                                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>2</w:t>
      </w:r>
      <w:r w:rsidR="00464EAA">
        <w:rPr>
          <w:rFonts w:ascii="Arial" w:hAnsi="Arial" w:cs="Arial"/>
          <w:sz w:val="22"/>
          <w:szCs w:val="22"/>
        </w:rPr>
        <w:t>.</w:t>
      </w:r>
      <w:r w:rsidR="00DF1160" w:rsidRPr="00DF116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F1160" w:rsidRPr="002F2C73">
        <w:rPr>
          <w:rFonts w:ascii="Arial" w:hAnsi="Arial" w:cs="Arial"/>
          <w:sz w:val="22"/>
          <w:szCs w:val="22"/>
        </w:rPr>
        <w:t>Μητά</w:t>
      </w:r>
      <w:r w:rsidR="00DF1160">
        <w:rPr>
          <w:rFonts w:ascii="Arial" w:hAnsi="Arial" w:cs="Arial"/>
          <w:sz w:val="22"/>
          <w:szCs w:val="22"/>
        </w:rPr>
        <w:t>ς</w:t>
      </w:r>
      <w:proofErr w:type="spellEnd"/>
      <w:r w:rsidR="00DF1160">
        <w:rPr>
          <w:rFonts w:ascii="Arial" w:hAnsi="Arial" w:cs="Arial"/>
          <w:sz w:val="22"/>
          <w:szCs w:val="22"/>
        </w:rPr>
        <w:t xml:space="preserve"> </w:t>
      </w:r>
      <w:r w:rsidR="00DF1160" w:rsidRPr="002F2C73">
        <w:rPr>
          <w:rFonts w:ascii="Arial" w:hAnsi="Arial" w:cs="Arial"/>
          <w:sz w:val="22"/>
          <w:szCs w:val="22"/>
        </w:rPr>
        <w:t xml:space="preserve"> Αλέξανδρο</w:t>
      </w:r>
      <w:r w:rsidR="00DF1160">
        <w:rPr>
          <w:rFonts w:ascii="Arial" w:hAnsi="Arial" w:cs="Arial"/>
          <w:sz w:val="22"/>
          <w:szCs w:val="22"/>
        </w:rPr>
        <w:t>ς</w:t>
      </w:r>
      <w:r w:rsidR="00D0386B" w:rsidRPr="002F2C73">
        <w:rPr>
          <w:rFonts w:ascii="Arial" w:hAnsi="Arial" w:cs="Arial"/>
          <w:sz w:val="22"/>
          <w:szCs w:val="22"/>
        </w:rPr>
        <w:t xml:space="preserve">   </w:t>
      </w:r>
      <w:r w:rsidR="002417FC" w:rsidRPr="002F2C73">
        <w:rPr>
          <w:rFonts w:ascii="Arial" w:hAnsi="Arial" w:cs="Arial"/>
          <w:sz w:val="22"/>
          <w:szCs w:val="22"/>
        </w:rPr>
        <w:t xml:space="preserve"> </w:t>
      </w:r>
      <w:r w:rsidR="00B23DE8" w:rsidRPr="002F2C73">
        <w:rPr>
          <w:rFonts w:ascii="Arial" w:hAnsi="Arial" w:cs="Arial"/>
          <w:sz w:val="22"/>
          <w:szCs w:val="22"/>
        </w:rPr>
        <w:t xml:space="preserve">  </w:t>
      </w:r>
      <w:r w:rsidR="00D0386B" w:rsidRPr="002F2C73">
        <w:rPr>
          <w:rFonts w:ascii="Arial" w:hAnsi="Arial" w:cs="Arial"/>
          <w:sz w:val="22"/>
          <w:szCs w:val="22"/>
        </w:rPr>
        <w:t xml:space="preserve"> </w:t>
      </w:r>
      <w:r w:rsidR="00DF1160">
        <w:rPr>
          <w:rFonts w:ascii="Arial" w:hAnsi="Arial" w:cs="Arial"/>
          <w:sz w:val="22"/>
          <w:szCs w:val="22"/>
        </w:rPr>
        <w:t xml:space="preserve">                                                           2</w:t>
      </w:r>
      <w:r w:rsidR="00C768D4">
        <w:rPr>
          <w:rFonts w:ascii="Arial" w:hAnsi="Arial" w:cs="Arial"/>
          <w:sz w:val="22"/>
          <w:szCs w:val="22"/>
        </w:rPr>
        <w:t xml:space="preserve"> </w:t>
      </w:r>
      <w:r w:rsidR="00DF1160">
        <w:rPr>
          <w:rFonts w:ascii="Arial" w:hAnsi="Arial" w:cs="Arial"/>
          <w:sz w:val="22"/>
          <w:szCs w:val="22"/>
        </w:rPr>
        <w:t>.</w:t>
      </w:r>
      <w:proofErr w:type="spellStart"/>
      <w:r w:rsidR="00DF1160">
        <w:rPr>
          <w:rFonts w:ascii="Arial" w:hAnsi="Arial" w:cs="Arial"/>
          <w:sz w:val="22"/>
          <w:szCs w:val="22"/>
        </w:rPr>
        <w:t>Μπράλιος</w:t>
      </w:r>
      <w:proofErr w:type="spellEnd"/>
      <w:r w:rsidR="00DF1160">
        <w:rPr>
          <w:rFonts w:ascii="Arial" w:hAnsi="Arial" w:cs="Arial"/>
          <w:sz w:val="22"/>
          <w:szCs w:val="22"/>
        </w:rPr>
        <w:t xml:space="preserve">  Νικόλαος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2F2C73">
        <w:rPr>
          <w:rFonts w:ascii="Arial" w:hAnsi="Arial" w:cs="Arial"/>
          <w:sz w:val="22"/>
          <w:szCs w:val="22"/>
        </w:rPr>
        <w:t>Καλογρηάς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Αθανάσιος                                   ΄          </w:t>
      </w:r>
      <w:r w:rsidR="00DF1160">
        <w:rPr>
          <w:rFonts w:ascii="Arial" w:hAnsi="Arial" w:cs="Arial"/>
          <w:sz w:val="22"/>
          <w:szCs w:val="22"/>
        </w:rPr>
        <w:t xml:space="preserve">         </w:t>
      </w:r>
      <w:r w:rsidRPr="002F2C73">
        <w:rPr>
          <w:rFonts w:ascii="Arial" w:hAnsi="Arial" w:cs="Arial"/>
          <w:sz w:val="22"/>
          <w:szCs w:val="22"/>
        </w:rPr>
        <w:t xml:space="preserve">   </w:t>
      </w:r>
      <w:r w:rsidR="00DF1160">
        <w:rPr>
          <w:rFonts w:ascii="Arial" w:hAnsi="Arial" w:cs="Arial"/>
          <w:sz w:val="22"/>
          <w:szCs w:val="22"/>
        </w:rPr>
        <w:t>Αν και είχαν νόμιμα προσκληθεί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2F2C73">
        <w:rPr>
          <w:rFonts w:ascii="Arial" w:hAnsi="Arial" w:cs="Arial"/>
          <w:sz w:val="22"/>
          <w:szCs w:val="22"/>
        </w:rPr>
        <w:t>Σαγιάννης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2417F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2F2C73">
        <w:rPr>
          <w:rFonts w:ascii="Arial" w:hAnsi="Arial" w:cs="Arial"/>
          <w:sz w:val="22"/>
          <w:szCs w:val="22"/>
        </w:rPr>
        <w:t>Μερτζάνης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 Κωνσταντίνος</w:t>
      </w:r>
    </w:p>
    <w:p w:rsidR="006E352C" w:rsidRPr="002F2C73" w:rsidRDefault="002417FC" w:rsidP="006E352C">
      <w:pPr>
        <w:pStyle w:val="28"/>
        <w:rPr>
          <w:rFonts w:ascii="Arial" w:hAnsi="Arial" w:cs="Arial"/>
          <w:sz w:val="22"/>
          <w:szCs w:val="22"/>
        </w:rPr>
      </w:pPr>
      <w:r w:rsidRPr="002F2C73">
        <w:rPr>
          <w:rFonts w:ascii="Arial" w:hAnsi="Arial" w:cs="Arial"/>
          <w:sz w:val="22"/>
          <w:szCs w:val="22"/>
        </w:rPr>
        <w:t>6.</w:t>
      </w:r>
      <w:r w:rsidR="006E352C" w:rsidRPr="002F2C7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2F2C73">
        <w:rPr>
          <w:rFonts w:ascii="Arial" w:hAnsi="Arial" w:cs="Arial"/>
          <w:sz w:val="22"/>
          <w:szCs w:val="22"/>
        </w:rPr>
        <w:t>Καπλάνης</w:t>
      </w:r>
      <w:proofErr w:type="spellEnd"/>
      <w:r w:rsidRPr="002F2C73">
        <w:rPr>
          <w:rFonts w:ascii="Arial" w:hAnsi="Arial" w:cs="Arial"/>
          <w:sz w:val="22"/>
          <w:szCs w:val="22"/>
        </w:rPr>
        <w:t xml:space="preserve"> Κωνσταντίνος</w:t>
      </w:r>
      <w:r w:rsidR="006E352C" w:rsidRPr="002F2C73">
        <w:rPr>
          <w:rFonts w:ascii="Arial" w:hAnsi="Arial" w:cs="Arial"/>
          <w:sz w:val="22"/>
          <w:szCs w:val="22"/>
        </w:rPr>
        <w:t xml:space="preserve">  </w:t>
      </w:r>
    </w:p>
    <w:p w:rsidR="002417FC" w:rsidRPr="002F2C73" w:rsidRDefault="00DF1160" w:rsidP="006E352C">
      <w:pPr>
        <w:pStyle w:val="2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</w:t>
      </w:r>
      <w:r w:rsidR="002417FC" w:rsidRPr="002F2C73">
        <w:rPr>
          <w:rFonts w:ascii="Arial" w:hAnsi="Arial" w:cs="Arial"/>
          <w:sz w:val="22"/>
          <w:szCs w:val="22"/>
        </w:rPr>
        <w:t>.Τουμαράς Βασίλειος</w:t>
      </w:r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αναπλ</w:t>
      </w:r>
      <w:proofErr w:type="spellEnd"/>
      <w:r>
        <w:rPr>
          <w:rFonts w:ascii="Arial" w:hAnsi="Arial" w:cs="Arial"/>
          <w:sz w:val="22"/>
          <w:szCs w:val="22"/>
        </w:rPr>
        <w:t>/</w:t>
      </w:r>
      <w:proofErr w:type="spellStart"/>
      <w:r>
        <w:rPr>
          <w:rFonts w:ascii="Arial" w:hAnsi="Arial" w:cs="Arial"/>
          <w:sz w:val="22"/>
          <w:szCs w:val="22"/>
        </w:rPr>
        <w:t>κό</w:t>
      </w:r>
      <w:proofErr w:type="spellEnd"/>
      <w:r>
        <w:rPr>
          <w:rFonts w:ascii="Arial" w:hAnsi="Arial" w:cs="Arial"/>
          <w:sz w:val="22"/>
          <w:szCs w:val="22"/>
        </w:rPr>
        <w:t xml:space="preserve"> μέλος </w:t>
      </w:r>
      <w:proofErr w:type="spellStart"/>
      <w:r>
        <w:rPr>
          <w:rFonts w:ascii="Arial" w:hAnsi="Arial" w:cs="Arial"/>
          <w:sz w:val="22"/>
          <w:szCs w:val="22"/>
        </w:rPr>
        <w:t>Καραμάνη</w:t>
      </w:r>
      <w:proofErr w:type="spellEnd"/>
      <w:r>
        <w:rPr>
          <w:rFonts w:ascii="Arial" w:hAnsi="Arial" w:cs="Arial"/>
          <w:sz w:val="22"/>
          <w:szCs w:val="22"/>
        </w:rPr>
        <w:t xml:space="preserve"> Δημητρίου)</w:t>
      </w:r>
    </w:p>
    <w:p w:rsidR="00C768D4" w:rsidRPr="002F2C73" w:rsidRDefault="00C768D4" w:rsidP="00C768D4">
      <w:pPr>
        <w:ind w:left="432" w:hanging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Το τακτικό μέλος της Οικονομικής  Επιτροπής κ. </w:t>
      </w:r>
      <w:proofErr w:type="spellStart"/>
      <w:r>
        <w:rPr>
          <w:rFonts w:ascii="Arial" w:hAnsi="Arial" w:cs="Arial"/>
          <w:sz w:val="22"/>
          <w:szCs w:val="22"/>
        </w:rPr>
        <w:t>Μητάς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Αλέξανδρος αποχώρησε στο 6</w:t>
      </w:r>
      <w:r w:rsidRPr="00C768D4"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θέμα ημερήσιας διάταξης και στη θέση του προσήλθε ο αναπληρωτής του κ. Αποστόλου </w:t>
      </w:r>
      <w:proofErr w:type="spellStart"/>
      <w:r>
        <w:rPr>
          <w:rFonts w:ascii="Arial" w:hAnsi="Arial" w:cs="Arial"/>
          <w:sz w:val="22"/>
          <w:szCs w:val="22"/>
        </w:rPr>
        <w:t>Ιωάνης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6E352C" w:rsidRPr="002F2C73" w:rsidRDefault="006E352C" w:rsidP="006E352C">
      <w:pPr>
        <w:pStyle w:val="28"/>
        <w:rPr>
          <w:rFonts w:ascii="Arial" w:hAnsi="Arial" w:cs="Arial"/>
          <w:sz w:val="22"/>
          <w:szCs w:val="22"/>
        </w:rPr>
      </w:pPr>
    </w:p>
    <w:p w:rsidR="004943E1" w:rsidRDefault="002E2924" w:rsidP="002E2924">
      <w:pPr>
        <w:spacing w:line="360" w:lineRule="auto"/>
        <w:ind w:firstLine="340"/>
        <w:jc w:val="both"/>
        <w:rPr>
          <w:rFonts w:ascii="Calibri" w:hAnsi="Calibri" w:cs="Calibri"/>
          <w:highlight w:val="white"/>
        </w:rPr>
      </w:pPr>
      <w:r w:rsidRPr="00D01427">
        <w:rPr>
          <w:rFonts w:ascii="Arial" w:eastAsia="Arial" w:hAnsi="Arial" w:cs="Arial"/>
          <w:sz w:val="22"/>
          <w:szCs w:val="22"/>
        </w:rPr>
        <w:t xml:space="preserve">Ο Πρόεδρος της Οικονομικής Επιτροπής εισηγούμενος </w:t>
      </w:r>
      <w:r w:rsidRPr="00D01427">
        <w:rPr>
          <w:rFonts w:ascii="Arial" w:hAnsi="Arial" w:cs="Arial"/>
          <w:sz w:val="22"/>
          <w:szCs w:val="22"/>
        </w:rPr>
        <w:t xml:space="preserve">το </w:t>
      </w:r>
      <w:r w:rsidR="00A63F85">
        <w:rPr>
          <w:rFonts w:ascii="Arial" w:hAnsi="Arial" w:cs="Arial"/>
          <w:sz w:val="22"/>
          <w:szCs w:val="22"/>
        </w:rPr>
        <w:t>5</w:t>
      </w:r>
      <w:r w:rsidRPr="00D01427">
        <w:rPr>
          <w:rFonts w:ascii="Arial" w:hAnsi="Arial" w:cs="Arial"/>
          <w:sz w:val="22"/>
          <w:szCs w:val="22"/>
          <w:vertAlign w:val="superscript"/>
        </w:rPr>
        <w:t>ο</w:t>
      </w:r>
      <w:r w:rsidRPr="00D01427">
        <w:rPr>
          <w:rFonts w:ascii="Arial" w:hAnsi="Arial" w:cs="Arial"/>
          <w:sz w:val="22"/>
          <w:szCs w:val="22"/>
        </w:rPr>
        <w:t xml:space="preserve">   θέμα της ημερήσιας διάταξης  </w:t>
      </w:r>
      <w:r w:rsidRPr="00D01427">
        <w:rPr>
          <w:rFonts w:ascii="Arial" w:hAnsi="Arial" w:cs="Arial"/>
          <w:spacing w:val="-3"/>
          <w:sz w:val="22"/>
          <w:szCs w:val="22"/>
        </w:rPr>
        <w:t xml:space="preserve">έθεσε υπόψη των μελών  </w:t>
      </w:r>
      <w:r w:rsidRPr="00D01427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Pr="00D01427">
        <w:rPr>
          <w:rFonts w:ascii="Arial" w:hAnsi="Arial" w:cs="Arial"/>
          <w:sz w:val="22"/>
          <w:szCs w:val="22"/>
        </w:rPr>
        <w:t>πρωτ</w:t>
      </w:r>
      <w:proofErr w:type="spellEnd"/>
      <w:r w:rsidRPr="00D01427">
        <w:rPr>
          <w:rFonts w:ascii="Arial" w:hAnsi="Arial" w:cs="Arial"/>
          <w:sz w:val="22"/>
          <w:szCs w:val="22"/>
        </w:rPr>
        <w:t>.</w:t>
      </w:r>
      <w:bookmarkStart w:id="2" w:name="__DdeLink__621_44450486"/>
      <w:bookmarkEnd w:id="2"/>
      <w:r w:rsidRPr="00D01427">
        <w:rPr>
          <w:rFonts w:ascii="Arial" w:hAnsi="Arial" w:cs="Arial"/>
          <w:sz w:val="22"/>
          <w:szCs w:val="22"/>
        </w:rPr>
        <w:t xml:space="preserve"> </w:t>
      </w:r>
      <w:r w:rsidR="00A63F85">
        <w:rPr>
          <w:rFonts w:ascii="Arial" w:hAnsi="Arial" w:cs="Arial"/>
          <w:sz w:val="22"/>
          <w:szCs w:val="22"/>
        </w:rPr>
        <w:t>8274</w:t>
      </w:r>
      <w:r w:rsidRPr="00D01427">
        <w:rPr>
          <w:rFonts w:ascii="Arial" w:hAnsi="Arial" w:cs="Arial"/>
          <w:sz w:val="22"/>
          <w:szCs w:val="22"/>
        </w:rPr>
        <w:t>/</w:t>
      </w:r>
      <w:r w:rsidR="00A63F85">
        <w:rPr>
          <w:rFonts w:ascii="Arial" w:hAnsi="Arial" w:cs="Arial"/>
          <w:sz w:val="22"/>
          <w:szCs w:val="22"/>
        </w:rPr>
        <w:t>20</w:t>
      </w:r>
      <w:r w:rsidRPr="00D01427">
        <w:rPr>
          <w:rFonts w:ascii="Arial" w:hAnsi="Arial" w:cs="Arial"/>
          <w:sz w:val="22"/>
          <w:szCs w:val="22"/>
        </w:rPr>
        <w:t xml:space="preserve">-05-2022  έγγραφο </w:t>
      </w:r>
      <w:r w:rsidR="009274E0">
        <w:rPr>
          <w:rFonts w:ascii="Arial" w:hAnsi="Arial" w:cs="Arial"/>
          <w:sz w:val="22"/>
          <w:szCs w:val="22"/>
        </w:rPr>
        <w:t>της Δ/</w:t>
      </w:r>
      <w:proofErr w:type="spellStart"/>
      <w:r w:rsidR="009274E0">
        <w:rPr>
          <w:rFonts w:ascii="Arial" w:hAnsi="Arial" w:cs="Arial"/>
          <w:sz w:val="22"/>
          <w:szCs w:val="22"/>
        </w:rPr>
        <w:t>νσης</w:t>
      </w:r>
      <w:proofErr w:type="spellEnd"/>
      <w:r w:rsidR="009274E0">
        <w:rPr>
          <w:rFonts w:ascii="Arial" w:hAnsi="Arial" w:cs="Arial"/>
          <w:sz w:val="22"/>
          <w:szCs w:val="22"/>
        </w:rPr>
        <w:t xml:space="preserve"> Τεχνικών Υπηρεσιών </w:t>
      </w:r>
      <w:r w:rsidR="004943E1">
        <w:rPr>
          <w:rFonts w:ascii="Arial" w:hAnsi="Arial" w:cs="Arial"/>
          <w:sz w:val="22"/>
          <w:szCs w:val="22"/>
        </w:rPr>
        <w:t xml:space="preserve"> του Δήμου </w:t>
      </w:r>
      <w:proofErr w:type="spellStart"/>
      <w:r w:rsidR="004943E1">
        <w:rPr>
          <w:rFonts w:ascii="Arial" w:hAnsi="Arial" w:cs="Arial"/>
          <w:sz w:val="22"/>
          <w:szCs w:val="22"/>
        </w:rPr>
        <w:t>Λεβαδέων</w:t>
      </w:r>
      <w:proofErr w:type="spellEnd"/>
      <w:r w:rsidR="004943E1">
        <w:rPr>
          <w:rFonts w:ascii="Arial" w:hAnsi="Arial" w:cs="Arial"/>
          <w:sz w:val="22"/>
          <w:szCs w:val="22"/>
        </w:rPr>
        <w:t xml:space="preserve"> στο οποίο αναφέρονται :</w:t>
      </w:r>
      <w:r w:rsidRPr="002E2924">
        <w:rPr>
          <w:rFonts w:ascii="Calibri" w:hAnsi="Calibri" w:cs="Calibri"/>
          <w:highlight w:val="white"/>
        </w:rPr>
        <w:t xml:space="preserve"> </w:t>
      </w:r>
    </w:p>
    <w:p w:rsidR="00A63F85" w:rsidRPr="00A63F85" w:rsidRDefault="009274E0" w:rsidP="00A63F85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Calibri Light" w:eastAsia="Calibri Light" w:hAnsi="Calibri Light" w:cs="Calibri Light"/>
          <w:b/>
          <w:bCs/>
        </w:rPr>
        <w:t xml:space="preserve">     </w:t>
      </w:r>
      <w:r>
        <w:rPr>
          <w:rFonts w:ascii="Calibri Light" w:eastAsia="Calibri Light" w:hAnsi="Calibri Light" w:cs="Calibri Light"/>
          <w:b/>
          <w:bCs/>
          <w:sz w:val="22"/>
          <w:szCs w:val="22"/>
        </w:rPr>
        <w:t xml:space="preserve">  </w:t>
      </w:r>
      <w:r w:rsidRPr="00A63F85">
        <w:rPr>
          <w:rFonts w:ascii="Arial" w:hAnsi="Arial" w:cs="Arial"/>
          <w:i/>
          <w:sz w:val="22"/>
          <w:szCs w:val="22"/>
        </w:rPr>
        <w:tab/>
      </w:r>
      <w:r w:rsidR="00A63F85" w:rsidRPr="00A63F85">
        <w:rPr>
          <w:rStyle w:val="pagenumber"/>
          <w:rFonts w:ascii="Arial" w:hAnsi="Arial" w:cs="Arial"/>
          <w:i/>
          <w:color w:val="1B1B1B"/>
          <w:sz w:val="22"/>
          <w:szCs w:val="22"/>
        </w:rPr>
        <w:tab/>
        <w:t xml:space="preserve">Αντικείμενο της παρούσας μελέτης που φέρει τον τίτλο : </w:t>
      </w:r>
      <w:r w:rsidR="00A63F85" w:rsidRPr="00A63F85">
        <w:rPr>
          <w:rStyle w:val="pagenumber"/>
          <w:rFonts w:ascii="Arial" w:hAnsi="Arial" w:cs="Arial"/>
          <w:bCs/>
          <w:i/>
          <w:color w:val="1B1B1B"/>
          <w:sz w:val="22"/>
          <w:szCs w:val="22"/>
        </w:rPr>
        <w:t xml:space="preserve">« ΑΣΤΙΚΕΣ ΑΝΑΠΛΑΣΕΙΣ ΠΕΡΙΟΧΗΣ ΠΗΓΩΝ ΚΡΥΑΣ ΚΑΙ ΠΑΡΟΧΘΙΩΝ ΠΕΡΙΟΧΩΝ ΠΟΤΑΜΟΥ ΕΡΚΥΝΑΣ </w:t>
      </w:r>
      <w:r w:rsidR="00A63F85" w:rsidRPr="00A63F85">
        <w:rPr>
          <w:rStyle w:val="pagenumber"/>
          <w:rFonts w:ascii="Arial" w:eastAsia="Arial Narrow" w:hAnsi="Arial" w:cs="Arial"/>
          <w:bCs/>
          <w:i/>
          <w:color w:val="1B1B1B"/>
          <w:sz w:val="22"/>
          <w:szCs w:val="22"/>
        </w:rPr>
        <w:t>»</w:t>
      </w:r>
      <w:bookmarkStart w:id="3" w:name="__DdeLink__230_11826368541"/>
      <w:bookmarkEnd w:id="3"/>
      <w:r w:rsidR="00A63F85" w:rsidRPr="00A63F85">
        <w:rPr>
          <w:rStyle w:val="pagenumber"/>
          <w:rFonts w:ascii="Arial" w:eastAsia="SimSun" w:hAnsi="Arial" w:cs="Arial"/>
          <w:bCs/>
          <w:i/>
          <w:color w:val="1B1B1B"/>
          <w:sz w:val="22"/>
          <w:szCs w:val="22"/>
        </w:rPr>
        <w:t xml:space="preserve">  </w:t>
      </w:r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είναι η υλοποίηση παρεμβάσεων στην  πλέον χαρισματική από τη φύση ευρύτερη περιοχή της Κρύας, κατά μήκος του ποταμού </w:t>
      </w:r>
      <w:proofErr w:type="spellStart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Έρκυνας</w:t>
      </w:r>
      <w:proofErr w:type="spellEnd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με αποκαταστάσεις προβληματικών τμημάτων της υφιστάμενης πλακόστρωσης που σήμερα βρίσκονται σε κάκιστη μορφή (φθορές , σύμμεικτες  κατασκευές (άσφαλτος και μπετόν) , </w:t>
      </w:r>
      <w:proofErr w:type="spellStart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αποξηλωμένα</w:t>
      </w:r>
      <w:proofErr w:type="spellEnd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υλικά </w:t>
      </w:r>
      <w:proofErr w:type="spellStart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κ.λ.π</w:t>
      </w:r>
      <w:proofErr w:type="spellEnd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.), επιστρώνοντας τα με φιλικά υλικά προς το περιβάλλον όπως φυσικού λίθοι (καλντερίμι) πλάκες </w:t>
      </w:r>
      <w:proofErr w:type="spellStart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Ικαρίας,Καρύστου</w:t>
      </w:r>
      <w:proofErr w:type="spellEnd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και </w:t>
      </w:r>
      <w:proofErr w:type="spellStart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Ευπαλίου</w:t>
      </w:r>
      <w:proofErr w:type="spellEnd"/>
      <w:r w:rsidR="00A63F85"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, τεχνητοί λίθοι , πλάκες πεζοδρομίου , σταμπωτά δάπεδα .</w:t>
      </w:r>
    </w:p>
    <w:p w:rsidR="00A63F85" w:rsidRPr="00A63F85" w:rsidRDefault="00A63F85" w:rsidP="00A63F85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Επίσης θα υλοποιηθούν :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Επίστρωση των Δημοτικών Οδών Δάφνης, Λάιου,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Πήλεως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,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Παυσανίου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, Αγίου Δημητρίου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κ.λ.π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. με πέτρα (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γκαλντερίμι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).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lastRenderedPageBreak/>
        <w:t xml:space="preserve">Επίστρωση με πέτρα του διαμορφωμένου χώρου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γύρωθεν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της παιδικής χαράς και της γέφυρας που οδηγεί σε αυτή στην περιοχή της Κρύας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Κατασκευή μικρής έκτασης πέτρινες κατασκευές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αναλυματικού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χαρακτήρα (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τοιχάκια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χαμηλού ύψους) διαμόρφωσης χώρων με σκοπό την αισθητική αναβάθμιση και λειτουργική ένταξη των χώρων με φιλικό τρόπο για τους χρήστες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Επίστρωση με πλάκες πεζοδρομίου στην Δημοτική Οδό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Έρκυνας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Επίστρωση με σταμπωτό υλικό στις Δημοτικές Οδούς Αντάρα , Ανδρούτσου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Επένδυση κλίμακας με πέτρα Καρύστου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Εγκατάσταση/τοποθέτηση αστικού εξοπλισμού (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παγκάκια,καλαθάκια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 </w:t>
      </w:r>
      <w:proofErr w:type="spellStart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κ.λ.π</w:t>
      </w:r>
      <w:proofErr w:type="spellEnd"/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. )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>Εγκατάσταση/τοποθέτηση φωτιστικών στοιχείων για την ανάδειξη του φυσικού τοπίου .</w:t>
      </w:r>
    </w:p>
    <w:p w:rsidR="00A63F85" w:rsidRPr="00A63F85" w:rsidRDefault="00A63F85" w:rsidP="00A63F85">
      <w:pPr>
        <w:pStyle w:val="af1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lear" w:pos="4153"/>
          <w:tab w:val="center" w:pos="793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63F85">
        <w:rPr>
          <w:rStyle w:val="pagenumber"/>
          <w:rFonts w:ascii="Arial" w:eastAsia="SimSun" w:hAnsi="Arial" w:cs="Arial"/>
          <w:i/>
          <w:color w:val="1B1B1B"/>
          <w:sz w:val="22"/>
          <w:szCs w:val="22"/>
        </w:rPr>
        <w:t xml:space="preserve">Εγκατάσταση/τοποθέτηση σήμανσης της περιοχής. </w:t>
      </w:r>
    </w:p>
    <w:p w:rsidR="00A63F85" w:rsidRPr="00A63F85" w:rsidRDefault="00A63F85" w:rsidP="00A63F85">
      <w:pPr>
        <w:pStyle w:val="af1"/>
        <w:tabs>
          <w:tab w:val="clear" w:pos="4153"/>
          <w:tab w:val="center" w:pos="793"/>
        </w:tabs>
        <w:jc w:val="both"/>
        <w:rPr>
          <w:rFonts w:ascii="Arial" w:eastAsia="Calibri" w:hAnsi="Arial" w:cs="Arial"/>
          <w:i/>
          <w:color w:val="2A313F"/>
          <w:sz w:val="22"/>
          <w:szCs w:val="22"/>
        </w:rPr>
      </w:pPr>
    </w:p>
    <w:p w:rsidR="00A63F85" w:rsidRPr="00A63F85" w:rsidRDefault="00A63F85" w:rsidP="00A63F85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A63F85">
        <w:rPr>
          <w:rFonts w:ascii="Arial" w:hAnsi="Arial" w:cs="Arial"/>
          <w:i/>
          <w:color w:val="2A313F"/>
          <w:sz w:val="22"/>
          <w:szCs w:val="22"/>
        </w:rPr>
        <w:tab/>
        <w:t xml:space="preserve">Η εν λόγω μελέτη συντάχθηκε από την Τεχνική Υπηρεσία του Δήμου </w:t>
      </w:r>
      <w:proofErr w:type="spellStart"/>
      <w:r w:rsidRPr="00A63F85">
        <w:rPr>
          <w:rFonts w:ascii="Arial" w:hAnsi="Arial" w:cs="Arial"/>
          <w:i/>
          <w:color w:val="2A313F"/>
          <w:sz w:val="22"/>
          <w:szCs w:val="22"/>
        </w:rPr>
        <w:t>Λεβαδέων</w:t>
      </w:r>
      <w:proofErr w:type="spellEnd"/>
      <w:r w:rsidRPr="00A63F85">
        <w:rPr>
          <w:rFonts w:ascii="Arial" w:hAnsi="Arial" w:cs="Arial"/>
          <w:i/>
          <w:color w:val="2A313F"/>
          <w:sz w:val="22"/>
          <w:szCs w:val="22"/>
        </w:rPr>
        <w:t xml:space="preserve"> , και ο προϋπολογισμός της ανέρχεται στο ποσό των </w:t>
      </w:r>
      <w:r w:rsidRPr="00A63F85">
        <w:rPr>
          <w:rFonts w:ascii="Arial" w:hAnsi="Arial" w:cs="Arial"/>
          <w:bCs/>
          <w:i/>
          <w:color w:val="2A313F"/>
          <w:sz w:val="22"/>
          <w:szCs w:val="22"/>
        </w:rPr>
        <w:t xml:space="preserve">886.000,00€ </w:t>
      </w:r>
      <w:r w:rsidRPr="00A63F85">
        <w:rPr>
          <w:rFonts w:ascii="Arial" w:hAnsi="Arial" w:cs="Arial"/>
          <w:i/>
          <w:color w:val="2A313F"/>
          <w:sz w:val="22"/>
          <w:szCs w:val="22"/>
        </w:rPr>
        <w:t>συμπεριλαμβανομένου του Φ.Π.Α. 24% .</w:t>
      </w:r>
    </w:p>
    <w:p w:rsidR="00A63F85" w:rsidRPr="00A63F85" w:rsidRDefault="00A63F85" w:rsidP="00A63F85">
      <w:pPr>
        <w:jc w:val="both"/>
        <w:rPr>
          <w:rFonts w:ascii="Arial" w:hAnsi="Arial" w:cs="Arial"/>
          <w:i/>
          <w:sz w:val="22"/>
          <w:szCs w:val="22"/>
        </w:rPr>
      </w:pPr>
      <w:r w:rsidRPr="00A63F85">
        <w:rPr>
          <w:rFonts w:ascii="Arial" w:hAnsi="Arial" w:cs="Arial"/>
          <w:i/>
          <w:color w:val="2A313F"/>
          <w:sz w:val="22"/>
          <w:szCs w:val="22"/>
        </w:rPr>
        <w:tab/>
      </w:r>
      <w:r w:rsidRPr="00A63F85">
        <w:rPr>
          <w:rFonts w:ascii="Arial" w:eastAsia="Calibri Light" w:hAnsi="Arial" w:cs="Arial"/>
          <w:i/>
          <w:sz w:val="22"/>
          <w:szCs w:val="22"/>
        </w:rPr>
        <w:t xml:space="preserve">Για την εν λόγω μελέτη υπάρχει η υπ’ αριθμόν </w:t>
      </w:r>
      <w:r w:rsidRPr="00A63F85">
        <w:rPr>
          <w:rFonts w:ascii="Arial" w:eastAsia="Calibri Light" w:hAnsi="Arial" w:cs="Arial"/>
          <w:bCs/>
          <w:i/>
          <w:sz w:val="22"/>
          <w:szCs w:val="22"/>
        </w:rPr>
        <w:t>30/2022</w:t>
      </w:r>
      <w:r w:rsidRPr="00A63F85">
        <w:rPr>
          <w:rFonts w:ascii="Arial" w:eastAsia="Calibri Light" w:hAnsi="Arial" w:cs="Arial"/>
          <w:i/>
          <w:sz w:val="22"/>
          <w:szCs w:val="22"/>
        </w:rPr>
        <w:t xml:space="preserve"> θετική γνωμοδότηση της Δημοτικής Κοινότητας Λιβαδειάς και σε συνέχεια η </w:t>
      </w:r>
      <w:proofErr w:type="spellStart"/>
      <w:r w:rsidRPr="00A63F85">
        <w:rPr>
          <w:rFonts w:ascii="Arial" w:eastAsia="Calibri Light" w:hAnsi="Arial" w:cs="Arial"/>
          <w:i/>
          <w:sz w:val="22"/>
          <w:szCs w:val="22"/>
        </w:rPr>
        <w:t>υπ΄αριθμόν</w:t>
      </w:r>
      <w:proofErr w:type="spellEnd"/>
      <w:r w:rsidRPr="00A63F85">
        <w:rPr>
          <w:rFonts w:ascii="Arial" w:eastAsia="Calibri Light" w:hAnsi="Arial" w:cs="Arial"/>
          <w:i/>
          <w:sz w:val="22"/>
          <w:szCs w:val="22"/>
        </w:rPr>
        <w:t xml:space="preserve"> </w:t>
      </w:r>
      <w:r w:rsidRPr="00A63F85">
        <w:rPr>
          <w:rFonts w:ascii="Arial" w:eastAsia="Calibri Light" w:hAnsi="Arial" w:cs="Arial"/>
          <w:bCs/>
          <w:i/>
          <w:sz w:val="22"/>
          <w:szCs w:val="22"/>
        </w:rPr>
        <w:t>23/2022</w:t>
      </w:r>
      <w:r w:rsidRPr="00A63F85">
        <w:rPr>
          <w:rFonts w:ascii="Arial" w:eastAsia="Calibri Light" w:hAnsi="Arial" w:cs="Arial"/>
          <w:i/>
          <w:sz w:val="22"/>
          <w:szCs w:val="22"/>
        </w:rPr>
        <w:t xml:space="preserve"> θετική γνωμοδότηση της Επιτροπής Ποιότητας Ζωής του Δήμου </w:t>
      </w:r>
      <w:proofErr w:type="spellStart"/>
      <w:r w:rsidRPr="00A63F85">
        <w:rPr>
          <w:rFonts w:ascii="Arial" w:eastAsia="Calibri Light" w:hAnsi="Arial" w:cs="Arial"/>
          <w:i/>
          <w:sz w:val="22"/>
          <w:szCs w:val="22"/>
        </w:rPr>
        <w:t>Λεβαδέων</w:t>
      </w:r>
      <w:proofErr w:type="spellEnd"/>
      <w:r w:rsidRPr="00A63F85">
        <w:rPr>
          <w:rFonts w:ascii="Arial" w:eastAsia="Calibri Light" w:hAnsi="Arial" w:cs="Arial"/>
          <w:i/>
          <w:sz w:val="22"/>
          <w:szCs w:val="22"/>
        </w:rPr>
        <w:t xml:space="preserve"> . </w:t>
      </w:r>
      <w:r w:rsidRPr="00A63F85">
        <w:rPr>
          <w:rFonts w:ascii="Arial" w:eastAsia="Calibri Light" w:hAnsi="Arial" w:cs="Arial"/>
          <w:i/>
          <w:sz w:val="22"/>
          <w:szCs w:val="22"/>
        </w:rPr>
        <w:tab/>
      </w:r>
    </w:p>
    <w:p w:rsidR="00A63F85" w:rsidRPr="00A63F85" w:rsidRDefault="00A63F85" w:rsidP="00A63F85">
      <w:pPr>
        <w:jc w:val="both"/>
        <w:rPr>
          <w:rFonts w:ascii="Arial" w:hAnsi="Arial" w:cs="Arial"/>
          <w:i/>
          <w:sz w:val="22"/>
          <w:szCs w:val="22"/>
        </w:rPr>
      </w:pPr>
      <w:r w:rsidRPr="00A63F85">
        <w:rPr>
          <w:rFonts w:ascii="Arial" w:eastAsia="Calibri Light" w:hAnsi="Arial" w:cs="Arial"/>
          <w:i/>
          <w:sz w:val="22"/>
          <w:szCs w:val="22"/>
        </w:rPr>
        <w:t xml:space="preserve"> </w:t>
      </w:r>
      <w:r w:rsidRPr="00A63F85">
        <w:rPr>
          <w:rFonts w:ascii="Arial" w:eastAsia="Calibri Light" w:hAnsi="Arial" w:cs="Arial"/>
          <w:i/>
          <w:sz w:val="22"/>
          <w:szCs w:val="22"/>
        </w:rPr>
        <w:tab/>
        <w:t xml:space="preserve">                                                                                                                </w:t>
      </w:r>
    </w:p>
    <w:p w:rsidR="00A63F85" w:rsidRPr="00A63F85" w:rsidRDefault="00A63F85" w:rsidP="00A63F85">
      <w:pPr>
        <w:rPr>
          <w:rFonts w:ascii="Arial" w:hAnsi="Arial" w:cs="Arial"/>
          <w:i/>
          <w:sz w:val="22"/>
          <w:szCs w:val="22"/>
        </w:rPr>
      </w:pPr>
      <w:r w:rsidRPr="00A63F85">
        <w:rPr>
          <w:rFonts w:ascii="Arial" w:eastAsia="Calibri" w:hAnsi="Arial" w:cs="Arial"/>
          <w:i/>
          <w:sz w:val="22"/>
          <w:szCs w:val="22"/>
        </w:rPr>
        <w:tab/>
      </w:r>
      <w:r w:rsidRPr="00A63F85">
        <w:rPr>
          <w:rFonts w:ascii="Arial" w:eastAsia="Calibri" w:hAnsi="Arial" w:cs="Arial"/>
          <w:i/>
          <w:sz w:val="22"/>
          <w:szCs w:val="22"/>
          <w:u w:val="single"/>
        </w:rPr>
        <w:t>Κατόπιν όλων των ανωτέρω</w:t>
      </w:r>
      <w:r w:rsidRPr="00A63F85">
        <w:rPr>
          <w:rFonts w:ascii="Arial" w:eastAsia="Calibri" w:hAnsi="Arial" w:cs="Arial"/>
          <w:i/>
          <w:sz w:val="22"/>
          <w:szCs w:val="22"/>
        </w:rPr>
        <w:t xml:space="preserve"> και </w:t>
      </w:r>
      <w:r w:rsidRPr="00A63F85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A63F85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</w:t>
      </w:r>
      <w:r w:rsidRPr="00A63F85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72 παρ. </w:t>
      </w:r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A63F85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A63F85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», </w:t>
      </w:r>
    </w:p>
    <w:p w:rsidR="00A63F85" w:rsidRPr="00A63F85" w:rsidRDefault="00A63F85" w:rsidP="00A63F85">
      <w:pPr>
        <w:rPr>
          <w:rFonts w:ascii="Arial" w:hAnsi="Arial" w:cs="Arial"/>
          <w:i/>
          <w:sz w:val="22"/>
          <w:szCs w:val="22"/>
        </w:rPr>
      </w:pPr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καλούνται τα μέλη της Οικονομικής Επιτροπής του Δήμου </w:t>
      </w:r>
      <w:proofErr w:type="spellStart"/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proofErr w:type="spellEnd"/>
      <w:r w:rsidRPr="00A63F85">
        <w:rPr>
          <w:rFonts w:ascii="Arial" w:eastAsia="SimSun" w:hAnsi="Arial" w:cs="Arial"/>
          <w:i/>
          <w:color w:val="000000"/>
          <w:sz w:val="22"/>
          <w:szCs w:val="22"/>
        </w:rPr>
        <w:t xml:space="preserve"> </w:t>
      </w:r>
      <w:r w:rsidRPr="00A63F85">
        <w:rPr>
          <w:rFonts w:ascii="Arial" w:eastAsia="SimSun" w:hAnsi="Arial" w:cs="Arial"/>
          <w:bCs/>
          <w:i/>
          <w:color w:val="1B1B1B"/>
          <w:sz w:val="22"/>
          <w:szCs w:val="22"/>
        </w:rPr>
        <w:t>35 /12.05.2022</w:t>
      </w:r>
      <w:r w:rsidRPr="00A63F85">
        <w:rPr>
          <w:rFonts w:ascii="Arial" w:eastAsia="SimSun" w:hAnsi="Arial" w:cs="Arial"/>
          <w:i/>
          <w:color w:val="1B1B1B"/>
          <w:sz w:val="22"/>
          <w:szCs w:val="22"/>
        </w:rPr>
        <w:t xml:space="preserve">  Τεχνικής Μελέτης με τίτλο: </w:t>
      </w:r>
      <w:bookmarkStart w:id="4" w:name="__DdeLink__5530_32392532011"/>
      <w:r w:rsidRPr="00A63F85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« ΑΣΤΙΚΕΣ ΑΝΑΠΛΑΣΕΙΣ ΠΕΡΙΟΧΗΣ ΠΗΓΩΝ ΚΡΥΑΣ ΚΑΙ ΠΑΡΟΧΘΙΩΝ ΠΕΡΙΟΧΩΝ ΠΟΤΑΜΟΥ ΕΡΚΥΝΑΣ </w:t>
      </w:r>
      <w:r w:rsidRPr="00A63F85">
        <w:rPr>
          <w:rFonts w:ascii="Arial" w:eastAsia="Arial Narrow" w:hAnsi="Arial" w:cs="Arial"/>
          <w:bCs/>
          <w:i/>
          <w:color w:val="1B1B1B"/>
          <w:sz w:val="22"/>
          <w:szCs w:val="22"/>
        </w:rPr>
        <w:t>»</w:t>
      </w:r>
      <w:bookmarkStart w:id="5" w:name="__DdeLink__230_11826368542"/>
      <w:bookmarkEnd w:id="5"/>
      <w:r w:rsidRPr="00A63F85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End w:id="4"/>
      <w:r w:rsidRPr="00A63F85">
        <w:rPr>
          <w:rFonts w:ascii="Arial" w:hAnsi="Arial" w:cs="Arial"/>
          <w:i/>
          <w:sz w:val="22"/>
          <w:szCs w:val="22"/>
        </w:rPr>
        <w:tab/>
      </w:r>
    </w:p>
    <w:p w:rsidR="009274E0" w:rsidRPr="00B07388" w:rsidRDefault="009274E0" w:rsidP="009274E0">
      <w:pPr>
        <w:rPr>
          <w:rFonts w:ascii="Arial" w:hAnsi="Arial" w:cs="Arial"/>
          <w:i/>
          <w:sz w:val="22"/>
          <w:szCs w:val="22"/>
        </w:rPr>
      </w:pPr>
    </w:p>
    <w:p w:rsidR="009274E0" w:rsidRDefault="009274E0" w:rsidP="009274E0">
      <w:pPr>
        <w:pStyle w:val="PlainText"/>
        <w:ind w:right="906"/>
        <w:jc w:val="both"/>
        <w:rPr>
          <w:rFonts w:ascii="Calibri Light" w:hAnsi="Calibri Light" w:cs="Calibri Light"/>
          <w:b/>
          <w:bCs/>
          <w:sz w:val="24"/>
          <w:szCs w:val="24"/>
        </w:rPr>
      </w:pPr>
    </w:p>
    <w:p w:rsidR="00F278FF" w:rsidRDefault="00F278FF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3A243B">
        <w:rPr>
          <w:rFonts w:ascii="Arial" w:eastAsia="Arial" w:hAnsi="Arial" w:cs="Arial"/>
          <w:sz w:val="20"/>
          <w:szCs w:val="20"/>
        </w:rPr>
        <w:t xml:space="preserve">  </w:t>
      </w:r>
      <w:r w:rsidRPr="00DD0E01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C10CDA" w:rsidRPr="00DD0E01" w:rsidRDefault="00C10CDA" w:rsidP="00F278FF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CB5084" w:rsidRDefault="00CB5084" w:rsidP="00CB5084">
      <w:pPr>
        <w:spacing w:line="276" w:lineRule="auto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-Τ</w:t>
      </w:r>
      <w:r w:rsidRPr="005C302B">
        <w:rPr>
          <w:rFonts w:ascii="Arial" w:hAnsi="Arial" w:cs="Arial"/>
          <w:sz w:val="22"/>
          <w:szCs w:val="22"/>
        </w:rPr>
        <w:t>ις διατάξεις του  άρθρου 40 του Ν. 4735/2020 που αντικατέστησε το άρθρο 72  το</w:t>
      </w:r>
      <w:r w:rsidRPr="005C302B">
        <w:rPr>
          <w:rFonts w:ascii="Arial" w:hAnsi="Arial" w:cs="Arial"/>
          <w:bCs/>
          <w:sz w:val="22"/>
          <w:szCs w:val="22"/>
        </w:rPr>
        <w:t>υ Ν.3852/20</w:t>
      </w:r>
      <w:r w:rsidRPr="005C302B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CB5084" w:rsidRDefault="00CB5084" w:rsidP="00CB5084">
      <w:pPr>
        <w:spacing w:line="276" w:lineRule="auto"/>
        <w:rPr>
          <w:rFonts w:ascii="Arial" w:eastAsia="Calibri Light" w:hAnsi="Arial" w:cs="Arial"/>
          <w:sz w:val="22"/>
          <w:szCs w:val="22"/>
        </w:rPr>
      </w:pPr>
      <w:r>
        <w:rPr>
          <w:rFonts w:ascii="Arial" w:eastAsia="Verdana" w:hAnsi="Arial" w:cs="Arial"/>
          <w:bCs/>
          <w:iCs/>
          <w:sz w:val="22"/>
          <w:szCs w:val="22"/>
        </w:rPr>
        <w:t xml:space="preserve">-Την αριθ. </w:t>
      </w:r>
      <w:r w:rsidR="00A63F85">
        <w:rPr>
          <w:rFonts w:ascii="Arial" w:eastAsia="Verdana" w:hAnsi="Arial" w:cs="Arial"/>
          <w:bCs/>
          <w:iCs/>
          <w:sz w:val="22"/>
          <w:szCs w:val="22"/>
        </w:rPr>
        <w:t>30</w:t>
      </w:r>
      <w:r w:rsidRPr="00657A3A">
        <w:rPr>
          <w:rFonts w:ascii="Arial" w:eastAsia="Calibri Light" w:hAnsi="Arial" w:cs="Arial"/>
          <w:bCs/>
          <w:sz w:val="22"/>
          <w:szCs w:val="22"/>
        </w:rPr>
        <w:t>/2022</w:t>
      </w:r>
      <w:r w:rsidRPr="00657A3A">
        <w:rPr>
          <w:rFonts w:ascii="Arial" w:eastAsia="Calibri Light" w:hAnsi="Arial" w:cs="Arial"/>
          <w:sz w:val="22"/>
          <w:szCs w:val="22"/>
        </w:rPr>
        <w:t xml:space="preserve"> θετική γνωμοδότηση της Δημοτικής Κοινότητας Λιβαδειάς</w:t>
      </w:r>
    </w:p>
    <w:p w:rsidR="00CB5084" w:rsidRPr="00CB7159" w:rsidRDefault="00CB5084" w:rsidP="00CB5084">
      <w:pPr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eastAsia="Calibri Light" w:hAnsi="Arial" w:cs="Arial"/>
          <w:sz w:val="22"/>
          <w:szCs w:val="22"/>
        </w:rPr>
        <w:t>-Την αριθ. 2</w:t>
      </w:r>
      <w:r w:rsidR="00A63F85">
        <w:rPr>
          <w:rFonts w:ascii="Arial" w:eastAsia="Calibri Light" w:hAnsi="Arial" w:cs="Arial"/>
          <w:sz w:val="22"/>
          <w:szCs w:val="22"/>
        </w:rPr>
        <w:t>3</w:t>
      </w:r>
      <w:r w:rsidRPr="00657A3A">
        <w:rPr>
          <w:rFonts w:ascii="Arial" w:eastAsia="Calibri Light" w:hAnsi="Arial" w:cs="Arial"/>
          <w:bCs/>
          <w:sz w:val="22"/>
          <w:szCs w:val="22"/>
        </w:rPr>
        <w:t>/2022</w:t>
      </w:r>
      <w:r w:rsidRPr="00657A3A">
        <w:rPr>
          <w:rFonts w:ascii="Arial" w:eastAsia="Calibri Light" w:hAnsi="Arial" w:cs="Arial"/>
          <w:sz w:val="22"/>
          <w:szCs w:val="22"/>
        </w:rPr>
        <w:t xml:space="preserve"> θετική γνωμοδότηση της Επιτροπής Ποιότητας Ζωής του Δήμου </w:t>
      </w:r>
      <w:proofErr w:type="spellStart"/>
      <w:r w:rsidRPr="00657A3A">
        <w:rPr>
          <w:rFonts w:ascii="Arial" w:eastAsia="Calibri Light" w:hAnsi="Arial" w:cs="Arial"/>
          <w:sz w:val="22"/>
          <w:szCs w:val="22"/>
        </w:rPr>
        <w:t>Λεβαδέων</w:t>
      </w:r>
      <w:proofErr w:type="spellEnd"/>
      <w:r w:rsidRPr="00CB7159">
        <w:rPr>
          <w:rFonts w:ascii="Arial" w:eastAsia="Calibri Light" w:hAnsi="Arial" w:cs="Arial"/>
          <w:i/>
          <w:sz w:val="22"/>
          <w:szCs w:val="22"/>
        </w:rPr>
        <w:t xml:space="preserve"> . </w:t>
      </w:r>
    </w:p>
    <w:p w:rsidR="00CB5084" w:rsidRPr="00AA1A89" w:rsidRDefault="00CB5084" w:rsidP="00CB5084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AA1A89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. </w:t>
      </w:r>
      <w:r w:rsidR="00A63F85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>8274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>/</w:t>
      </w:r>
      <w:r w:rsidR="00A63F85">
        <w:rPr>
          <w:rFonts w:ascii="Arial" w:hAnsi="Arial" w:cs="Arial"/>
          <w:color w:val="000000"/>
          <w:sz w:val="22"/>
          <w:szCs w:val="22"/>
          <w:lang w:eastAsia="el-GR"/>
        </w:rPr>
        <w:t>20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>-0</w:t>
      </w:r>
      <w:r>
        <w:rPr>
          <w:rFonts w:ascii="Arial" w:hAnsi="Arial" w:cs="Arial"/>
          <w:color w:val="000000"/>
          <w:sz w:val="22"/>
          <w:szCs w:val="22"/>
          <w:lang w:eastAsia="el-GR"/>
        </w:rPr>
        <w:t>5</w:t>
      </w: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-2022 </w:t>
      </w:r>
      <w:r w:rsidRPr="00AA1A89">
        <w:rPr>
          <w:rFonts w:ascii="Arial" w:hAnsi="Arial" w:cs="Arial"/>
          <w:sz w:val="22"/>
          <w:szCs w:val="22"/>
        </w:rPr>
        <w:t xml:space="preserve"> </w:t>
      </w:r>
      <w:r w:rsidRPr="00AA1A89">
        <w:rPr>
          <w:rFonts w:ascii="Arial" w:eastAsia="Verdana" w:hAnsi="Arial" w:cs="Arial"/>
          <w:color w:val="000000"/>
          <w:sz w:val="22"/>
          <w:szCs w:val="22"/>
        </w:rPr>
        <w:t>έγγραφο της Δ/</w:t>
      </w:r>
      <w:proofErr w:type="spellStart"/>
      <w:r w:rsidRPr="00AA1A89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Pr="00AA1A89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  του  Δήμου </w:t>
      </w:r>
      <w:proofErr w:type="spellStart"/>
      <w:r w:rsidRPr="00AA1A89">
        <w:rPr>
          <w:rFonts w:ascii="Arial" w:eastAsia="Verdana" w:hAnsi="Arial" w:cs="Arial"/>
          <w:color w:val="000000"/>
          <w:sz w:val="22"/>
          <w:szCs w:val="22"/>
        </w:rPr>
        <w:t>Λεβαδέων</w:t>
      </w:r>
      <w:proofErr w:type="spellEnd"/>
      <w:r w:rsidRPr="00AA1A89">
        <w:rPr>
          <w:rFonts w:ascii="Arial" w:eastAsia="Verdana" w:hAnsi="Arial" w:cs="Arial"/>
          <w:color w:val="000000"/>
          <w:sz w:val="22"/>
          <w:szCs w:val="22"/>
        </w:rPr>
        <w:t xml:space="preserve"> που είχε διανεμηθεί</w:t>
      </w:r>
    </w:p>
    <w:p w:rsidR="00CB5084" w:rsidRPr="006115E0" w:rsidRDefault="00CB5084" w:rsidP="00CB5084">
      <w:pPr>
        <w:pStyle w:val="1e"/>
        <w:spacing w:line="276" w:lineRule="auto"/>
        <w:ind w:left="0"/>
        <w:jc w:val="both"/>
        <w:rPr>
          <w:rFonts w:ascii="Arial" w:hAnsi="Arial" w:cs="Arial"/>
          <w:color w:val="000000"/>
          <w:sz w:val="22"/>
          <w:szCs w:val="22"/>
          <w:lang w:val="el-GR" w:eastAsia="el-GR"/>
        </w:rPr>
      </w:pPr>
      <w:r w:rsidRPr="006115E0">
        <w:rPr>
          <w:rFonts w:ascii="Arial" w:hAnsi="Arial" w:cs="Arial"/>
          <w:iCs/>
          <w:color w:val="000000"/>
          <w:sz w:val="22"/>
          <w:szCs w:val="22"/>
          <w:lang w:val="el-GR"/>
        </w:rPr>
        <w:t xml:space="preserve">-Την </w:t>
      </w:r>
      <w:r w:rsidR="00A63F85">
        <w:rPr>
          <w:rFonts w:ascii="Arial" w:hAnsi="Arial" w:cs="Arial"/>
          <w:iCs/>
          <w:color w:val="000000"/>
          <w:sz w:val="22"/>
          <w:szCs w:val="22"/>
          <w:lang w:val="el-GR"/>
        </w:rPr>
        <w:t>3</w:t>
      </w:r>
      <w:r>
        <w:rPr>
          <w:rFonts w:ascii="Arial" w:hAnsi="Arial" w:cs="Arial"/>
          <w:iCs/>
          <w:color w:val="000000"/>
          <w:sz w:val="22"/>
          <w:szCs w:val="22"/>
          <w:lang w:val="el-GR"/>
        </w:rPr>
        <w:t>5/</w:t>
      </w:r>
      <w:r w:rsidRPr="006115E0">
        <w:rPr>
          <w:rFonts w:ascii="Arial" w:hAnsi="Arial" w:cs="Arial"/>
          <w:sz w:val="22"/>
          <w:szCs w:val="22"/>
          <w:lang w:val="el-GR"/>
        </w:rPr>
        <w:t>2022 μελέτη</w:t>
      </w:r>
      <w:r>
        <w:rPr>
          <w:rFonts w:ascii="Arial" w:hAnsi="Arial" w:cs="Arial"/>
          <w:sz w:val="22"/>
          <w:szCs w:val="22"/>
          <w:lang w:val="el-GR"/>
        </w:rPr>
        <w:t xml:space="preserve"> με τίτλο </w:t>
      </w:r>
      <w:r w:rsidRPr="00A63F85">
        <w:rPr>
          <w:rFonts w:ascii="Arial" w:hAnsi="Arial" w:cs="Arial"/>
          <w:sz w:val="22"/>
          <w:szCs w:val="22"/>
          <w:lang w:val="el-GR"/>
        </w:rPr>
        <w:t xml:space="preserve">: </w:t>
      </w:r>
      <w:r w:rsidR="00A63F85" w:rsidRPr="00A63F85">
        <w:rPr>
          <w:rFonts w:ascii="Arial" w:hAnsi="Arial" w:cs="Arial"/>
          <w:bCs/>
          <w:color w:val="1B1B1B"/>
          <w:sz w:val="22"/>
          <w:szCs w:val="22"/>
          <w:lang w:val="el-GR"/>
        </w:rPr>
        <w:t xml:space="preserve">« ΑΣΤΙΚΕΣ ΑΝΑΠΛΑΣΕΙΣ ΠΕΡΙΟΧΗΣ ΠΗΓΩΝ ΚΡΥΑΣ ΚΑΙ ΠΑΡΟΧΘΙΩΝ ΠΕΡΙΟΧΩΝ ΠΟΤΑΜΟΥ ΕΡΚΥΝΑΣ </w:t>
      </w:r>
      <w:r w:rsidR="00A63F85" w:rsidRPr="00A63F85">
        <w:rPr>
          <w:rFonts w:ascii="Arial" w:eastAsia="Arial Narrow" w:hAnsi="Arial" w:cs="Arial"/>
          <w:bCs/>
          <w:color w:val="1B1B1B"/>
          <w:sz w:val="22"/>
          <w:szCs w:val="22"/>
          <w:lang w:val="el-GR"/>
        </w:rPr>
        <w:t>»</w:t>
      </w:r>
      <w:r w:rsidR="00A63F85" w:rsidRPr="00A63F85">
        <w:rPr>
          <w:rFonts w:ascii="Arial" w:eastAsia="SimSun" w:hAnsi="Arial" w:cs="Arial"/>
          <w:b/>
          <w:bCs/>
          <w:color w:val="1B1B1B"/>
          <w:sz w:val="22"/>
          <w:szCs w:val="22"/>
          <w:lang w:val="el-GR"/>
        </w:rPr>
        <w:t xml:space="preserve"> </w:t>
      </w:r>
      <w:r w:rsidRPr="006115E0">
        <w:rPr>
          <w:rFonts w:ascii="Arial" w:hAnsi="Arial" w:cs="Arial"/>
          <w:sz w:val="22"/>
          <w:szCs w:val="22"/>
          <w:lang w:val="el-GR"/>
        </w:rPr>
        <w:t xml:space="preserve">προϋπολογισμού </w:t>
      </w:r>
      <w:r w:rsidR="00A63F85" w:rsidRPr="00A63F85">
        <w:rPr>
          <w:rFonts w:ascii="Arial" w:hAnsi="Arial" w:cs="Arial"/>
          <w:bCs/>
          <w:color w:val="2A313F"/>
          <w:sz w:val="22"/>
          <w:szCs w:val="22"/>
          <w:lang w:val="el-GR"/>
        </w:rPr>
        <w:t>886.000,00€</w:t>
      </w:r>
      <w:r w:rsidR="00A63F85" w:rsidRPr="00A63F85">
        <w:rPr>
          <w:rFonts w:ascii="Arial" w:hAnsi="Arial" w:cs="Arial"/>
          <w:bCs/>
          <w:i/>
          <w:color w:val="2A313F"/>
          <w:sz w:val="22"/>
          <w:szCs w:val="22"/>
          <w:lang w:val="el-GR"/>
        </w:rPr>
        <w:t xml:space="preserve"> </w:t>
      </w:r>
      <w:r w:rsidRPr="006115E0">
        <w:rPr>
          <w:rFonts w:ascii="Arial" w:hAnsi="Arial" w:cs="Arial"/>
          <w:sz w:val="22"/>
          <w:szCs w:val="22"/>
          <w:lang w:val="el-GR"/>
        </w:rPr>
        <w:t>με ΦΠΑ</w:t>
      </w:r>
    </w:p>
    <w:p w:rsidR="00CB5084" w:rsidRPr="00D87989" w:rsidRDefault="00CB5084" w:rsidP="00CB5084">
      <w:pPr>
        <w:suppressAutoHyphens w:val="0"/>
        <w:jc w:val="both"/>
        <w:rPr>
          <w:rFonts w:ascii="Arial" w:hAnsi="Arial" w:cs="Arial"/>
          <w:sz w:val="22"/>
          <w:szCs w:val="22"/>
        </w:rPr>
      </w:pPr>
      <w:r w:rsidRPr="00AA1A89">
        <w:rPr>
          <w:rFonts w:ascii="Arial" w:hAnsi="Arial" w:cs="Arial"/>
          <w:color w:val="000000"/>
          <w:sz w:val="22"/>
          <w:szCs w:val="22"/>
          <w:lang w:eastAsia="el-GR"/>
        </w:rPr>
        <w:t xml:space="preserve"> </w:t>
      </w:r>
      <w:r w:rsidRPr="00D87989">
        <w:rPr>
          <w:rFonts w:ascii="Arial" w:hAnsi="Arial" w:cs="Arial"/>
          <w:sz w:val="22"/>
          <w:szCs w:val="22"/>
        </w:rPr>
        <w:t xml:space="preserve">-  Την από 11-3-2020 Πράξη Νομοθετικού Περιεχομένου (Π.Ν.Π) « Κατεπείγοντα μέτρα </w:t>
      </w:r>
    </w:p>
    <w:p w:rsidR="00CB5084" w:rsidRPr="00D87989" w:rsidRDefault="00CB5084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κορωνοϊού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CB5084" w:rsidRPr="00D87989" w:rsidRDefault="00C10CDA" w:rsidP="00C10CDA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-</w:t>
      </w:r>
      <w:r w:rsidR="00CB5084" w:rsidRPr="00D87989">
        <w:rPr>
          <w:rFonts w:ascii="Arial" w:hAnsi="Arial" w:cs="Arial"/>
          <w:sz w:val="22"/>
          <w:szCs w:val="22"/>
        </w:rPr>
        <w:t xml:space="preserve"> Την  με </w:t>
      </w:r>
      <w:proofErr w:type="spellStart"/>
      <w:r w:rsidR="00CB5084" w:rsidRPr="00D87989">
        <w:rPr>
          <w:rFonts w:ascii="Arial" w:hAnsi="Arial" w:cs="Arial"/>
          <w:sz w:val="22"/>
          <w:szCs w:val="22"/>
        </w:rPr>
        <w:t>αριθμ</w:t>
      </w:r>
      <w:proofErr w:type="spellEnd"/>
      <w:r w:rsidR="00CB5084" w:rsidRPr="00D87989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CB5084" w:rsidRPr="00D87989">
        <w:rPr>
          <w:rFonts w:ascii="Arial" w:hAnsi="Arial" w:cs="Arial"/>
          <w:sz w:val="22"/>
          <w:szCs w:val="22"/>
        </w:rPr>
        <w:t>πρωτ</w:t>
      </w:r>
      <w:proofErr w:type="spellEnd"/>
      <w:r w:rsidR="00CB5084" w:rsidRPr="00D87989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="00CB5084"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="00CB5084" w:rsidRPr="00D87989">
        <w:rPr>
          <w:rFonts w:ascii="Arial" w:hAnsi="Arial" w:cs="Arial"/>
          <w:sz w:val="22"/>
          <w:szCs w:val="22"/>
        </w:rPr>
        <w:t xml:space="preserve"> </w:t>
      </w:r>
      <w:r w:rsidR="00CB5084" w:rsidRPr="00D87989">
        <w:rPr>
          <w:rFonts w:ascii="Arial" w:hAnsi="Arial" w:cs="Arial"/>
          <w:sz w:val="22"/>
          <w:szCs w:val="22"/>
          <w:lang w:val="en-US"/>
        </w:rPr>
        <w:t>COVID</w:t>
      </w:r>
      <w:r w:rsidR="00CB5084" w:rsidRPr="00D87989">
        <w:rPr>
          <w:rFonts w:ascii="Arial" w:hAnsi="Arial" w:cs="Arial"/>
          <w:sz w:val="22"/>
          <w:szCs w:val="22"/>
        </w:rPr>
        <w:t>-19»</w:t>
      </w:r>
    </w:p>
    <w:p w:rsidR="00CB5084" w:rsidRPr="00D87989" w:rsidRDefault="00CB5084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 xml:space="preserve">- 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D87989">
        <w:rPr>
          <w:rFonts w:ascii="Arial" w:hAnsi="Arial" w:cs="Arial"/>
          <w:sz w:val="22"/>
          <w:szCs w:val="22"/>
        </w:rPr>
        <w:t>κορωνοϊου</w:t>
      </w:r>
      <w:proofErr w:type="spellEnd"/>
      <w:r w:rsidRPr="00D87989">
        <w:rPr>
          <w:rFonts w:ascii="Arial" w:hAnsi="Arial" w:cs="Arial"/>
          <w:sz w:val="22"/>
          <w:szCs w:val="22"/>
        </w:rPr>
        <w:t xml:space="preserve"> </w:t>
      </w:r>
      <w:r w:rsidRPr="00D87989">
        <w:rPr>
          <w:rFonts w:ascii="Arial" w:hAnsi="Arial" w:cs="Arial"/>
          <w:sz w:val="22"/>
          <w:szCs w:val="22"/>
          <w:lang w:val="en-US"/>
        </w:rPr>
        <w:t>COVID</w:t>
      </w:r>
      <w:r w:rsidRPr="00D87989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CB5084" w:rsidRPr="00D87989" w:rsidRDefault="00CB5084" w:rsidP="00CB5084">
      <w:pPr>
        <w:pStyle w:val="af9"/>
        <w:widowControl w:val="0"/>
        <w:suppressAutoHyphens w:val="0"/>
        <w:ind w:left="0"/>
        <w:jc w:val="both"/>
        <w:rPr>
          <w:rFonts w:ascii="Arial" w:hAnsi="Arial" w:cs="Arial"/>
          <w:sz w:val="22"/>
          <w:szCs w:val="22"/>
        </w:rPr>
      </w:pPr>
      <w:r w:rsidRPr="00470C89">
        <w:rPr>
          <w:rFonts w:ascii="Arial" w:hAnsi="Arial" w:cs="Arial"/>
          <w:sz w:val="22"/>
          <w:szCs w:val="22"/>
        </w:rPr>
        <w:t>-</w:t>
      </w:r>
      <w:r w:rsidRPr="00D87989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CB5084" w:rsidRDefault="00CB5084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D87989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C10CDA" w:rsidRDefault="00C10CDA" w:rsidP="00CB5084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CB5084" w:rsidRDefault="00CB5084" w:rsidP="00CB5084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0"/>
          <w:szCs w:val="20"/>
        </w:rPr>
      </w:pPr>
      <w:r w:rsidRPr="00D87989">
        <w:rPr>
          <w:rFonts w:ascii="Arial" w:hAnsi="Arial" w:cs="Arial"/>
          <w:b/>
          <w:bCs/>
          <w:sz w:val="22"/>
          <w:szCs w:val="22"/>
        </w:rPr>
        <w:t xml:space="preserve">        </w:t>
      </w:r>
    </w:p>
    <w:p w:rsidR="00CB5084" w:rsidRDefault="00CB5084" w:rsidP="00CB5084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0"/>
          <w:szCs w:val="20"/>
        </w:rPr>
        <w:lastRenderedPageBreak/>
        <w:t xml:space="preserve">                    </w:t>
      </w:r>
      <w:r w:rsidRPr="00B63446"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      </w:t>
      </w:r>
      <w:r w:rsidRPr="00C34381">
        <w:rPr>
          <w:rFonts w:ascii="Arial" w:hAnsi="Arial" w:cs="Arial"/>
          <w:b/>
          <w:sz w:val="22"/>
          <w:szCs w:val="22"/>
        </w:rPr>
        <w:t>ΑΠΟΦΑΣΙΖΕΙ  ΟΜΟΦΩΝΑ</w:t>
      </w:r>
    </w:p>
    <w:p w:rsidR="00CB5084" w:rsidRPr="00C26CE4" w:rsidRDefault="00CB5084" w:rsidP="00CB5084">
      <w:pPr>
        <w:spacing w:line="276" w:lineRule="auto"/>
        <w:ind w:hanging="142"/>
        <w:rPr>
          <w:sz w:val="20"/>
          <w:szCs w:val="20"/>
        </w:rPr>
      </w:pPr>
      <w:r w:rsidRPr="00C26CE4">
        <w:rPr>
          <w:rFonts w:ascii="Arial" w:hAnsi="Arial" w:cs="Arial"/>
          <w:sz w:val="20"/>
          <w:szCs w:val="20"/>
        </w:rPr>
        <w:t xml:space="preserve">                                                 </w:t>
      </w:r>
    </w:p>
    <w:p w:rsidR="00CB5084" w:rsidRPr="00381837" w:rsidRDefault="00CB5084" w:rsidP="00C10CDA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SimSun" w:hAnsi="Arial" w:cs="Arial"/>
          <w:color w:val="000000"/>
          <w:sz w:val="22"/>
          <w:szCs w:val="22"/>
        </w:rPr>
        <w:t xml:space="preserve">     Αποδέχεται την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proofErr w:type="spellStart"/>
      <w:r w:rsidRPr="00752D37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="00A63F85">
        <w:rPr>
          <w:rFonts w:ascii="Arial" w:eastAsia="SimSun" w:hAnsi="Arial" w:cs="Arial"/>
          <w:color w:val="000000"/>
          <w:sz w:val="22"/>
          <w:szCs w:val="22"/>
        </w:rPr>
        <w:t>3</w:t>
      </w:r>
      <w:r>
        <w:rPr>
          <w:rFonts w:ascii="Arial" w:eastAsia="SimSun" w:hAnsi="Arial" w:cs="Arial"/>
          <w:color w:val="000000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/2022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>Τεχνική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Μελέτη</w:t>
      </w:r>
      <w:r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 w:rsidRPr="00752D37">
        <w:rPr>
          <w:rFonts w:ascii="Arial" w:eastAsia="SimSun" w:hAnsi="Arial" w:cs="Arial"/>
          <w:color w:val="000000"/>
          <w:sz w:val="22"/>
          <w:szCs w:val="22"/>
        </w:rPr>
        <w:t xml:space="preserve"> με τίτλο</w:t>
      </w:r>
      <w:r w:rsidRPr="00AA6C8E">
        <w:rPr>
          <w:rFonts w:ascii="Arial" w:eastAsia="SimSun" w:hAnsi="Arial" w:cs="Arial"/>
          <w:color w:val="000000"/>
          <w:sz w:val="22"/>
          <w:szCs w:val="22"/>
        </w:rPr>
        <w:t xml:space="preserve">: </w:t>
      </w:r>
      <w:r w:rsidR="00A63F85" w:rsidRPr="00A63F85">
        <w:rPr>
          <w:rFonts w:ascii="Arial" w:hAnsi="Arial" w:cs="Arial"/>
          <w:bCs/>
          <w:color w:val="1B1B1B"/>
          <w:sz w:val="22"/>
          <w:szCs w:val="22"/>
        </w:rPr>
        <w:t xml:space="preserve">« ΑΣΤΙΚΕΣ ΑΝΑΠΛΑΣΕΙΣ ΠΕΡΙΟΧΗΣ ΠΗΓΩΝ ΚΡΥΑΣ ΚΑΙ ΠΑΡΟΧΘΙΩΝ ΠΕΡΙΟΧΩΝ ΠΟΤΑΜΟΥ ΕΡΚΥΝΑΣ </w:t>
      </w:r>
      <w:r w:rsidR="00A63F85" w:rsidRPr="00A63F85">
        <w:rPr>
          <w:rFonts w:ascii="Arial" w:eastAsia="Arial Narrow" w:hAnsi="Arial" w:cs="Arial"/>
          <w:bCs/>
          <w:color w:val="1B1B1B"/>
          <w:sz w:val="22"/>
          <w:szCs w:val="22"/>
        </w:rPr>
        <w:t>»</w:t>
      </w:r>
      <w:r w:rsidR="00A63F85" w:rsidRPr="00A63F85">
        <w:rPr>
          <w:rFonts w:ascii="Arial" w:eastAsia="SimSun" w:hAnsi="Arial" w:cs="Arial"/>
          <w:b/>
          <w:bCs/>
          <w:color w:val="1B1B1B"/>
          <w:sz w:val="22"/>
          <w:szCs w:val="22"/>
        </w:rPr>
        <w:t xml:space="preserve"> </w:t>
      </w:r>
      <w:r w:rsidR="00C10CDA" w:rsidRPr="006115E0">
        <w:rPr>
          <w:rFonts w:ascii="Arial" w:eastAsia="Arial Narrow" w:hAnsi="Arial" w:cs="Arial"/>
          <w:bCs/>
          <w:sz w:val="22"/>
          <w:szCs w:val="22"/>
        </w:rPr>
        <w:t xml:space="preserve"> </w:t>
      </w:r>
      <w:r w:rsidRPr="006115E0">
        <w:rPr>
          <w:rFonts w:ascii="Arial" w:eastAsia="Arial Narrow" w:hAnsi="Arial" w:cs="Arial"/>
          <w:bCs/>
          <w:sz w:val="22"/>
          <w:szCs w:val="22"/>
        </w:rPr>
        <w:t xml:space="preserve"> </w:t>
      </w:r>
      <w:r w:rsidR="000A79F1">
        <w:rPr>
          <w:rFonts w:ascii="Arial" w:eastAsia="Arial Narrow" w:hAnsi="Arial" w:cs="Arial"/>
          <w:bCs/>
          <w:sz w:val="22"/>
          <w:szCs w:val="22"/>
        </w:rPr>
        <w:t xml:space="preserve">προϋπολογισμού </w:t>
      </w:r>
      <w:r w:rsidR="00F165D2" w:rsidRPr="00A63F85">
        <w:rPr>
          <w:rFonts w:ascii="Arial" w:hAnsi="Arial" w:cs="Arial"/>
          <w:bCs/>
          <w:color w:val="2A313F"/>
          <w:sz w:val="22"/>
          <w:szCs w:val="22"/>
        </w:rPr>
        <w:t>886.000,00€</w:t>
      </w:r>
      <w:r w:rsidR="00F165D2" w:rsidRPr="00A63F85">
        <w:rPr>
          <w:rFonts w:ascii="Arial" w:hAnsi="Arial" w:cs="Arial"/>
          <w:bCs/>
          <w:i/>
          <w:color w:val="2A313F"/>
          <w:sz w:val="22"/>
          <w:szCs w:val="22"/>
        </w:rPr>
        <w:t xml:space="preserve"> </w:t>
      </w:r>
      <w:r w:rsidR="00C10CDA">
        <w:rPr>
          <w:rFonts w:ascii="Arial" w:hAnsi="Arial" w:cs="Arial"/>
          <w:color w:val="2A313F"/>
          <w:sz w:val="22"/>
          <w:szCs w:val="22"/>
        </w:rPr>
        <w:t>(</w:t>
      </w:r>
      <w:r w:rsidR="00C10CDA" w:rsidRPr="00C10CDA">
        <w:rPr>
          <w:rFonts w:ascii="Arial" w:hAnsi="Arial" w:cs="Arial"/>
          <w:color w:val="2A313F"/>
          <w:sz w:val="22"/>
          <w:szCs w:val="22"/>
        </w:rPr>
        <w:t xml:space="preserve">συμπεριλαμβανομένου του Φ.Π.Α. 24% </w:t>
      </w:r>
      <w:r w:rsidR="00C10CDA">
        <w:rPr>
          <w:rFonts w:ascii="Arial" w:hAnsi="Arial" w:cs="Arial"/>
          <w:color w:val="2A313F"/>
          <w:sz w:val="22"/>
          <w:szCs w:val="22"/>
        </w:rPr>
        <w:t xml:space="preserve">) , </w:t>
      </w:r>
      <w:r>
        <w:rPr>
          <w:rFonts w:ascii="Arial" w:eastAsia="SimSun" w:hAnsi="Arial" w:cs="Arial"/>
          <w:bCs/>
          <w:color w:val="000000"/>
          <w:sz w:val="22"/>
          <w:szCs w:val="22"/>
        </w:rPr>
        <w:t xml:space="preserve"> που συντάχθηκε και θεωρήθηκε </w:t>
      </w:r>
      <w:r w:rsidRPr="007805AA">
        <w:rPr>
          <w:rFonts w:ascii="Arial" w:eastAsia="SimSun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από την Διεύθυνση Τεχνικών Υπηρεσιών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.</w:t>
      </w:r>
      <w:r w:rsidRPr="007805AA">
        <w:rPr>
          <w:rFonts w:ascii="Arial" w:hAnsi="Arial" w:cs="Arial"/>
          <w:sz w:val="22"/>
          <w:szCs w:val="22"/>
        </w:rPr>
        <w:tab/>
      </w:r>
    </w:p>
    <w:p w:rsidR="003C235F" w:rsidRPr="009A0DBF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>Η από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 w:rsidRPr="009A0DBF">
        <w:rPr>
          <w:rFonts w:ascii="Arial" w:hAnsi="Arial" w:cs="Arial"/>
          <w:b/>
          <w:sz w:val="22"/>
          <w:szCs w:val="22"/>
        </w:rPr>
        <w:t>1</w:t>
      </w:r>
      <w:r w:rsidR="00801390">
        <w:rPr>
          <w:rFonts w:ascii="Arial" w:hAnsi="Arial" w:cs="Arial"/>
          <w:b/>
          <w:sz w:val="22"/>
          <w:szCs w:val="22"/>
        </w:rPr>
        <w:t>5</w:t>
      </w:r>
      <w:r w:rsidR="001B0612">
        <w:rPr>
          <w:rFonts w:ascii="Arial" w:hAnsi="Arial" w:cs="Arial"/>
          <w:b/>
          <w:sz w:val="22"/>
          <w:szCs w:val="22"/>
        </w:rPr>
        <w:t>4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8573D2" w:rsidRPr="009A0DBF">
        <w:rPr>
          <w:rFonts w:ascii="Arial" w:hAnsi="Arial" w:cs="Arial"/>
          <w:b/>
          <w:sz w:val="22"/>
          <w:szCs w:val="22"/>
        </w:rPr>
        <w:t>2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</w:p>
    <w:p w:rsidR="003C235F" w:rsidRPr="009A0DBF" w:rsidRDefault="003A4C37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                              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</w:t>
      </w:r>
      <w:r w:rsidRPr="009A0DBF">
        <w:rPr>
          <w:rFonts w:ascii="Arial" w:hAnsi="Arial" w:cs="Arial"/>
          <w:sz w:val="22"/>
          <w:szCs w:val="22"/>
        </w:rPr>
        <w:t xml:space="preserve">  </w:t>
      </w:r>
      <w:r w:rsidR="00055514" w:rsidRPr="009A0DBF">
        <w:rPr>
          <w:rFonts w:ascii="Arial" w:hAnsi="Arial" w:cs="Arial"/>
          <w:sz w:val="22"/>
          <w:szCs w:val="22"/>
        </w:rPr>
        <w:t xml:space="preserve"> </w:t>
      </w:r>
      <w:r w:rsidRPr="009A0DBF">
        <w:rPr>
          <w:rFonts w:ascii="Arial" w:eastAsia="Arial" w:hAnsi="Arial" w:cs="Arial"/>
          <w:sz w:val="22"/>
          <w:szCs w:val="22"/>
        </w:rPr>
        <w:t xml:space="preserve">   </w:t>
      </w:r>
      <w:r w:rsidR="002E7D66">
        <w:rPr>
          <w:rFonts w:ascii="Arial" w:eastAsia="Arial" w:hAnsi="Arial" w:cs="Arial"/>
          <w:sz w:val="22"/>
          <w:szCs w:val="22"/>
        </w:rPr>
        <w:t xml:space="preserve">     </w:t>
      </w:r>
      <w:r w:rsidRPr="009A0DBF">
        <w:rPr>
          <w:rFonts w:ascii="Arial" w:hAnsi="Arial" w:cs="Arial"/>
          <w:sz w:val="22"/>
          <w:szCs w:val="22"/>
        </w:rPr>
        <w:t>ΠΙΣΤΟ ΑΠΟΣΠΑΣΜΑ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                                                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         </w:t>
      </w:r>
      <w:r w:rsidR="00992519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  <w:r w:rsidR="00AE14E6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1E4D4C" w:rsidRPr="009A0DBF">
        <w:rPr>
          <w:rFonts w:ascii="Arial" w:hAnsi="Arial" w:cs="Arial"/>
          <w:sz w:val="22"/>
          <w:szCs w:val="22"/>
        </w:rPr>
        <w:t xml:space="preserve">Λιβαδειά  </w:t>
      </w:r>
      <w:r w:rsidR="006C20D0" w:rsidRPr="009A0DBF">
        <w:rPr>
          <w:rFonts w:ascii="Arial" w:hAnsi="Arial" w:cs="Arial"/>
          <w:sz w:val="22"/>
          <w:szCs w:val="22"/>
        </w:rPr>
        <w:t xml:space="preserve"> </w:t>
      </w:r>
      <w:r w:rsidR="00801390">
        <w:rPr>
          <w:rFonts w:ascii="Arial" w:hAnsi="Arial" w:cs="Arial"/>
          <w:sz w:val="22"/>
          <w:szCs w:val="22"/>
        </w:rPr>
        <w:t>25</w:t>
      </w:r>
      <w:r w:rsidR="003A7EAF" w:rsidRPr="009A0DBF">
        <w:rPr>
          <w:rFonts w:ascii="Arial" w:hAnsi="Arial" w:cs="Arial"/>
          <w:sz w:val="22"/>
          <w:szCs w:val="22"/>
        </w:rPr>
        <w:t>-</w:t>
      </w:r>
      <w:r w:rsidR="008573D2" w:rsidRPr="009A0DBF">
        <w:rPr>
          <w:rFonts w:ascii="Arial" w:hAnsi="Arial" w:cs="Arial"/>
          <w:sz w:val="22"/>
          <w:szCs w:val="22"/>
        </w:rPr>
        <w:t>0</w:t>
      </w:r>
      <w:r w:rsidR="009619CE" w:rsidRPr="009A0DBF">
        <w:rPr>
          <w:rFonts w:ascii="Arial" w:hAnsi="Arial" w:cs="Arial"/>
          <w:sz w:val="22"/>
          <w:szCs w:val="22"/>
        </w:rPr>
        <w:t>5</w:t>
      </w:r>
      <w:r w:rsidR="003A7EAF" w:rsidRPr="009A0DBF">
        <w:rPr>
          <w:rFonts w:ascii="Arial" w:hAnsi="Arial" w:cs="Arial"/>
          <w:sz w:val="22"/>
          <w:szCs w:val="22"/>
        </w:rPr>
        <w:t>-202</w:t>
      </w:r>
      <w:r w:rsidR="008573D2" w:rsidRPr="009A0DBF">
        <w:rPr>
          <w:rFonts w:ascii="Arial" w:hAnsi="Arial" w:cs="Arial"/>
          <w:sz w:val="22"/>
          <w:szCs w:val="22"/>
        </w:rPr>
        <w:t>2</w:t>
      </w:r>
      <w:r w:rsidR="003A7EAF" w:rsidRPr="009A0DBF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3C235F" w:rsidRPr="009A0DBF" w:rsidRDefault="003C235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ΙΩΑΝΝΗΣ Δ. ΤΑΓΚΑΛΕΓΚΑΣ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Ο ΠΡΟΕΔΡΟΣ</w:t>
      </w:r>
      <w:r w:rsidR="003A7EAF" w:rsidRPr="009A0DBF">
        <w:rPr>
          <w:rFonts w:ascii="Arial" w:hAnsi="Arial" w:cs="Arial"/>
          <w:sz w:val="22"/>
          <w:szCs w:val="22"/>
        </w:rPr>
        <w:t xml:space="preserve">    </w:t>
      </w:r>
    </w:p>
    <w:p w:rsidR="003C235F" w:rsidRPr="009A0DBF" w:rsidRDefault="002549B6" w:rsidP="002549B6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ab/>
      </w:r>
    </w:p>
    <w:p w:rsidR="003C235F" w:rsidRPr="009A0DBF" w:rsidRDefault="003C235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9A0DBF">
        <w:rPr>
          <w:rFonts w:ascii="Arial" w:eastAsia="Arial" w:hAnsi="Arial" w:cs="Arial"/>
          <w:sz w:val="22"/>
          <w:szCs w:val="22"/>
        </w:rPr>
        <w:t xml:space="preserve">                </w:t>
      </w:r>
      <w:r w:rsidRPr="009A0DBF">
        <w:rPr>
          <w:rFonts w:ascii="Arial" w:hAnsi="Arial" w:cs="Arial"/>
          <w:sz w:val="22"/>
          <w:szCs w:val="22"/>
        </w:rPr>
        <w:t>ΤΑ ΜΕΛΗ</w:t>
      </w:r>
      <w:r w:rsidR="001E4D4C" w:rsidRPr="009A0DBF">
        <w:rPr>
          <w:rFonts w:ascii="Arial" w:hAnsi="Arial" w:cs="Arial"/>
          <w:sz w:val="22"/>
          <w:szCs w:val="22"/>
        </w:rPr>
        <w:t xml:space="preserve"> </w:t>
      </w:r>
      <w:r w:rsidR="001E4D4C" w:rsidRPr="009A0DBF">
        <w:rPr>
          <w:rFonts w:ascii="Arial" w:hAnsi="Arial" w:cs="Arial"/>
          <w:b/>
          <w:sz w:val="22"/>
          <w:szCs w:val="22"/>
        </w:rPr>
        <w:t xml:space="preserve"> </w:t>
      </w:r>
    </w:p>
    <w:p w:rsidR="003A243B" w:rsidRPr="009A0DBF" w:rsidRDefault="003A243B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79253B" w:rsidRPr="009A0DBF" w:rsidRDefault="00B83547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1. </w:t>
      </w:r>
      <w:proofErr w:type="spellStart"/>
      <w:r w:rsidR="00801390">
        <w:rPr>
          <w:rFonts w:ascii="Arial" w:hAnsi="Arial" w:cs="Arial"/>
          <w:sz w:val="22"/>
          <w:szCs w:val="22"/>
        </w:rPr>
        <w:t>Μητάς</w:t>
      </w:r>
      <w:proofErr w:type="spellEnd"/>
      <w:r w:rsidR="00801390">
        <w:rPr>
          <w:rFonts w:ascii="Arial" w:hAnsi="Arial" w:cs="Arial"/>
          <w:sz w:val="22"/>
          <w:szCs w:val="22"/>
        </w:rPr>
        <w:t xml:space="preserve"> Αλέξανδρος</w:t>
      </w:r>
    </w:p>
    <w:p w:rsidR="0079253B" w:rsidRPr="009A0DBF" w:rsidRDefault="0005110F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79253B" w:rsidRPr="009A0DBF">
        <w:rPr>
          <w:rFonts w:ascii="Arial" w:hAnsi="Arial" w:cs="Arial"/>
          <w:sz w:val="22"/>
          <w:szCs w:val="22"/>
        </w:rPr>
        <w:t>Καλογρηάς</w:t>
      </w:r>
      <w:proofErr w:type="spellEnd"/>
      <w:r w:rsidR="0079253B" w:rsidRPr="009A0DBF">
        <w:rPr>
          <w:rFonts w:ascii="Arial" w:hAnsi="Arial" w:cs="Arial"/>
          <w:sz w:val="22"/>
          <w:szCs w:val="22"/>
        </w:rPr>
        <w:t xml:space="preserve"> Αθανάσιος</w:t>
      </w:r>
    </w:p>
    <w:p w:rsidR="003C235F" w:rsidRPr="009A0DBF" w:rsidRDefault="00FA396A" w:rsidP="00B8354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3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79253B" w:rsidRPr="009A0DBF">
        <w:rPr>
          <w:rFonts w:ascii="Arial" w:hAnsi="Arial" w:cs="Arial"/>
          <w:sz w:val="22"/>
          <w:szCs w:val="22"/>
        </w:rPr>
        <w:t xml:space="preserve">Σαγιάννης Μιχαήλ           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   </w:t>
      </w:r>
      <w:r w:rsidR="003A7EAF" w:rsidRPr="009A0DBF">
        <w:rPr>
          <w:rFonts w:ascii="Arial" w:hAnsi="Arial" w:cs="Arial"/>
          <w:sz w:val="22"/>
          <w:szCs w:val="22"/>
        </w:rPr>
        <w:t xml:space="preserve"> ΙΩΑΝΝΗΣ Δ. ΤΑΓΚΑΛΕΓΚΑΣ   </w:t>
      </w:r>
    </w:p>
    <w:p w:rsidR="003C235F" w:rsidRPr="009A0DBF" w:rsidRDefault="00FA396A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4</w:t>
      </w:r>
      <w:r w:rsidR="0005110F" w:rsidRPr="009A0DBF">
        <w:rPr>
          <w:rFonts w:ascii="Arial" w:hAnsi="Arial" w:cs="Arial"/>
          <w:sz w:val="22"/>
          <w:szCs w:val="22"/>
        </w:rPr>
        <w:t xml:space="preserve"> .</w:t>
      </w:r>
      <w:proofErr w:type="spellStart"/>
      <w:r w:rsidR="00851763" w:rsidRPr="009A0DBF">
        <w:rPr>
          <w:rFonts w:ascii="Arial" w:hAnsi="Arial" w:cs="Arial"/>
          <w:sz w:val="22"/>
          <w:szCs w:val="22"/>
        </w:rPr>
        <w:t>Μερτζάνης</w:t>
      </w:r>
      <w:proofErr w:type="spellEnd"/>
      <w:r w:rsidR="00851763" w:rsidRPr="009A0DBF">
        <w:rPr>
          <w:rFonts w:ascii="Arial" w:hAnsi="Arial" w:cs="Arial"/>
          <w:sz w:val="22"/>
          <w:szCs w:val="22"/>
        </w:rPr>
        <w:t xml:space="preserve">  Κωνσταντίνος</w:t>
      </w:r>
      <w:r w:rsidR="003A7EAF" w:rsidRPr="009A0DBF">
        <w:rPr>
          <w:rFonts w:ascii="Arial" w:hAnsi="Arial" w:cs="Arial"/>
          <w:sz w:val="22"/>
          <w:szCs w:val="22"/>
        </w:rPr>
        <w:t xml:space="preserve">                               </w:t>
      </w:r>
      <w:r w:rsidR="00AE14E6" w:rsidRPr="009A0DBF">
        <w:rPr>
          <w:rFonts w:ascii="Arial" w:hAnsi="Arial" w:cs="Arial"/>
          <w:sz w:val="22"/>
          <w:szCs w:val="22"/>
        </w:rPr>
        <w:t xml:space="preserve">            </w:t>
      </w:r>
      <w:r w:rsidR="003A7EAF" w:rsidRPr="009A0DBF">
        <w:rPr>
          <w:rFonts w:ascii="Arial" w:hAnsi="Arial" w:cs="Arial"/>
          <w:sz w:val="22"/>
          <w:szCs w:val="22"/>
        </w:rPr>
        <w:t xml:space="preserve">   </w:t>
      </w:r>
      <w:r w:rsidR="00AE14E6" w:rsidRPr="009A0DBF">
        <w:rPr>
          <w:rFonts w:ascii="Arial" w:hAnsi="Arial" w:cs="Arial"/>
          <w:sz w:val="22"/>
          <w:szCs w:val="22"/>
        </w:rPr>
        <w:t xml:space="preserve"> </w:t>
      </w:r>
      <w:r w:rsidR="003A7EAF" w:rsidRPr="009A0DBF">
        <w:rPr>
          <w:rFonts w:ascii="Arial" w:hAnsi="Arial" w:cs="Arial"/>
          <w:sz w:val="22"/>
          <w:szCs w:val="22"/>
        </w:rPr>
        <w:t xml:space="preserve">  </w:t>
      </w:r>
      <w:r w:rsidR="003A7EAF" w:rsidRPr="009A0DBF">
        <w:rPr>
          <w:rFonts w:ascii="Arial" w:eastAsia="Arial" w:hAnsi="Arial" w:cs="Arial"/>
          <w:sz w:val="22"/>
          <w:szCs w:val="22"/>
        </w:rPr>
        <w:t>ΔΗΜΑΡΧΟΣ ΛΕΒΑΔΕΩΝ</w:t>
      </w:r>
    </w:p>
    <w:p w:rsidR="00B83547" w:rsidRPr="009A0DBF" w:rsidRDefault="00851763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5</w:t>
      </w:r>
      <w:r w:rsidR="003C235F" w:rsidRPr="009A0DBF">
        <w:rPr>
          <w:rFonts w:ascii="Arial" w:hAnsi="Arial" w:cs="Arial"/>
          <w:sz w:val="22"/>
          <w:szCs w:val="22"/>
        </w:rPr>
        <w:t>.</w:t>
      </w:r>
      <w:r w:rsidR="009619CE" w:rsidRPr="009A0DBF">
        <w:rPr>
          <w:rFonts w:ascii="Arial" w:hAnsi="Arial" w:cs="Arial"/>
          <w:sz w:val="22"/>
          <w:szCs w:val="22"/>
        </w:rPr>
        <w:t>Καπλάνης Κωνσταντίνος</w:t>
      </w:r>
    </w:p>
    <w:p w:rsidR="009619CE" w:rsidRPr="009A0DBF" w:rsidRDefault="009619C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sz w:val="22"/>
          <w:szCs w:val="22"/>
        </w:rPr>
        <w:t>6.</w:t>
      </w:r>
      <w:r w:rsidR="00801390" w:rsidRPr="00801390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01390" w:rsidRPr="009A0DBF">
        <w:rPr>
          <w:rFonts w:ascii="Arial" w:hAnsi="Arial" w:cs="Arial"/>
          <w:sz w:val="22"/>
          <w:szCs w:val="22"/>
        </w:rPr>
        <w:t>Τουμαράς</w:t>
      </w:r>
      <w:proofErr w:type="spellEnd"/>
      <w:r w:rsidR="00801390" w:rsidRPr="009A0DBF">
        <w:rPr>
          <w:rFonts w:ascii="Arial" w:hAnsi="Arial" w:cs="Arial"/>
          <w:sz w:val="22"/>
          <w:szCs w:val="22"/>
        </w:rPr>
        <w:t xml:space="preserve"> </w:t>
      </w:r>
      <w:r w:rsidR="00801390">
        <w:rPr>
          <w:rFonts w:ascii="Arial" w:hAnsi="Arial" w:cs="Arial"/>
          <w:sz w:val="22"/>
          <w:szCs w:val="22"/>
        </w:rPr>
        <w:t>Β</w:t>
      </w:r>
      <w:r w:rsidR="00801390" w:rsidRPr="009A0DBF">
        <w:rPr>
          <w:rFonts w:ascii="Arial" w:hAnsi="Arial" w:cs="Arial"/>
          <w:sz w:val="22"/>
          <w:szCs w:val="22"/>
        </w:rPr>
        <w:t>ασίλειος</w:t>
      </w:r>
    </w:p>
    <w:p w:rsidR="009619CE" w:rsidRPr="009A0DBF" w:rsidRDefault="009619CE" w:rsidP="00FE770C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sectPr w:rsidR="009619CE" w:rsidRPr="009A0DBF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F1C" w:rsidRDefault="00ED0F1C">
      <w:r>
        <w:separator/>
      </w:r>
    </w:p>
  </w:endnote>
  <w:endnote w:type="continuationSeparator" w:id="0">
    <w:p w:rsidR="00ED0F1C" w:rsidRDefault="00ED0F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F1C" w:rsidRDefault="00ED0F1C">
      <w:r>
        <w:separator/>
      </w:r>
    </w:p>
  </w:footnote>
  <w:footnote w:type="continuationSeparator" w:id="0">
    <w:p w:rsidR="00ED0F1C" w:rsidRDefault="00ED0F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E750ED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E750ED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9F647B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5">
    <w:nsid w:val="026C1A53"/>
    <w:multiLevelType w:val="hybridMultilevel"/>
    <w:tmpl w:val="58EE2CE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063654"/>
    <w:multiLevelType w:val="hybridMultilevel"/>
    <w:tmpl w:val="FC26C3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F0D1388"/>
    <w:multiLevelType w:val="hybridMultilevel"/>
    <w:tmpl w:val="E2EC305C"/>
    <w:lvl w:ilvl="0" w:tplc="0408001B">
      <w:start w:val="1"/>
      <w:numFmt w:val="lowerRoman"/>
      <w:lvlText w:val="%1."/>
      <w:lvlJc w:val="righ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9E5495"/>
    <w:multiLevelType w:val="hybridMultilevel"/>
    <w:tmpl w:val="429E0BB2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>
      <w:start w:val="1"/>
      <w:numFmt w:val="lowerLetter"/>
      <w:lvlText w:val="%2."/>
      <w:lvlJc w:val="left"/>
      <w:pPr>
        <w:ind w:left="1080" w:hanging="360"/>
      </w:pPr>
    </w:lvl>
    <w:lvl w:ilvl="2" w:tplc="0408001B">
      <w:start w:val="1"/>
      <w:numFmt w:val="lowerRoman"/>
      <w:lvlText w:val="%3."/>
      <w:lvlJc w:val="right"/>
      <w:pPr>
        <w:ind w:left="1800" w:hanging="180"/>
      </w:pPr>
    </w:lvl>
    <w:lvl w:ilvl="3" w:tplc="0408000F">
      <w:start w:val="1"/>
      <w:numFmt w:val="decimal"/>
      <w:lvlText w:val="%4."/>
      <w:lvlJc w:val="left"/>
      <w:pPr>
        <w:ind w:left="2520" w:hanging="360"/>
      </w:pPr>
    </w:lvl>
    <w:lvl w:ilvl="4" w:tplc="04080019">
      <w:start w:val="1"/>
      <w:numFmt w:val="lowerLetter"/>
      <w:lvlText w:val="%5."/>
      <w:lvlJc w:val="left"/>
      <w:pPr>
        <w:ind w:left="3240" w:hanging="360"/>
      </w:pPr>
    </w:lvl>
    <w:lvl w:ilvl="5" w:tplc="0408001B">
      <w:start w:val="1"/>
      <w:numFmt w:val="lowerRoman"/>
      <w:lvlText w:val="%6."/>
      <w:lvlJc w:val="right"/>
      <w:pPr>
        <w:ind w:left="3960" w:hanging="180"/>
      </w:pPr>
    </w:lvl>
    <w:lvl w:ilvl="6" w:tplc="0408000F">
      <w:start w:val="1"/>
      <w:numFmt w:val="decimal"/>
      <w:lvlText w:val="%7."/>
      <w:lvlJc w:val="left"/>
      <w:pPr>
        <w:ind w:left="4680" w:hanging="360"/>
      </w:pPr>
    </w:lvl>
    <w:lvl w:ilvl="7" w:tplc="04080019">
      <w:start w:val="1"/>
      <w:numFmt w:val="lowerLetter"/>
      <w:lvlText w:val="%8."/>
      <w:lvlJc w:val="left"/>
      <w:pPr>
        <w:ind w:left="5400" w:hanging="360"/>
      </w:pPr>
    </w:lvl>
    <w:lvl w:ilvl="8" w:tplc="0408001B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B102036"/>
    <w:multiLevelType w:val="hybridMultilevel"/>
    <w:tmpl w:val="F4BC838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17"/>
  </w:num>
  <w:num w:numId="4">
    <w:abstractNumId w:val="19"/>
  </w:num>
  <w:num w:numId="5">
    <w:abstractNumId w:val="4"/>
  </w:num>
  <w:num w:numId="6">
    <w:abstractNumId w:val="11"/>
  </w:num>
  <w:num w:numId="7">
    <w:abstractNumId w:val="14"/>
  </w:num>
  <w:num w:numId="8">
    <w:abstractNumId w:val="9"/>
  </w:num>
  <w:num w:numId="9">
    <w:abstractNumId w:val="2"/>
  </w:num>
  <w:num w:numId="10">
    <w:abstractNumId w:val="13"/>
  </w:num>
  <w:num w:numId="11">
    <w:abstractNumId w:val="10"/>
  </w:num>
  <w:num w:numId="12">
    <w:abstractNumId w:val="16"/>
  </w:num>
  <w:num w:numId="13">
    <w:abstractNumId w:val="12"/>
  </w:num>
  <w:num w:numId="14">
    <w:abstractNumId w:val="7"/>
  </w:num>
  <w:num w:numId="15">
    <w:abstractNumId w:val="8"/>
  </w:num>
  <w:num w:numId="16">
    <w:abstractNumId w:val="24"/>
  </w:num>
  <w:num w:numId="17">
    <w:abstractNumId w:val="23"/>
  </w:num>
  <w:num w:numId="18">
    <w:abstractNumId w:val="15"/>
  </w:num>
  <w:num w:numId="1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</w:num>
  <w:num w:numId="21">
    <w:abstractNumId w:val="5"/>
  </w:num>
  <w:num w:numId="22">
    <w:abstractNumId w:val="18"/>
  </w:num>
  <w:num w:numId="23">
    <w:abstractNumId w:val="6"/>
  </w:num>
  <w:num w:numId="24">
    <w:abstractNumId w:val="3"/>
  </w:num>
  <w:num w:numId="25">
    <w:abstractNumId w:val="20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806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3204"/>
    <w:rsid w:val="00025B96"/>
    <w:rsid w:val="00032D2B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2C75"/>
    <w:rsid w:val="00097687"/>
    <w:rsid w:val="000A104C"/>
    <w:rsid w:val="000A79F1"/>
    <w:rsid w:val="000B247B"/>
    <w:rsid w:val="000B32D2"/>
    <w:rsid w:val="000B4F9B"/>
    <w:rsid w:val="000C2D8A"/>
    <w:rsid w:val="000C30B5"/>
    <w:rsid w:val="000C3CCB"/>
    <w:rsid w:val="000D53A5"/>
    <w:rsid w:val="000D7650"/>
    <w:rsid w:val="000E1B84"/>
    <w:rsid w:val="000E3618"/>
    <w:rsid w:val="000E3782"/>
    <w:rsid w:val="00103D59"/>
    <w:rsid w:val="00106413"/>
    <w:rsid w:val="00113E80"/>
    <w:rsid w:val="0011409B"/>
    <w:rsid w:val="00114DF6"/>
    <w:rsid w:val="00115D2A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6C95"/>
    <w:rsid w:val="001A184F"/>
    <w:rsid w:val="001A4B53"/>
    <w:rsid w:val="001A4EF0"/>
    <w:rsid w:val="001B049F"/>
    <w:rsid w:val="001B0612"/>
    <w:rsid w:val="001B2912"/>
    <w:rsid w:val="001B4135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65ED"/>
    <w:rsid w:val="002417FC"/>
    <w:rsid w:val="002525D4"/>
    <w:rsid w:val="00253B9E"/>
    <w:rsid w:val="002549B6"/>
    <w:rsid w:val="0025504C"/>
    <w:rsid w:val="00256D3C"/>
    <w:rsid w:val="00261253"/>
    <w:rsid w:val="00264794"/>
    <w:rsid w:val="00265A2A"/>
    <w:rsid w:val="00271AF8"/>
    <w:rsid w:val="0027238F"/>
    <w:rsid w:val="00275B54"/>
    <w:rsid w:val="002836AE"/>
    <w:rsid w:val="0028445A"/>
    <w:rsid w:val="002963E1"/>
    <w:rsid w:val="0029648E"/>
    <w:rsid w:val="002A4FD5"/>
    <w:rsid w:val="002A7954"/>
    <w:rsid w:val="002B291B"/>
    <w:rsid w:val="002B6D29"/>
    <w:rsid w:val="002C18FD"/>
    <w:rsid w:val="002C5087"/>
    <w:rsid w:val="002C7914"/>
    <w:rsid w:val="002D1943"/>
    <w:rsid w:val="002D284B"/>
    <w:rsid w:val="002D4538"/>
    <w:rsid w:val="002D7D89"/>
    <w:rsid w:val="002E1914"/>
    <w:rsid w:val="002E2279"/>
    <w:rsid w:val="002E2924"/>
    <w:rsid w:val="002E2EC6"/>
    <w:rsid w:val="002E4DA7"/>
    <w:rsid w:val="002E6F06"/>
    <w:rsid w:val="002E7D66"/>
    <w:rsid w:val="002F2C73"/>
    <w:rsid w:val="002F2D5A"/>
    <w:rsid w:val="002F30A5"/>
    <w:rsid w:val="00301399"/>
    <w:rsid w:val="003017C6"/>
    <w:rsid w:val="00304490"/>
    <w:rsid w:val="00310158"/>
    <w:rsid w:val="0032160F"/>
    <w:rsid w:val="003217F0"/>
    <w:rsid w:val="0032279B"/>
    <w:rsid w:val="003234B1"/>
    <w:rsid w:val="003245C4"/>
    <w:rsid w:val="00324A25"/>
    <w:rsid w:val="003340D2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A243B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4CF8"/>
    <w:rsid w:val="00406541"/>
    <w:rsid w:val="00411130"/>
    <w:rsid w:val="00411AEF"/>
    <w:rsid w:val="00414942"/>
    <w:rsid w:val="004241E8"/>
    <w:rsid w:val="00424C24"/>
    <w:rsid w:val="00426BAB"/>
    <w:rsid w:val="00431026"/>
    <w:rsid w:val="00435514"/>
    <w:rsid w:val="0044667E"/>
    <w:rsid w:val="00446B60"/>
    <w:rsid w:val="004600E1"/>
    <w:rsid w:val="00464EAA"/>
    <w:rsid w:val="004650CA"/>
    <w:rsid w:val="004762A5"/>
    <w:rsid w:val="00476DAD"/>
    <w:rsid w:val="00477A14"/>
    <w:rsid w:val="00481423"/>
    <w:rsid w:val="00482DC2"/>
    <w:rsid w:val="0048586E"/>
    <w:rsid w:val="004879A6"/>
    <w:rsid w:val="004901FD"/>
    <w:rsid w:val="004943E1"/>
    <w:rsid w:val="00495AB0"/>
    <w:rsid w:val="004A4FD6"/>
    <w:rsid w:val="004A6A11"/>
    <w:rsid w:val="004A6ABB"/>
    <w:rsid w:val="004B2E58"/>
    <w:rsid w:val="004B7126"/>
    <w:rsid w:val="004D22B1"/>
    <w:rsid w:val="004D6A9F"/>
    <w:rsid w:val="004E42A0"/>
    <w:rsid w:val="004E6F72"/>
    <w:rsid w:val="004E727A"/>
    <w:rsid w:val="00507FE0"/>
    <w:rsid w:val="005109CE"/>
    <w:rsid w:val="005178E5"/>
    <w:rsid w:val="00526082"/>
    <w:rsid w:val="0052635A"/>
    <w:rsid w:val="0052681C"/>
    <w:rsid w:val="00526B61"/>
    <w:rsid w:val="00533FF4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3EA8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79F8"/>
    <w:rsid w:val="005F7FB2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5FF1"/>
    <w:rsid w:val="006265D5"/>
    <w:rsid w:val="00631478"/>
    <w:rsid w:val="00633DED"/>
    <w:rsid w:val="006348A7"/>
    <w:rsid w:val="00635B28"/>
    <w:rsid w:val="00645374"/>
    <w:rsid w:val="00646770"/>
    <w:rsid w:val="00653084"/>
    <w:rsid w:val="00656B89"/>
    <w:rsid w:val="00660AE9"/>
    <w:rsid w:val="00663A0C"/>
    <w:rsid w:val="00681BEC"/>
    <w:rsid w:val="006908AC"/>
    <w:rsid w:val="00691A15"/>
    <w:rsid w:val="006A654E"/>
    <w:rsid w:val="006B47C3"/>
    <w:rsid w:val="006C10D0"/>
    <w:rsid w:val="006C12E9"/>
    <w:rsid w:val="006C1CE4"/>
    <w:rsid w:val="006C20D0"/>
    <w:rsid w:val="006D1CF9"/>
    <w:rsid w:val="006D4474"/>
    <w:rsid w:val="006E352C"/>
    <w:rsid w:val="006E5B34"/>
    <w:rsid w:val="006F31D8"/>
    <w:rsid w:val="006F53B6"/>
    <w:rsid w:val="006F6673"/>
    <w:rsid w:val="00700DEE"/>
    <w:rsid w:val="0070421F"/>
    <w:rsid w:val="007100F2"/>
    <w:rsid w:val="0071065A"/>
    <w:rsid w:val="00731EC0"/>
    <w:rsid w:val="00735575"/>
    <w:rsid w:val="00737C1A"/>
    <w:rsid w:val="00741E52"/>
    <w:rsid w:val="00744ED7"/>
    <w:rsid w:val="00745121"/>
    <w:rsid w:val="007456A2"/>
    <w:rsid w:val="00747F8A"/>
    <w:rsid w:val="007544DE"/>
    <w:rsid w:val="007572BD"/>
    <w:rsid w:val="00762A5B"/>
    <w:rsid w:val="007638BA"/>
    <w:rsid w:val="00765350"/>
    <w:rsid w:val="007705FC"/>
    <w:rsid w:val="00770847"/>
    <w:rsid w:val="007728BB"/>
    <w:rsid w:val="007748BA"/>
    <w:rsid w:val="00774BE0"/>
    <w:rsid w:val="00781989"/>
    <w:rsid w:val="0078420A"/>
    <w:rsid w:val="00784345"/>
    <w:rsid w:val="0079253B"/>
    <w:rsid w:val="007970C0"/>
    <w:rsid w:val="00797659"/>
    <w:rsid w:val="007A3F13"/>
    <w:rsid w:val="007A7C17"/>
    <w:rsid w:val="007B179E"/>
    <w:rsid w:val="007B603B"/>
    <w:rsid w:val="007B7659"/>
    <w:rsid w:val="007C3188"/>
    <w:rsid w:val="007C716C"/>
    <w:rsid w:val="007C7B0F"/>
    <w:rsid w:val="007D26EA"/>
    <w:rsid w:val="007D2B32"/>
    <w:rsid w:val="007E0A74"/>
    <w:rsid w:val="007E0C09"/>
    <w:rsid w:val="007E6F5B"/>
    <w:rsid w:val="00801390"/>
    <w:rsid w:val="00802A86"/>
    <w:rsid w:val="008039F8"/>
    <w:rsid w:val="0080716F"/>
    <w:rsid w:val="00816643"/>
    <w:rsid w:val="0082068C"/>
    <w:rsid w:val="0082269F"/>
    <w:rsid w:val="008233BC"/>
    <w:rsid w:val="008234E5"/>
    <w:rsid w:val="008271CB"/>
    <w:rsid w:val="00833173"/>
    <w:rsid w:val="0083607D"/>
    <w:rsid w:val="008426F8"/>
    <w:rsid w:val="00846B24"/>
    <w:rsid w:val="00851763"/>
    <w:rsid w:val="00853499"/>
    <w:rsid w:val="00854F4E"/>
    <w:rsid w:val="008573D2"/>
    <w:rsid w:val="008624CB"/>
    <w:rsid w:val="0086636B"/>
    <w:rsid w:val="00867C10"/>
    <w:rsid w:val="00872040"/>
    <w:rsid w:val="00894EA1"/>
    <w:rsid w:val="008A5B7E"/>
    <w:rsid w:val="008B0877"/>
    <w:rsid w:val="008B1568"/>
    <w:rsid w:val="008B1DAA"/>
    <w:rsid w:val="008B3851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06B68"/>
    <w:rsid w:val="009113F5"/>
    <w:rsid w:val="00913524"/>
    <w:rsid w:val="00920FC0"/>
    <w:rsid w:val="00921709"/>
    <w:rsid w:val="00922F97"/>
    <w:rsid w:val="00923F1E"/>
    <w:rsid w:val="009274E0"/>
    <w:rsid w:val="009346A4"/>
    <w:rsid w:val="00940CB0"/>
    <w:rsid w:val="00942669"/>
    <w:rsid w:val="00942AA3"/>
    <w:rsid w:val="00954DB1"/>
    <w:rsid w:val="009576A7"/>
    <w:rsid w:val="0096073A"/>
    <w:rsid w:val="00960DDD"/>
    <w:rsid w:val="009619CE"/>
    <w:rsid w:val="009643B0"/>
    <w:rsid w:val="009654D4"/>
    <w:rsid w:val="00980554"/>
    <w:rsid w:val="00984106"/>
    <w:rsid w:val="00992519"/>
    <w:rsid w:val="009A0DBF"/>
    <w:rsid w:val="009A5FF6"/>
    <w:rsid w:val="009A7553"/>
    <w:rsid w:val="009B5098"/>
    <w:rsid w:val="009C2AE2"/>
    <w:rsid w:val="009C5AFD"/>
    <w:rsid w:val="009D4B51"/>
    <w:rsid w:val="009E48F4"/>
    <w:rsid w:val="009F4B5B"/>
    <w:rsid w:val="009F647B"/>
    <w:rsid w:val="00A1563F"/>
    <w:rsid w:val="00A17696"/>
    <w:rsid w:val="00A33924"/>
    <w:rsid w:val="00A369E8"/>
    <w:rsid w:val="00A36F5D"/>
    <w:rsid w:val="00A37F05"/>
    <w:rsid w:val="00A40192"/>
    <w:rsid w:val="00A40B9A"/>
    <w:rsid w:val="00A45396"/>
    <w:rsid w:val="00A46BDC"/>
    <w:rsid w:val="00A54613"/>
    <w:rsid w:val="00A568A4"/>
    <w:rsid w:val="00A63F85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58C9"/>
    <w:rsid w:val="00AB6077"/>
    <w:rsid w:val="00AC24B1"/>
    <w:rsid w:val="00AC70D6"/>
    <w:rsid w:val="00AD0CDD"/>
    <w:rsid w:val="00AD6747"/>
    <w:rsid w:val="00AE14E6"/>
    <w:rsid w:val="00AF3850"/>
    <w:rsid w:val="00B04804"/>
    <w:rsid w:val="00B04994"/>
    <w:rsid w:val="00B050E7"/>
    <w:rsid w:val="00B07388"/>
    <w:rsid w:val="00B16BE3"/>
    <w:rsid w:val="00B214AE"/>
    <w:rsid w:val="00B23DE8"/>
    <w:rsid w:val="00B2563A"/>
    <w:rsid w:val="00B3207E"/>
    <w:rsid w:val="00B36F68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7DFD"/>
    <w:rsid w:val="00B935DB"/>
    <w:rsid w:val="00BA43E7"/>
    <w:rsid w:val="00BB5126"/>
    <w:rsid w:val="00BB6287"/>
    <w:rsid w:val="00BC3DB9"/>
    <w:rsid w:val="00BC4511"/>
    <w:rsid w:val="00BD04FF"/>
    <w:rsid w:val="00BD570A"/>
    <w:rsid w:val="00BD7052"/>
    <w:rsid w:val="00BE3A82"/>
    <w:rsid w:val="00BE6AAF"/>
    <w:rsid w:val="00BF070A"/>
    <w:rsid w:val="00BF2482"/>
    <w:rsid w:val="00BF273F"/>
    <w:rsid w:val="00BF2F35"/>
    <w:rsid w:val="00BF3750"/>
    <w:rsid w:val="00BF7F14"/>
    <w:rsid w:val="00C00BA5"/>
    <w:rsid w:val="00C054E9"/>
    <w:rsid w:val="00C10CDA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042A"/>
    <w:rsid w:val="00C65C37"/>
    <w:rsid w:val="00C66A45"/>
    <w:rsid w:val="00C675EA"/>
    <w:rsid w:val="00C67976"/>
    <w:rsid w:val="00C737D9"/>
    <w:rsid w:val="00C768D4"/>
    <w:rsid w:val="00C812E2"/>
    <w:rsid w:val="00C81B65"/>
    <w:rsid w:val="00C82EF6"/>
    <w:rsid w:val="00C928B0"/>
    <w:rsid w:val="00C97E3B"/>
    <w:rsid w:val="00CA365F"/>
    <w:rsid w:val="00CA76C1"/>
    <w:rsid w:val="00CA773A"/>
    <w:rsid w:val="00CB009D"/>
    <w:rsid w:val="00CB01AF"/>
    <w:rsid w:val="00CB165F"/>
    <w:rsid w:val="00CB18E6"/>
    <w:rsid w:val="00CB5084"/>
    <w:rsid w:val="00CC0DE3"/>
    <w:rsid w:val="00CC150F"/>
    <w:rsid w:val="00CC2C7B"/>
    <w:rsid w:val="00CC32C3"/>
    <w:rsid w:val="00CC77E2"/>
    <w:rsid w:val="00CC7F23"/>
    <w:rsid w:val="00CD06E0"/>
    <w:rsid w:val="00CD3402"/>
    <w:rsid w:val="00CD36A0"/>
    <w:rsid w:val="00CD49A2"/>
    <w:rsid w:val="00CD52EF"/>
    <w:rsid w:val="00CD5C13"/>
    <w:rsid w:val="00CD60B3"/>
    <w:rsid w:val="00CE0C95"/>
    <w:rsid w:val="00CE2BBE"/>
    <w:rsid w:val="00CE5F90"/>
    <w:rsid w:val="00CF101C"/>
    <w:rsid w:val="00CF493D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710C"/>
    <w:rsid w:val="00D2744A"/>
    <w:rsid w:val="00D33641"/>
    <w:rsid w:val="00D37CEF"/>
    <w:rsid w:val="00D4410C"/>
    <w:rsid w:val="00D5621A"/>
    <w:rsid w:val="00D571FC"/>
    <w:rsid w:val="00D656DE"/>
    <w:rsid w:val="00D657EC"/>
    <w:rsid w:val="00D7002A"/>
    <w:rsid w:val="00D754C0"/>
    <w:rsid w:val="00D84C46"/>
    <w:rsid w:val="00D871EE"/>
    <w:rsid w:val="00D91532"/>
    <w:rsid w:val="00D939C3"/>
    <w:rsid w:val="00D9532E"/>
    <w:rsid w:val="00DA189B"/>
    <w:rsid w:val="00DA5817"/>
    <w:rsid w:val="00DA6D14"/>
    <w:rsid w:val="00DB049B"/>
    <w:rsid w:val="00DB60C7"/>
    <w:rsid w:val="00DD0156"/>
    <w:rsid w:val="00DD03B9"/>
    <w:rsid w:val="00DD0523"/>
    <w:rsid w:val="00DD0E01"/>
    <w:rsid w:val="00DD6684"/>
    <w:rsid w:val="00DD75B3"/>
    <w:rsid w:val="00DE4CCA"/>
    <w:rsid w:val="00DE6A3D"/>
    <w:rsid w:val="00DE6FA3"/>
    <w:rsid w:val="00DF0C34"/>
    <w:rsid w:val="00DF0D70"/>
    <w:rsid w:val="00DF1160"/>
    <w:rsid w:val="00DF26DC"/>
    <w:rsid w:val="00DF3E47"/>
    <w:rsid w:val="00DF614A"/>
    <w:rsid w:val="00DF6BA9"/>
    <w:rsid w:val="00DF737C"/>
    <w:rsid w:val="00E03EA6"/>
    <w:rsid w:val="00E0792A"/>
    <w:rsid w:val="00E21056"/>
    <w:rsid w:val="00E2646B"/>
    <w:rsid w:val="00E270B5"/>
    <w:rsid w:val="00E34D19"/>
    <w:rsid w:val="00E35054"/>
    <w:rsid w:val="00E36069"/>
    <w:rsid w:val="00E367EE"/>
    <w:rsid w:val="00E4380B"/>
    <w:rsid w:val="00E46A8D"/>
    <w:rsid w:val="00E656C8"/>
    <w:rsid w:val="00E70142"/>
    <w:rsid w:val="00E71863"/>
    <w:rsid w:val="00E750ED"/>
    <w:rsid w:val="00E75371"/>
    <w:rsid w:val="00E83E3E"/>
    <w:rsid w:val="00E83FDE"/>
    <w:rsid w:val="00E9207E"/>
    <w:rsid w:val="00E93B49"/>
    <w:rsid w:val="00EA4032"/>
    <w:rsid w:val="00EA7E43"/>
    <w:rsid w:val="00EB2A5A"/>
    <w:rsid w:val="00EC0F18"/>
    <w:rsid w:val="00EC13A7"/>
    <w:rsid w:val="00EC32E9"/>
    <w:rsid w:val="00EC5AA0"/>
    <w:rsid w:val="00EC5BFD"/>
    <w:rsid w:val="00EC75D1"/>
    <w:rsid w:val="00ED0F1C"/>
    <w:rsid w:val="00ED0FBC"/>
    <w:rsid w:val="00ED3BDA"/>
    <w:rsid w:val="00EE0C50"/>
    <w:rsid w:val="00EE5235"/>
    <w:rsid w:val="00EF3352"/>
    <w:rsid w:val="00EF7AED"/>
    <w:rsid w:val="00EF7E94"/>
    <w:rsid w:val="00F025C4"/>
    <w:rsid w:val="00F07208"/>
    <w:rsid w:val="00F111D1"/>
    <w:rsid w:val="00F13732"/>
    <w:rsid w:val="00F14098"/>
    <w:rsid w:val="00F14F17"/>
    <w:rsid w:val="00F16135"/>
    <w:rsid w:val="00F165D2"/>
    <w:rsid w:val="00F23296"/>
    <w:rsid w:val="00F278FF"/>
    <w:rsid w:val="00F307B9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1053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806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semiHidden/>
    <w:unhideWhenUsed/>
    <w:rsid w:val="006E352C"/>
    <w:pPr>
      <w:ind w:left="566" w:hanging="283"/>
      <w:contextualSpacing/>
    </w:pPr>
  </w:style>
  <w:style w:type="character" w:customStyle="1" w:styleId="pagenumber">
    <w:name w:val="page number"/>
    <w:basedOn w:val="a0"/>
    <w:rsid w:val="009274E0"/>
  </w:style>
  <w:style w:type="paragraph" w:customStyle="1" w:styleId="PlainText">
    <w:name w:val="Plain Text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A71441-70A8-48EF-B4F5-08A70F898C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1229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7855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7</cp:revision>
  <cp:lastPrinted>2022-05-25T07:26:00Z</cp:lastPrinted>
  <dcterms:created xsi:type="dcterms:W3CDTF">2022-05-25T07:01:00Z</dcterms:created>
  <dcterms:modified xsi:type="dcterms:W3CDTF">2022-05-25T07:27:00Z</dcterms:modified>
</cp:coreProperties>
</file>