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</w:t>
      </w:r>
      <w:r w:rsidR="00303D34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13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303D34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10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310AC5">
        <w:rPr>
          <w:rFonts w:asciiTheme="minorHAnsi" w:hAnsiTheme="minorHAnsi" w:cstheme="minorHAnsi"/>
          <w:b/>
          <w:color w:val="000000"/>
          <w:sz w:val="24"/>
          <w:szCs w:val="24"/>
        </w:rPr>
        <w:t>18252</w:t>
      </w:r>
      <w:r w:rsidR="00D40123"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spacing w:after="200"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color w:val="000000"/>
          <w:sz w:val="24"/>
          <w:szCs w:val="24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749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8220"/>
      </w:tblGrid>
      <w:tr w:rsidR="00250D02" w:rsidRPr="00DF34CF" w:rsidTr="00FA317D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FA317D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10. ΣΑΓΙΑΝΝΗ  ΜΙΧΑΗΛ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21. ΑΡΚΟΥΜΑΝΗ ΠΕΤΡΟ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</w:p>
        </w:tc>
        <w:tc>
          <w:tcPr>
            <w:tcW w:w="8220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ΜΠΑΡΜΠΕΡΗ  ΝΙΚΟΛΑΟ 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8220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30. ΤΟΥΜΑΡΑ  ΒΑΣΙΛΕΙΟ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31.ΣΠΥΡΟΠΟΥΛΟ ΔΗΜΟΣΘΕΝΗ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FA317D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310AC5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>Δ.Ε ΧΑΙΡΩΝΕΙΑΣ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073AC3" w:rsidRPr="00DF34CF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073AC3" w:rsidRPr="00DF34CF" w:rsidRDefault="0049636E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>Γ</w:t>
            </w:r>
            <w:r w:rsidR="00073AC3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) Τους  Πρόεδρους των  Κοινοτήτων: </w:t>
            </w: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073AC3" w:rsidRPr="00DF34CF" w:rsidTr="00CF7EC3">
              <w:tc>
                <w:tcPr>
                  <w:tcW w:w="629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  <w:p w:rsidR="00250D02" w:rsidRDefault="00250D02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  <w:p w:rsidR="00250D02" w:rsidRPr="00DF34CF" w:rsidRDefault="00250D02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CC2BF6" w:rsidRPr="00DF34CF" w:rsidRDefault="00CC2BF6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073AC3" w:rsidRPr="00DF34CF" w:rsidTr="00CF7EC3">
              <w:tc>
                <w:tcPr>
                  <w:tcW w:w="57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073AC3" w:rsidRPr="00DF34CF" w:rsidRDefault="00073AC3" w:rsidP="00AA3482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220" w:type="dxa"/>
            <w:shd w:val="clear" w:color="auto" w:fill="FFFFFF"/>
          </w:tcPr>
          <w:p w:rsidR="00073AC3" w:rsidRPr="00DF34CF" w:rsidRDefault="00073AC3" w:rsidP="00AA3482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AA3482" w:rsidRDefault="00AA3482">
      <w:pPr>
        <w:rPr>
          <w:rFonts w:ascii="Arial" w:hAnsi="Arial" w:cs="Arial"/>
          <w:sz w:val="22"/>
          <w:szCs w:val="22"/>
        </w:rPr>
      </w:pPr>
    </w:p>
    <w:p w:rsidR="00AA3482" w:rsidRDefault="00AA3482">
      <w:pPr>
        <w:rPr>
          <w:rFonts w:ascii="Arial" w:hAnsi="Arial" w:cs="Arial"/>
          <w:sz w:val="22"/>
          <w:szCs w:val="22"/>
        </w:rPr>
      </w:pPr>
    </w:p>
    <w:p w:rsidR="00857D97" w:rsidRPr="00DF34CF" w:rsidRDefault="0085600E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 w:rsidR="0049636E">
        <w:rPr>
          <w:rFonts w:asciiTheme="minorHAnsi" w:hAnsiTheme="minorHAnsi" w:cstheme="minorHAnsi"/>
          <w:bCs/>
          <w:color w:val="000000"/>
          <w:sz w:val="24"/>
          <w:szCs w:val="24"/>
        </w:rPr>
        <w:t>τακτική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στις  </w:t>
      </w:r>
      <w:r w:rsidR="00BC5EE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</w:t>
      </w:r>
      <w:r w:rsidR="00CC2BF6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7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</w:t>
      </w:r>
      <w:r w:rsidR="004B1800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</w:t>
      </w:r>
      <w:r w:rsidR="0049636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-202</w:t>
      </w:r>
      <w:r w:rsidR="0049636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Δευτέρα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και ώρα  </w:t>
      </w:r>
      <w:r w:rsidR="0049636E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C6267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3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ΜΕΙΚΤΗ  ΣΥΝΕΔΡΙΑΣΗ (στην αίθουσα συνεδριάσεων του Δημοτικού Συμβουλίου στο Παλαιό Δημαρχείο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–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D40123" w:rsidRPr="00333EA1" w:rsidRDefault="00D40123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ισχύ υγειονομικών μέτρων, και ταυτόχρονα μέσω τηλεδιάσκεψης.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lastRenderedPageBreak/>
        <w:t>όσο και οι σχετικές εισηγήσεις   θα αποσταλούν στα   κατά τόπους γραφεία των Κοινοτήτων διαμονής τους .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ενημέρωση</w:t>
      </w:r>
      <w:proofErr w:type="gramEnd"/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της 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να γίνει  μέχρι την </w:t>
      </w:r>
      <w:r w:rsidR="00CC2BF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CC2BF6" w:rsidRPr="00CC2BF6">
        <w:rPr>
          <w:rFonts w:asciiTheme="minorHAnsi" w:hAnsiTheme="minorHAnsi" w:cstheme="minorHAnsi"/>
          <w:b/>
          <w:sz w:val="24"/>
          <w:szCs w:val="24"/>
          <w:u w:val="single"/>
        </w:rPr>
        <w:t xml:space="preserve">ΔΕΥΤΕΡΑ </w:t>
      </w:r>
      <w:r w:rsidRPr="00CC2BF6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CC2BF6" w:rsidRPr="00CC2BF6">
        <w:rPr>
          <w:rFonts w:asciiTheme="minorHAnsi" w:hAnsiTheme="minorHAnsi" w:cstheme="minorHAnsi"/>
          <w:b/>
          <w:sz w:val="24"/>
          <w:szCs w:val="24"/>
          <w:u w:val="single"/>
        </w:rPr>
        <w:t>7</w:t>
      </w:r>
      <w:r w:rsidRPr="00CC2BF6">
        <w:rPr>
          <w:rFonts w:asciiTheme="minorHAnsi" w:hAnsiTheme="minorHAnsi" w:cstheme="minorHAnsi"/>
          <w:b/>
          <w:sz w:val="24"/>
          <w:szCs w:val="24"/>
          <w:u w:val="single"/>
        </w:rPr>
        <w:t>/</w:t>
      </w:r>
      <w:r w:rsidR="00CC2BF6" w:rsidRPr="00CC2BF6">
        <w:rPr>
          <w:rFonts w:asciiTheme="minorHAnsi" w:hAnsiTheme="minorHAnsi" w:cstheme="minorHAnsi"/>
          <w:b/>
          <w:sz w:val="24"/>
          <w:szCs w:val="24"/>
          <w:u w:val="single"/>
        </w:rPr>
        <w:t>10</w:t>
      </w:r>
      <w:r w:rsidRPr="00CC2BF6">
        <w:rPr>
          <w:rFonts w:asciiTheme="minorHAnsi" w:hAnsiTheme="minorHAnsi" w:cstheme="minorHAnsi"/>
          <w:b/>
          <w:sz w:val="24"/>
          <w:szCs w:val="24"/>
          <w:u w:val="single"/>
        </w:rPr>
        <w:t>/2022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και ώρα 11:00π.μ .  </w:t>
      </w:r>
    </w:p>
    <w:p w:rsidR="00D40123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586960" w:rsidRDefault="0049636E" w:rsidP="0049636E">
      <w:pPr>
        <w:pStyle w:val="a4"/>
        <w:numPr>
          <w:ilvl w:val="0"/>
          <w:numId w:val="39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49636E" w:rsidRPr="00586960" w:rsidRDefault="0049636E" w:rsidP="0049636E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303D34" w:rsidRDefault="0049636E" w:rsidP="0049636E">
      <w:pPr>
        <w:pStyle w:val="a4"/>
        <w:numPr>
          <w:ilvl w:val="0"/>
          <w:numId w:val="39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03D34" w:rsidRPr="00303D34" w:rsidRDefault="00303D34" w:rsidP="00303D34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303D34" w:rsidRPr="00303D34" w:rsidRDefault="00303D34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Default="0049636E" w:rsidP="0049636E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49636E">
        <w:rPr>
          <w:rFonts w:asciiTheme="minorHAnsi" w:hAnsiTheme="minorHAnsi" w:cstheme="minorHAnsi"/>
          <w:b/>
          <w:sz w:val="24"/>
          <w:szCs w:val="24"/>
          <w:u w:val="single"/>
        </w:rPr>
        <w:t>ΓΕΝΙΚΑ ΘΕΜΑΤΑ</w:t>
      </w:r>
    </w:p>
    <w:p w:rsidR="00303D34" w:rsidRPr="0049636E" w:rsidRDefault="00303D34" w:rsidP="0049636E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303D34" w:rsidRDefault="0049636E" w:rsidP="00303D34">
      <w:pPr>
        <w:pStyle w:val="a4"/>
        <w:widowControl w:val="0"/>
        <w:numPr>
          <w:ilvl w:val="0"/>
          <w:numId w:val="40"/>
        </w:numPr>
        <w:snapToGrid w:val="0"/>
        <w:ind w:left="358" w:hanging="74"/>
        <w:textAlignment w:val="baseline"/>
        <w:rPr>
          <w:rFonts w:asciiTheme="minorHAnsi" w:hAnsiTheme="minorHAnsi" w:cstheme="minorHAnsi"/>
          <w:sz w:val="24"/>
          <w:szCs w:val="24"/>
        </w:rPr>
      </w:pPr>
      <w:r w:rsidRPr="00303D34">
        <w:rPr>
          <w:rFonts w:asciiTheme="minorHAnsi" w:eastAsia="Arial" w:hAnsiTheme="minorHAnsi" w:cstheme="minorHAnsi"/>
          <w:sz w:val="24"/>
          <w:szCs w:val="24"/>
        </w:rPr>
        <w:t>Επικύρωση  απομαγνητοφωνημένων πρακτικών  της  22</w:t>
      </w:r>
      <w:r w:rsidRPr="00303D34">
        <w:rPr>
          <w:rFonts w:asciiTheme="minorHAnsi" w:eastAsia="Arial" w:hAnsiTheme="minorHAnsi" w:cstheme="minorHAnsi"/>
          <w:sz w:val="24"/>
          <w:szCs w:val="24"/>
          <w:vertAlign w:val="superscript"/>
        </w:rPr>
        <w:t>ης</w:t>
      </w:r>
      <w:r w:rsidRPr="00303D34">
        <w:rPr>
          <w:rFonts w:asciiTheme="minorHAnsi" w:eastAsia="Arial" w:hAnsiTheme="minorHAnsi" w:cstheme="minorHAnsi"/>
          <w:sz w:val="24"/>
          <w:szCs w:val="24"/>
        </w:rPr>
        <w:t xml:space="preserve">   έως και της 28</w:t>
      </w:r>
      <w:r w:rsidRPr="00303D34">
        <w:rPr>
          <w:rFonts w:asciiTheme="minorHAnsi" w:eastAsia="Arial" w:hAnsiTheme="minorHAnsi" w:cstheme="minorHAnsi"/>
          <w:sz w:val="24"/>
          <w:szCs w:val="24"/>
          <w:vertAlign w:val="superscript"/>
        </w:rPr>
        <w:t>ης</w:t>
      </w:r>
      <w:r w:rsidRPr="00303D34">
        <w:rPr>
          <w:rFonts w:asciiTheme="minorHAnsi" w:eastAsia="Arial" w:hAnsiTheme="minorHAnsi" w:cstheme="minorHAnsi"/>
          <w:sz w:val="24"/>
          <w:szCs w:val="24"/>
        </w:rPr>
        <w:t xml:space="preserve">  συνεδρίασης  του Δημοτικού Συμβουλίου έτους 2021.</w:t>
      </w:r>
    </w:p>
    <w:p w:rsidR="00303D34" w:rsidRPr="00303D34" w:rsidRDefault="00303D34" w:rsidP="00303D34">
      <w:pPr>
        <w:widowControl w:val="0"/>
        <w:snapToGrid w:val="0"/>
        <w:ind w:left="284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303D34" w:rsidRPr="00303D34" w:rsidRDefault="00303D34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  Ι . ΘΕΜΑΤΑ ΚΟΙΝΩΝΙΚΗΣ ΠΡΟΣΤΑΣΙΑΣ , ΠΑΙΔΕΙΑΣ &amp; ΔΙΑ ΒΙΟΥ ΜΑΘΗΣΗΣ </w:t>
      </w:r>
    </w:p>
    <w:p w:rsidR="0049636E" w:rsidRPr="00333EA1" w:rsidRDefault="0049636E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C62671" w:rsidRPr="00126E55" w:rsidRDefault="00C62671" w:rsidP="00C62671">
      <w:pPr>
        <w:pStyle w:val="a4"/>
        <w:numPr>
          <w:ilvl w:val="0"/>
          <w:numId w:val="40"/>
        </w:numPr>
        <w:tabs>
          <w:tab w:val="left" w:pos="6237"/>
        </w:tabs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highlight w:val="white"/>
          <w:lang w:bidi="hi-IN"/>
        </w:rPr>
      </w:pPr>
      <w:r w:rsidRPr="00126E55">
        <w:rPr>
          <w:rStyle w:val="FontStyle17"/>
          <w:rFonts w:asciiTheme="minorHAnsi" w:eastAsia="Calibri" w:hAnsiTheme="minorHAnsi" w:cstheme="minorHAnsi"/>
          <w:bCs/>
          <w:spacing w:val="-3"/>
          <w:kern w:val="1"/>
          <w:sz w:val="24"/>
          <w:szCs w:val="24"/>
          <w:highlight w:val="white"/>
          <w:lang w:bidi="hi-IN"/>
        </w:rPr>
        <w:t xml:space="preserve">Συζήτηση και λήψη απόφασης επί του αιτήματος των εργαζομένων με σύμβαση εργασίας ορισμένου χρόνου μέσω ΕΣΠΑ  στους παιδικούς και βρεφονηπιακούς σταθμούς του Δήμου </w:t>
      </w:r>
    </w:p>
    <w:p w:rsidR="00C62671" w:rsidRPr="00126E55" w:rsidRDefault="00C62671" w:rsidP="00C62671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C62671" w:rsidRPr="00126E55" w:rsidRDefault="00C62671" w:rsidP="00C62671">
      <w:pPr>
        <w:pStyle w:val="a4"/>
        <w:numPr>
          <w:ilvl w:val="0"/>
          <w:numId w:val="13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126E5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26E5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26E55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126E5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Κοινωνικής Μέριμνας </w:t>
      </w:r>
      <w:r w:rsidRPr="00126E5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126E5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κα. ΝΤΑΝΤΟΥΜΗ  ΙΩΑΝΝΑ</w:t>
      </w:r>
    </w:p>
    <w:p w:rsidR="00C62671" w:rsidRDefault="00C62671" w:rsidP="00C62671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303D34" w:rsidRDefault="00303D34" w:rsidP="00C62671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49636E" w:rsidRDefault="00BC5EEE" w:rsidP="0049636E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DF34CF"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 xml:space="preserve">         </w:t>
      </w:r>
      <w:r w:rsidR="0049636E" w:rsidRPr="003E432A">
        <w:rPr>
          <w:rFonts w:ascii="Arial" w:hAnsi="Arial" w:cs="Arial"/>
          <w:b/>
          <w:sz w:val="22"/>
          <w:szCs w:val="22"/>
          <w:u w:val="single"/>
        </w:rPr>
        <w:t>ΙΙ .</w:t>
      </w:r>
      <w:r w:rsidR="0049636E" w:rsidRPr="003E432A">
        <w:rPr>
          <w:rFonts w:ascii="Arial" w:eastAsia="Calibri" w:hAnsi="Arial" w:cs="Arial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="0049636E" w:rsidRPr="003E432A">
        <w:rPr>
          <w:rFonts w:ascii="Arial" w:eastAsia="Arial" w:hAnsi="Arial" w:cs="Arial"/>
          <w:b/>
          <w:bCs/>
          <w:sz w:val="24"/>
          <w:szCs w:val="24"/>
          <w:u w:val="single"/>
        </w:rPr>
        <w:t>ΑΥΤΟΤΕΛΟΥΣ ΤΜΗΜΑΤΟΣ ΤΟΠΙΚΗΣ ΟΙΚΟΝΟΜΙΚΗΣ ΑΝΑΠΤΥΞΗΣ</w:t>
      </w:r>
    </w:p>
    <w:p w:rsidR="00015B73" w:rsidRPr="003E432A" w:rsidRDefault="00015B73" w:rsidP="0049636E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</w:p>
    <w:p w:rsidR="0049636E" w:rsidRPr="0049636E" w:rsidRDefault="00126E55" w:rsidP="0049636E">
      <w:pPr>
        <w:pStyle w:val="a4"/>
        <w:numPr>
          <w:ilvl w:val="0"/>
          <w:numId w:val="40"/>
        </w:numPr>
        <w:spacing w:line="276" w:lineRule="auto"/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>Έκτακτη</w:t>
      </w:r>
      <w:r w:rsidR="0049636E" w:rsidRPr="0049636E">
        <w:rPr>
          <w:rFonts w:ascii="Calibri" w:hAnsi="Calibri" w:cs="Calibri"/>
          <w:sz w:val="24"/>
          <w:szCs w:val="24"/>
        </w:rPr>
        <w:t xml:space="preserve"> μετακίνηση χώρου λειτουργίας λαϊκής αγοράς </w:t>
      </w:r>
      <w:r w:rsidR="0049636E">
        <w:rPr>
          <w:rFonts w:ascii="Calibri" w:hAnsi="Calibri" w:cs="Calibri"/>
          <w:sz w:val="24"/>
          <w:szCs w:val="24"/>
        </w:rPr>
        <w:t xml:space="preserve"> </w:t>
      </w:r>
      <w:r w:rsidR="0049636E" w:rsidRPr="00B85234">
        <w:rPr>
          <w:rFonts w:asciiTheme="minorHAnsi" w:hAnsiTheme="minorHAnsi" w:cstheme="minorHAnsi"/>
          <w:sz w:val="24"/>
          <w:szCs w:val="24"/>
        </w:rPr>
        <w:t xml:space="preserve"> οδ</w:t>
      </w:r>
      <w:r w:rsidR="0049636E">
        <w:rPr>
          <w:rFonts w:asciiTheme="minorHAnsi" w:hAnsiTheme="minorHAnsi" w:cstheme="minorHAnsi"/>
          <w:sz w:val="24"/>
          <w:szCs w:val="24"/>
        </w:rPr>
        <w:t>ού</w:t>
      </w:r>
      <w:r w:rsidR="0049636E" w:rsidRPr="00B85234">
        <w:rPr>
          <w:rFonts w:asciiTheme="minorHAnsi" w:hAnsiTheme="minorHAnsi" w:cstheme="minorHAnsi"/>
          <w:sz w:val="24"/>
          <w:szCs w:val="24"/>
        </w:rPr>
        <w:t xml:space="preserve"> Ρούμελης</w:t>
      </w:r>
      <w:r w:rsidR="0049636E" w:rsidRPr="0049636E">
        <w:rPr>
          <w:rFonts w:ascii="Calibri" w:hAnsi="Calibri" w:cs="Calibri"/>
          <w:sz w:val="24"/>
          <w:szCs w:val="24"/>
        </w:rPr>
        <w:t xml:space="preserve">, λόγω </w:t>
      </w:r>
      <w:r>
        <w:rPr>
          <w:rFonts w:ascii="Calibri" w:hAnsi="Calibri" w:cs="Calibri"/>
          <w:sz w:val="24"/>
          <w:szCs w:val="24"/>
        </w:rPr>
        <w:t>διεξαγωγής</w:t>
      </w:r>
      <w:r w:rsidR="0049636E">
        <w:rPr>
          <w:rFonts w:ascii="Calibri" w:hAnsi="Calibri" w:cs="Calibri"/>
          <w:sz w:val="24"/>
          <w:szCs w:val="24"/>
        </w:rPr>
        <w:t xml:space="preserve"> της παραδοσιακής ετήσιας εμποροπανήγυρης</w:t>
      </w:r>
      <w:r>
        <w:rPr>
          <w:rFonts w:ascii="Calibri" w:hAnsi="Calibri" w:cs="Calibri"/>
          <w:sz w:val="24"/>
          <w:szCs w:val="24"/>
        </w:rPr>
        <w:t xml:space="preserve"> στη Λιβαδειά</w:t>
      </w:r>
      <w:r w:rsidR="0049636E">
        <w:rPr>
          <w:rFonts w:ascii="Calibri" w:hAnsi="Calibri" w:cs="Calibri"/>
          <w:sz w:val="24"/>
          <w:szCs w:val="24"/>
        </w:rPr>
        <w:t xml:space="preserve">  </w:t>
      </w:r>
      <w:r w:rsidR="0049636E" w:rsidRPr="0049636E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.( Η εισήγηση θα σας αποσταλεί ηλεκτρονικά)</w:t>
      </w:r>
    </w:p>
    <w:p w:rsidR="0049636E" w:rsidRPr="0049636E" w:rsidRDefault="0049636E" w:rsidP="0049636E">
      <w:pPr>
        <w:spacing w:line="276" w:lineRule="auto"/>
        <w:ind w:left="1146"/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</w:pPr>
    </w:p>
    <w:p w:rsidR="0049636E" w:rsidRDefault="0049636E" w:rsidP="0049636E">
      <w:pPr>
        <w:pStyle w:val="a4"/>
        <w:numPr>
          <w:ilvl w:val="0"/>
          <w:numId w:val="37"/>
        </w:num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3E432A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3E432A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</w:t>
      </w:r>
      <w:r w:rsidRPr="003E432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Τοπικής, Οικονομικής Ανάπτυξης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. </w:t>
      </w:r>
      <w:r w:rsidRPr="003E432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κ. </w:t>
      </w:r>
      <w:r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ΑΘΑΝΑΣΙΟΣ  ΚΑΛΟΓΡΗΑΣ</w:t>
      </w:r>
    </w:p>
    <w:p w:rsidR="00883C01" w:rsidRPr="00883C01" w:rsidRDefault="00C62671" w:rsidP="00883C01">
      <w:p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>
        <w:rPr>
          <w:rStyle w:val="FontStyle17"/>
          <w:rFonts w:ascii="Arial" w:eastAsia="Calibri" w:hAnsi="Arial" w:cs="Arial"/>
          <w:b/>
          <w:bCs/>
          <w:spacing w:val="-3"/>
          <w:kern w:val="1"/>
          <w:lang w:bidi="hi-IN"/>
        </w:rPr>
        <w:t xml:space="preserve"> </w:t>
      </w:r>
    </w:p>
    <w:p w:rsidR="00E3023A" w:rsidRDefault="00E3023A" w:rsidP="0049636E">
      <w:pPr>
        <w:tabs>
          <w:tab w:val="left" w:pos="6237"/>
        </w:tabs>
        <w:ind w:left="720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D40123" w:rsidRDefault="00D40123" w:rsidP="00D40123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D40123" w:rsidRDefault="00D40123" w:rsidP="00D40123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857D97" w:rsidP="00AA3482">
      <w:pPr>
        <w:tabs>
          <w:tab w:val="left" w:pos="6237"/>
        </w:tabs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A3482">
        <w:rPr>
          <w:rFonts w:ascii="Arial" w:hAnsi="Arial" w:cs="Arial"/>
          <w:b/>
          <w:sz w:val="22"/>
          <w:szCs w:val="22"/>
        </w:rPr>
        <w:t xml:space="preserve"> </w:t>
      </w: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C26CD4" w:rsidRPr="00DF34CF" w:rsidRDefault="00C26CD4" w:rsidP="00C26CD4">
      <w:pPr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ΕΠΙΣΗΣ ΚΑΛΟΥΝΤΑΙ</w:t>
      </w:r>
      <w:r w:rsidRPr="00DF34CF">
        <w:rPr>
          <w:rFonts w:asciiTheme="minorHAnsi" w:hAnsiTheme="minorHAnsi" w:cstheme="minorHAnsi"/>
          <w:sz w:val="24"/>
          <w:szCs w:val="24"/>
        </w:rPr>
        <w:t xml:space="preserve"> (Βάσει του άρθρου </w:t>
      </w:r>
      <w:r w:rsidR="00303D34">
        <w:rPr>
          <w:rFonts w:asciiTheme="minorHAnsi" w:hAnsiTheme="minorHAnsi" w:cstheme="minorHAnsi"/>
          <w:sz w:val="24"/>
          <w:szCs w:val="24"/>
        </w:rPr>
        <w:t>69 του</w:t>
      </w:r>
      <w:r>
        <w:rPr>
          <w:rFonts w:asciiTheme="minorHAnsi" w:hAnsiTheme="minorHAnsi" w:cstheme="minorHAnsi"/>
          <w:sz w:val="24"/>
          <w:szCs w:val="24"/>
        </w:rPr>
        <w:t xml:space="preserve"> ν. 3</w:t>
      </w:r>
      <w:r w:rsidR="00303D34">
        <w:rPr>
          <w:rFonts w:asciiTheme="minorHAnsi" w:hAnsiTheme="minorHAnsi" w:cstheme="minorHAnsi"/>
          <w:sz w:val="24"/>
          <w:szCs w:val="24"/>
        </w:rPr>
        <w:t>852</w:t>
      </w:r>
      <w:r>
        <w:rPr>
          <w:rFonts w:asciiTheme="minorHAnsi" w:hAnsiTheme="minorHAnsi" w:cstheme="minorHAnsi"/>
          <w:sz w:val="24"/>
          <w:szCs w:val="24"/>
        </w:rPr>
        <w:t>/20</w:t>
      </w:r>
      <w:r w:rsidR="00303D34">
        <w:rPr>
          <w:rFonts w:asciiTheme="minorHAnsi" w:hAnsiTheme="minorHAnsi" w:cstheme="minorHAnsi"/>
          <w:sz w:val="24"/>
          <w:szCs w:val="24"/>
        </w:rPr>
        <w:t>10</w:t>
      </w:r>
      <w:r>
        <w:rPr>
          <w:rFonts w:asciiTheme="minorHAnsi" w:hAnsiTheme="minorHAnsi" w:cstheme="minorHAnsi"/>
          <w:sz w:val="24"/>
          <w:szCs w:val="24"/>
        </w:rPr>
        <w:t xml:space="preserve">  κα</w:t>
      </w:r>
      <w:r w:rsidR="00303D34">
        <w:rPr>
          <w:rFonts w:asciiTheme="minorHAnsi" w:hAnsiTheme="minorHAnsi" w:cstheme="minorHAnsi"/>
          <w:sz w:val="24"/>
          <w:szCs w:val="24"/>
        </w:rPr>
        <w:t>θώς και του άρθρου 4</w:t>
      </w:r>
      <w:r>
        <w:rPr>
          <w:rFonts w:asciiTheme="minorHAnsi" w:hAnsiTheme="minorHAnsi" w:cstheme="minorHAnsi"/>
          <w:sz w:val="24"/>
          <w:szCs w:val="24"/>
        </w:rPr>
        <w:t xml:space="preserve"> του  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Κανονισμού Λειτουργίας Δημοτικού Συμβουλίου </w:t>
      </w:r>
      <w:proofErr w:type="spellStart"/>
      <w:r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="00C267E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οι κατωτέρω:</w:t>
      </w:r>
    </w:p>
    <w:p w:rsidR="00C26CD4" w:rsidRDefault="00C26CD4" w:rsidP="00C26C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C26CD4" w:rsidTr="0089433E">
        <w:tc>
          <w:tcPr>
            <w:tcW w:w="570" w:type="dxa"/>
            <w:shd w:val="clear" w:color="auto" w:fill="FFFFFF"/>
          </w:tcPr>
          <w:p w:rsidR="00C26CD4" w:rsidRDefault="00C26CD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303D34" w:rsidP="0089433E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Προϊσταμένη  Δ/</w:t>
            </w:r>
            <w:proofErr w:type="spellStart"/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DF34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Κοινωνικής Προστασίας Π.&amp;Π.        κα Παπαγεωργίου Μαρία</w:t>
            </w: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C26CD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303D3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Αυτοτελούς Γραφείου Αγροτικής Ανάπτυξης  κ. </w:t>
            </w:r>
            <w:proofErr w:type="spellStart"/>
            <w:r w:rsidRPr="00DF34CF">
              <w:rPr>
                <w:rFonts w:asciiTheme="minorHAnsi" w:hAnsiTheme="minorHAnsi" w:cstheme="minorHAnsi"/>
                <w:sz w:val="24"/>
                <w:szCs w:val="24"/>
              </w:rPr>
              <w:t>Μίχου</w:t>
            </w:r>
            <w:proofErr w:type="spellEnd"/>
            <w:r w:rsidRPr="00DF34CF">
              <w:rPr>
                <w:rFonts w:asciiTheme="minorHAnsi" w:hAnsiTheme="minorHAnsi" w:cstheme="minorHAnsi"/>
                <w:sz w:val="24"/>
                <w:szCs w:val="24"/>
              </w:rPr>
              <w:t xml:space="preserve"> Ευσταθία</w:t>
            </w: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03D34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26CD4" w:rsidTr="0089433E">
        <w:tc>
          <w:tcPr>
            <w:tcW w:w="570" w:type="dxa"/>
            <w:shd w:val="clear" w:color="auto" w:fill="FFFFFF"/>
          </w:tcPr>
          <w:p w:rsidR="00C26CD4" w:rsidRDefault="00310AC5" w:rsidP="0089433E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26CD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010" w:type="dxa"/>
            <w:shd w:val="clear" w:color="auto" w:fill="FFFFFF"/>
          </w:tcPr>
          <w:p w:rsidR="00C26CD4" w:rsidRPr="00DF34CF" w:rsidRDefault="00C26CD4" w:rsidP="0089433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sectPr w:rsidR="0030584F" w:rsidRPr="00400D6A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F87" w:rsidRDefault="00627F87" w:rsidP="005E5D39">
      <w:r>
        <w:separator/>
      </w:r>
    </w:p>
  </w:endnote>
  <w:endnote w:type="continuationSeparator" w:id="0">
    <w:p w:rsidR="00627F87" w:rsidRDefault="00627F8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310AC5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F87" w:rsidRDefault="00627F87" w:rsidP="005E5D39">
      <w:r>
        <w:separator/>
      </w:r>
    </w:p>
  </w:footnote>
  <w:footnote w:type="continuationSeparator" w:id="0">
    <w:p w:rsidR="00627F87" w:rsidRDefault="00627F8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B04932"/>
    <w:multiLevelType w:val="hybridMultilevel"/>
    <w:tmpl w:val="6366AEF4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AA0661E"/>
    <w:multiLevelType w:val="hybridMultilevel"/>
    <w:tmpl w:val="320661FE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1">
    <w:nsid w:val="2DE9124E"/>
    <w:multiLevelType w:val="hybridMultilevel"/>
    <w:tmpl w:val="8F0892E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1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4851A5F"/>
    <w:multiLevelType w:val="hybridMultilevel"/>
    <w:tmpl w:val="D380667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8"/>
  </w:num>
  <w:num w:numId="12">
    <w:abstractNumId w:val="28"/>
  </w:num>
  <w:num w:numId="13">
    <w:abstractNumId w:val="19"/>
  </w:num>
  <w:num w:numId="14">
    <w:abstractNumId w:val="16"/>
  </w:num>
  <w:num w:numId="15">
    <w:abstractNumId w:val="23"/>
  </w:num>
  <w:num w:numId="16">
    <w:abstractNumId w:val="25"/>
  </w:num>
  <w:num w:numId="17">
    <w:abstractNumId w:val="34"/>
  </w:num>
  <w:num w:numId="18">
    <w:abstractNumId w:val="29"/>
  </w:num>
  <w:num w:numId="19">
    <w:abstractNumId w:val="24"/>
  </w:num>
  <w:num w:numId="20">
    <w:abstractNumId w:val="14"/>
  </w:num>
  <w:num w:numId="21">
    <w:abstractNumId w:val="20"/>
  </w:num>
  <w:num w:numId="22">
    <w:abstractNumId w:val="12"/>
  </w:num>
  <w:num w:numId="23">
    <w:abstractNumId w:val="27"/>
  </w:num>
  <w:num w:numId="24">
    <w:abstractNumId w:val="10"/>
  </w:num>
  <w:num w:numId="25">
    <w:abstractNumId w:val="37"/>
  </w:num>
  <w:num w:numId="26">
    <w:abstractNumId w:val="36"/>
  </w:num>
  <w:num w:numId="27">
    <w:abstractNumId w:val="11"/>
  </w:num>
  <w:num w:numId="28">
    <w:abstractNumId w:val="30"/>
  </w:num>
  <w:num w:numId="29">
    <w:abstractNumId w:val="13"/>
  </w:num>
  <w:num w:numId="30">
    <w:abstractNumId w:val="15"/>
  </w:num>
  <w:num w:numId="31">
    <w:abstractNumId w:val="22"/>
  </w:num>
  <w:num w:numId="32">
    <w:abstractNumId w:val="31"/>
  </w:num>
  <w:num w:numId="33">
    <w:abstractNumId w:val="39"/>
  </w:num>
  <w:num w:numId="34">
    <w:abstractNumId w:val="32"/>
  </w:num>
  <w:num w:numId="35">
    <w:abstractNumId w:val="26"/>
  </w:num>
  <w:num w:numId="36">
    <w:abstractNumId w:val="17"/>
  </w:num>
  <w:num w:numId="37">
    <w:abstractNumId w:val="18"/>
  </w:num>
  <w:num w:numId="38">
    <w:abstractNumId w:val="21"/>
  </w:num>
  <w:num w:numId="39">
    <w:abstractNumId w:val="35"/>
  </w:num>
  <w:num w:numId="40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9661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B73"/>
    <w:rsid w:val="00016E9E"/>
    <w:rsid w:val="00026742"/>
    <w:rsid w:val="00032FBB"/>
    <w:rsid w:val="00043F2D"/>
    <w:rsid w:val="0005515D"/>
    <w:rsid w:val="000551DA"/>
    <w:rsid w:val="00070A6F"/>
    <w:rsid w:val="00071BC1"/>
    <w:rsid w:val="00073AC3"/>
    <w:rsid w:val="00074643"/>
    <w:rsid w:val="000807EE"/>
    <w:rsid w:val="000951B0"/>
    <w:rsid w:val="000A1B19"/>
    <w:rsid w:val="000A3CB5"/>
    <w:rsid w:val="000A5564"/>
    <w:rsid w:val="000B6177"/>
    <w:rsid w:val="000B70F4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454F"/>
    <w:rsid w:val="00116AB2"/>
    <w:rsid w:val="00126E55"/>
    <w:rsid w:val="0013202E"/>
    <w:rsid w:val="00133E2C"/>
    <w:rsid w:val="00141D59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14C5"/>
    <w:rsid w:val="002033F4"/>
    <w:rsid w:val="00206473"/>
    <w:rsid w:val="00206C93"/>
    <w:rsid w:val="00215F7F"/>
    <w:rsid w:val="0022109E"/>
    <w:rsid w:val="00231870"/>
    <w:rsid w:val="00234B46"/>
    <w:rsid w:val="0024103A"/>
    <w:rsid w:val="00250D02"/>
    <w:rsid w:val="002529E3"/>
    <w:rsid w:val="00253EBD"/>
    <w:rsid w:val="002669A9"/>
    <w:rsid w:val="00276D6B"/>
    <w:rsid w:val="002939E7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3D34"/>
    <w:rsid w:val="0030584F"/>
    <w:rsid w:val="0030623B"/>
    <w:rsid w:val="00310AC5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C17A6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745D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22382"/>
    <w:rsid w:val="00541B64"/>
    <w:rsid w:val="005519D2"/>
    <w:rsid w:val="00555BE6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F3977"/>
    <w:rsid w:val="005F71F4"/>
    <w:rsid w:val="005F7BA1"/>
    <w:rsid w:val="00606319"/>
    <w:rsid w:val="0060642B"/>
    <w:rsid w:val="00615EFE"/>
    <w:rsid w:val="006222F1"/>
    <w:rsid w:val="00627F87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A2A62"/>
    <w:rsid w:val="007C4967"/>
    <w:rsid w:val="007C5CB0"/>
    <w:rsid w:val="007D01D5"/>
    <w:rsid w:val="007D744D"/>
    <w:rsid w:val="007E33C5"/>
    <w:rsid w:val="007E76ED"/>
    <w:rsid w:val="00800ED3"/>
    <w:rsid w:val="00820170"/>
    <w:rsid w:val="00831FDB"/>
    <w:rsid w:val="008357EA"/>
    <w:rsid w:val="00835DF0"/>
    <w:rsid w:val="0084189B"/>
    <w:rsid w:val="0085600E"/>
    <w:rsid w:val="00857D97"/>
    <w:rsid w:val="00861C35"/>
    <w:rsid w:val="00883C01"/>
    <w:rsid w:val="008849D5"/>
    <w:rsid w:val="008901F0"/>
    <w:rsid w:val="008B0BBC"/>
    <w:rsid w:val="008B3054"/>
    <w:rsid w:val="008B4F3F"/>
    <w:rsid w:val="008C45B4"/>
    <w:rsid w:val="008C50DF"/>
    <w:rsid w:val="008D0329"/>
    <w:rsid w:val="008E3689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549A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2BBF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267EF"/>
    <w:rsid w:val="00C26CD4"/>
    <w:rsid w:val="00C33ED2"/>
    <w:rsid w:val="00C3626A"/>
    <w:rsid w:val="00C37A1C"/>
    <w:rsid w:val="00C46006"/>
    <w:rsid w:val="00C55B74"/>
    <w:rsid w:val="00C61D74"/>
    <w:rsid w:val="00C62671"/>
    <w:rsid w:val="00C75189"/>
    <w:rsid w:val="00C83AB9"/>
    <w:rsid w:val="00CA1654"/>
    <w:rsid w:val="00CB3588"/>
    <w:rsid w:val="00CB6725"/>
    <w:rsid w:val="00CC2343"/>
    <w:rsid w:val="00CC2BF6"/>
    <w:rsid w:val="00CE2926"/>
    <w:rsid w:val="00CE396B"/>
    <w:rsid w:val="00D00490"/>
    <w:rsid w:val="00D02572"/>
    <w:rsid w:val="00D13649"/>
    <w:rsid w:val="00D22E02"/>
    <w:rsid w:val="00D25D0C"/>
    <w:rsid w:val="00D2743B"/>
    <w:rsid w:val="00D35E40"/>
    <w:rsid w:val="00D372FB"/>
    <w:rsid w:val="00D40123"/>
    <w:rsid w:val="00D47BAA"/>
    <w:rsid w:val="00D51990"/>
    <w:rsid w:val="00D6489A"/>
    <w:rsid w:val="00D75E4A"/>
    <w:rsid w:val="00D75F35"/>
    <w:rsid w:val="00D77077"/>
    <w:rsid w:val="00D80ADA"/>
    <w:rsid w:val="00D8137A"/>
    <w:rsid w:val="00D83539"/>
    <w:rsid w:val="00DA1261"/>
    <w:rsid w:val="00DA5CD1"/>
    <w:rsid w:val="00DC3C5F"/>
    <w:rsid w:val="00DC7BFF"/>
    <w:rsid w:val="00DD157C"/>
    <w:rsid w:val="00DD32AF"/>
    <w:rsid w:val="00DD6E43"/>
    <w:rsid w:val="00DD7316"/>
    <w:rsid w:val="00DE63A8"/>
    <w:rsid w:val="00DF34CF"/>
    <w:rsid w:val="00E03C43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61847"/>
    <w:rsid w:val="00F6413E"/>
    <w:rsid w:val="00F65EBB"/>
    <w:rsid w:val="00F775BA"/>
    <w:rsid w:val="00F82272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1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F873D9-2ACB-4CF2-A733-4A8F1F16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6</Pages>
  <Words>1071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9</cp:revision>
  <cp:lastPrinted>2022-10-13T10:26:00Z</cp:lastPrinted>
  <dcterms:created xsi:type="dcterms:W3CDTF">2022-10-12T05:14:00Z</dcterms:created>
  <dcterms:modified xsi:type="dcterms:W3CDTF">2022-10-13T11:00:00Z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