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B7385" w:rsidRPr="0085513E" w:rsidRDefault="003A743D" w:rsidP="00EB7385">
      <w:pPr>
        <w:suppressAutoHyphens w:val="0"/>
        <w:autoSpaceDE w:val="0"/>
        <w:rPr>
          <w:rFonts w:ascii="Arial" w:eastAsia="Arial" w:hAnsi="Arial" w:cs="Arial"/>
          <w:b/>
          <w:bCs/>
          <w:sz w:val="22"/>
          <w:szCs w:val="22"/>
        </w:rPr>
      </w:pPr>
      <w:r w:rsidRPr="0085513E">
        <w:rPr>
          <w:rFonts w:ascii="Arial" w:eastAsia="Arial" w:hAnsi="Arial" w:cs="Arial"/>
          <w:b/>
          <w:bCs/>
          <w:sz w:val="22"/>
          <w:szCs w:val="22"/>
        </w:rPr>
        <w:t xml:space="preserve">                                                                                 </w:t>
      </w:r>
      <w:r w:rsidR="00EB7385" w:rsidRPr="0085513E">
        <w:rPr>
          <w:rFonts w:ascii="Arial" w:eastAsia="Arial" w:hAnsi="Arial" w:cs="Arial"/>
          <w:b/>
          <w:bCs/>
          <w:sz w:val="22"/>
          <w:szCs w:val="22"/>
        </w:rPr>
        <w:t xml:space="preserve">          </w:t>
      </w:r>
      <w:r w:rsidRPr="0085513E">
        <w:rPr>
          <w:rFonts w:ascii="Arial" w:eastAsia="Arial" w:hAnsi="Arial" w:cs="Arial"/>
          <w:b/>
          <w:bCs/>
          <w:sz w:val="22"/>
          <w:szCs w:val="22"/>
        </w:rPr>
        <w:t xml:space="preserve">  </w:t>
      </w:r>
      <w:r w:rsidR="00EB7385" w:rsidRPr="0085513E">
        <w:rPr>
          <w:rFonts w:ascii="Arial" w:eastAsia="Arial" w:hAnsi="Arial" w:cs="Arial"/>
          <w:b/>
          <w:bCs/>
          <w:sz w:val="22"/>
          <w:szCs w:val="22"/>
        </w:rPr>
        <w:t xml:space="preserve">ΑΝΑΡΤΗΤΕΑ ΣΤΟ ΔΙΑΥΓΕΙΑ       </w:t>
      </w:r>
      <w:r w:rsidRPr="0085513E">
        <w:rPr>
          <w:rFonts w:ascii="Arial" w:eastAsia="Arial" w:hAnsi="Arial" w:cs="Arial"/>
          <w:b/>
          <w:bCs/>
          <w:sz w:val="22"/>
          <w:szCs w:val="22"/>
        </w:rPr>
        <w:t xml:space="preserve">     </w:t>
      </w:r>
      <w:r w:rsidR="00EB7385" w:rsidRPr="0085513E">
        <w:rPr>
          <w:rFonts w:ascii="Arial" w:eastAsia="Arial" w:hAnsi="Arial" w:cs="Arial"/>
          <w:b/>
          <w:bCs/>
          <w:sz w:val="22"/>
          <w:szCs w:val="22"/>
        </w:rPr>
        <w:t xml:space="preserve">                                                                                                             </w:t>
      </w:r>
    </w:p>
    <w:p w:rsidR="00EB7385" w:rsidRPr="0085513E" w:rsidRDefault="00EB7385" w:rsidP="00EB7385">
      <w:pPr>
        <w:suppressAutoHyphens w:val="0"/>
        <w:autoSpaceDE w:val="0"/>
        <w:ind w:left="5748"/>
        <w:rPr>
          <w:rFonts w:ascii="Arial" w:eastAsia="Arial" w:hAnsi="Arial" w:cs="Arial"/>
          <w:b/>
          <w:bCs/>
          <w:sz w:val="22"/>
          <w:szCs w:val="22"/>
        </w:rPr>
      </w:pPr>
      <w:r w:rsidRPr="0085513E">
        <w:rPr>
          <w:rFonts w:ascii="Arial" w:eastAsia="Arial" w:hAnsi="Arial" w:cs="Arial"/>
          <w:b/>
          <w:bCs/>
          <w:sz w:val="22"/>
          <w:szCs w:val="22"/>
        </w:rPr>
        <w:t xml:space="preserve">   Λιβαδειά    </w:t>
      </w:r>
      <w:r w:rsidR="00B05B3F">
        <w:rPr>
          <w:rFonts w:ascii="Arial" w:eastAsia="Arial" w:hAnsi="Arial" w:cs="Arial"/>
          <w:b/>
          <w:bCs/>
          <w:sz w:val="22"/>
          <w:szCs w:val="22"/>
        </w:rPr>
        <w:t xml:space="preserve">  </w:t>
      </w:r>
      <w:r w:rsidR="00AD17C4">
        <w:rPr>
          <w:rFonts w:ascii="Arial" w:eastAsia="Arial" w:hAnsi="Arial" w:cs="Arial"/>
          <w:b/>
          <w:bCs/>
          <w:sz w:val="22"/>
          <w:szCs w:val="22"/>
        </w:rPr>
        <w:t>14</w:t>
      </w:r>
      <w:r w:rsidR="00B05B3F">
        <w:rPr>
          <w:rFonts w:ascii="Arial" w:eastAsia="Arial" w:hAnsi="Arial" w:cs="Arial"/>
          <w:b/>
          <w:bCs/>
          <w:sz w:val="22"/>
          <w:szCs w:val="22"/>
        </w:rPr>
        <w:t xml:space="preserve"> </w:t>
      </w:r>
      <w:r w:rsidRPr="0085513E">
        <w:rPr>
          <w:rFonts w:ascii="Arial" w:eastAsia="Arial" w:hAnsi="Arial" w:cs="Arial"/>
          <w:b/>
          <w:bCs/>
          <w:sz w:val="22"/>
          <w:szCs w:val="22"/>
        </w:rPr>
        <w:t xml:space="preserve">/10/2022   </w:t>
      </w:r>
    </w:p>
    <w:p w:rsidR="00EB7385" w:rsidRPr="0085513E" w:rsidRDefault="00EB7385" w:rsidP="00EB7385">
      <w:pPr>
        <w:suppressAutoHyphens w:val="0"/>
        <w:autoSpaceDE w:val="0"/>
        <w:ind w:left="5748"/>
        <w:rPr>
          <w:sz w:val="22"/>
          <w:szCs w:val="22"/>
        </w:rPr>
      </w:pPr>
      <w:r w:rsidRPr="0085513E">
        <w:rPr>
          <w:rFonts w:ascii="Arial" w:eastAsia="Arial" w:hAnsi="Arial" w:cs="Arial"/>
          <w:b/>
          <w:bCs/>
          <w:sz w:val="22"/>
          <w:szCs w:val="22"/>
        </w:rPr>
        <w:t xml:space="preserve">   </w:t>
      </w:r>
      <w:proofErr w:type="spellStart"/>
      <w:r w:rsidRPr="0085513E">
        <w:rPr>
          <w:rFonts w:ascii="Arial" w:eastAsia="Arial" w:hAnsi="Arial" w:cs="Arial"/>
          <w:b/>
          <w:bCs/>
          <w:sz w:val="22"/>
          <w:szCs w:val="22"/>
        </w:rPr>
        <w:t>Αριθμ</w:t>
      </w:r>
      <w:proofErr w:type="spellEnd"/>
      <w:r w:rsidRPr="0085513E">
        <w:rPr>
          <w:rFonts w:ascii="Arial" w:eastAsia="Arial" w:hAnsi="Arial" w:cs="Arial"/>
          <w:b/>
          <w:bCs/>
          <w:sz w:val="22"/>
          <w:szCs w:val="22"/>
        </w:rPr>
        <w:t xml:space="preserve">. </w:t>
      </w:r>
      <w:proofErr w:type="spellStart"/>
      <w:r w:rsidRPr="0085513E">
        <w:rPr>
          <w:rFonts w:ascii="Arial" w:eastAsia="Arial" w:hAnsi="Arial" w:cs="Arial"/>
          <w:b/>
          <w:bCs/>
          <w:sz w:val="22"/>
          <w:szCs w:val="22"/>
        </w:rPr>
        <w:t>Πρωτ</w:t>
      </w:r>
      <w:proofErr w:type="spellEnd"/>
      <w:r w:rsidRPr="0085513E">
        <w:rPr>
          <w:rFonts w:ascii="Arial" w:eastAsia="Arial" w:hAnsi="Arial" w:cs="Arial"/>
          <w:b/>
          <w:bCs/>
          <w:sz w:val="22"/>
          <w:szCs w:val="22"/>
        </w:rPr>
        <w:t>.:</w:t>
      </w:r>
      <w:r w:rsidR="00B05B3F">
        <w:rPr>
          <w:rFonts w:ascii="Arial" w:eastAsia="Arial" w:hAnsi="Arial" w:cs="Arial"/>
          <w:b/>
          <w:bCs/>
          <w:sz w:val="22"/>
          <w:szCs w:val="22"/>
        </w:rPr>
        <w:t xml:space="preserve"> </w:t>
      </w:r>
      <w:r w:rsidRPr="0085513E">
        <w:rPr>
          <w:rFonts w:ascii="Arial" w:eastAsia="Arial" w:hAnsi="Arial" w:cs="Arial"/>
          <w:b/>
          <w:bCs/>
          <w:sz w:val="22"/>
          <w:szCs w:val="22"/>
        </w:rPr>
        <w:t xml:space="preserve"> </w:t>
      </w:r>
      <w:r w:rsidR="0021468F">
        <w:rPr>
          <w:rFonts w:ascii="Arial" w:eastAsia="Arial" w:hAnsi="Arial" w:cs="Arial"/>
          <w:b/>
          <w:bCs/>
          <w:sz w:val="22"/>
          <w:szCs w:val="22"/>
        </w:rPr>
        <w:t>18325</w:t>
      </w:r>
      <w:r w:rsidRPr="0085513E">
        <w:rPr>
          <w:rFonts w:ascii="Arial" w:eastAsia="Arial" w:hAnsi="Arial" w:cs="Arial"/>
          <w:b/>
          <w:bCs/>
          <w:sz w:val="22"/>
          <w:szCs w:val="22"/>
        </w:rPr>
        <w:t xml:space="preserve">                 </w:t>
      </w:r>
    </w:p>
    <w:p w:rsidR="003B65D5" w:rsidRPr="00ED57AC" w:rsidRDefault="003B65D5" w:rsidP="00E84480">
      <w:pPr>
        <w:autoSpaceDE w:val="0"/>
        <w:rPr>
          <w:rFonts w:ascii="Arial" w:eastAsia="Arial" w:hAnsi="Arial" w:cs="Arial"/>
          <w:b/>
          <w:bCs/>
          <w:sz w:val="22"/>
          <w:szCs w:val="22"/>
        </w:rPr>
      </w:pPr>
    </w:p>
    <w:p w:rsidR="003C235F" w:rsidRPr="00ED57AC" w:rsidRDefault="00876772" w:rsidP="0093605E">
      <w:pPr>
        <w:autoSpaceDE w:val="0"/>
        <w:rPr>
          <w:rFonts w:ascii="Arial" w:hAnsi="Arial" w:cs="Arial"/>
          <w:sz w:val="22"/>
          <w:szCs w:val="22"/>
        </w:rPr>
      </w:pPr>
      <w:r w:rsidRPr="00ED57AC">
        <w:rPr>
          <w:rFonts w:ascii="Arial" w:eastAsia="Arial" w:hAnsi="Arial" w:cs="Arial"/>
          <w:b/>
          <w:bCs/>
          <w:sz w:val="22"/>
          <w:szCs w:val="22"/>
        </w:rPr>
        <w:t xml:space="preserve">                                                                                        </w:t>
      </w:r>
      <w:r w:rsidR="003C235F" w:rsidRPr="00ED57AC">
        <w:rPr>
          <w:rFonts w:ascii="Arial" w:eastAsia="Arial" w:hAnsi="Arial" w:cs="Arial"/>
          <w:b/>
          <w:bCs/>
          <w:sz w:val="22"/>
          <w:szCs w:val="22"/>
        </w:rPr>
        <w:t xml:space="preserve">                                         </w:t>
      </w:r>
    </w:p>
    <w:p w:rsidR="003C235F" w:rsidRPr="00ED57AC" w:rsidRDefault="003C235F">
      <w:pPr>
        <w:pStyle w:val="af1"/>
        <w:tabs>
          <w:tab w:val="clear" w:pos="4153"/>
          <w:tab w:val="clear" w:pos="8306"/>
          <w:tab w:val="left" w:pos="4140"/>
        </w:tabs>
        <w:jc w:val="center"/>
        <w:rPr>
          <w:rFonts w:ascii="Arial" w:hAnsi="Arial" w:cs="Arial"/>
          <w:b/>
          <w:sz w:val="22"/>
          <w:szCs w:val="22"/>
        </w:rPr>
      </w:pPr>
      <w:r w:rsidRPr="00ED57AC">
        <w:rPr>
          <w:rFonts w:ascii="Arial" w:hAnsi="Arial" w:cs="Arial"/>
          <w:b/>
          <w:sz w:val="22"/>
          <w:szCs w:val="22"/>
        </w:rPr>
        <w:t>ΑΠΟΣΠΑΣΜΑ</w:t>
      </w:r>
    </w:p>
    <w:p w:rsidR="00AB1E16" w:rsidRPr="00ED57AC" w:rsidRDefault="005B55CE" w:rsidP="00AB1E16">
      <w:pPr>
        <w:pStyle w:val="1"/>
        <w:jc w:val="center"/>
        <w:rPr>
          <w:rFonts w:ascii="Arial" w:hAnsi="Arial" w:cs="Arial"/>
          <w:sz w:val="22"/>
          <w:szCs w:val="22"/>
        </w:rPr>
      </w:pPr>
      <w:r w:rsidRPr="00ED57AC">
        <w:rPr>
          <w:rFonts w:ascii="Arial" w:hAnsi="Arial" w:cs="Arial"/>
          <w:sz w:val="22"/>
          <w:szCs w:val="22"/>
        </w:rPr>
        <w:t xml:space="preserve">Από το πρακτικό της </w:t>
      </w:r>
      <w:proofErr w:type="spellStart"/>
      <w:r w:rsidRPr="00ED57AC">
        <w:rPr>
          <w:rFonts w:ascii="Arial" w:hAnsi="Arial" w:cs="Arial"/>
          <w:sz w:val="22"/>
          <w:szCs w:val="22"/>
        </w:rPr>
        <w:t>αριθμ</w:t>
      </w:r>
      <w:proofErr w:type="spellEnd"/>
      <w:r w:rsidRPr="00ED57AC">
        <w:rPr>
          <w:rFonts w:ascii="Arial" w:hAnsi="Arial" w:cs="Arial"/>
          <w:sz w:val="22"/>
          <w:szCs w:val="22"/>
        </w:rPr>
        <w:t>.</w:t>
      </w:r>
      <w:r w:rsidR="00AB1E16" w:rsidRPr="00ED57AC">
        <w:rPr>
          <w:rFonts w:ascii="Arial" w:hAnsi="Arial" w:cs="Arial"/>
          <w:sz w:val="22"/>
          <w:szCs w:val="22"/>
        </w:rPr>
        <w:t xml:space="preserve">  </w:t>
      </w:r>
      <w:r w:rsidR="00980327">
        <w:rPr>
          <w:rFonts w:ascii="Arial" w:hAnsi="Arial" w:cs="Arial"/>
          <w:sz w:val="22"/>
          <w:szCs w:val="22"/>
        </w:rPr>
        <w:t>3</w:t>
      </w:r>
      <w:r w:rsidR="006E4A8B">
        <w:rPr>
          <w:rFonts w:ascii="Arial" w:hAnsi="Arial" w:cs="Arial"/>
          <w:sz w:val="22"/>
          <w:szCs w:val="22"/>
        </w:rPr>
        <w:t>3</w:t>
      </w:r>
      <w:r w:rsidR="003C235F" w:rsidRPr="00ED57AC">
        <w:rPr>
          <w:rFonts w:ascii="Arial" w:hAnsi="Arial" w:cs="Arial"/>
          <w:sz w:val="22"/>
          <w:szCs w:val="22"/>
          <w:vertAlign w:val="superscript"/>
        </w:rPr>
        <w:t>ης</w:t>
      </w:r>
      <w:r w:rsidR="003C235F" w:rsidRPr="00ED57AC">
        <w:rPr>
          <w:rFonts w:ascii="Arial" w:hAnsi="Arial" w:cs="Arial"/>
          <w:sz w:val="22"/>
          <w:szCs w:val="22"/>
        </w:rPr>
        <w:t xml:space="preserve">  /20</w:t>
      </w:r>
      <w:r w:rsidRPr="00ED57AC">
        <w:rPr>
          <w:rFonts w:ascii="Arial" w:hAnsi="Arial" w:cs="Arial"/>
          <w:sz w:val="22"/>
          <w:szCs w:val="22"/>
        </w:rPr>
        <w:t>2</w:t>
      </w:r>
      <w:r w:rsidR="00752C50">
        <w:rPr>
          <w:rFonts w:ascii="Arial" w:hAnsi="Arial" w:cs="Arial"/>
          <w:sz w:val="22"/>
          <w:szCs w:val="22"/>
        </w:rPr>
        <w:t>2</w:t>
      </w:r>
      <w:r w:rsidR="003C235F" w:rsidRPr="00ED57AC">
        <w:rPr>
          <w:rFonts w:ascii="Arial" w:hAnsi="Arial" w:cs="Arial"/>
          <w:b/>
          <w:sz w:val="22"/>
          <w:szCs w:val="22"/>
        </w:rPr>
        <w:t xml:space="preserve"> </w:t>
      </w:r>
      <w:r w:rsidR="00157A71" w:rsidRPr="00ED57AC">
        <w:rPr>
          <w:rFonts w:ascii="Arial" w:hAnsi="Arial" w:cs="Arial"/>
          <w:b/>
          <w:sz w:val="22"/>
          <w:szCs w:val="22"/>
        </w:rPr>
        <w:t xml:space="preserve"> </w:t>
      </w:r>
      <w:r w:rsidR="00A7519E" w:rsidRPr="00ED57AC">
        <w:rPr>
          <w:rFonts w:ascii="Arial" w:hAnsi="Arial" w:cs="Arial"/>
          <w:sz w:val="22"/>
          <w:szCs w:val="22"/>
        </w:rPr>
        <w:t xml:space="preserve">ΤΑΚΤΙΚΗΣ ΜΕ ΤΗΛΕΔΙΑΣΚΕΨΗ </w:t>
      </w:r>
      <w:r w:rsidR="00AB1E16" w:rsidRPr="00ED57AC">
        <w:rPr>
          <w:rFonts w:ascii="Arial" w:hAnsi="Arial" w:cs="Arial"/>
          <w:sz w:val="22"/>
          <w:szCs w:val="22"/>
        </w:rPr>
        <w:t xml:space="preserve">Συνεδρίασης </w:t>
      </w:r>
      <w:r w:rsidR="00AB1E16" w:rsidRPr="00ED57AC">
        <w:rPr>
          <w:rFonts w:ascii="Arial" w:eastAsia="Arial" w:hAnsi="Arial" w:cs="Arial"/>
          <w:sz w:val="22"/>
          <w:szCs w:val="22"/>
        </w:rPr>
        <w:t xml:space="preserve"> </w:t>
      </w:r>
      <w:r w:rsidR="00AB1E16" w:rsidRPr="00ED57AC">
        <w:rPr>
          <w:rFonts w:ascii="Arial" w:hAnsi="Arial" w:cs="Arial"/>
          <w:sz w:val="22"/>
          <w:szCs w:val="22"/>
        </w:rPr>
        <w:t xml:space="preserve">της  Οικονομικής Επιτροπής  Δήμου </w:t>
      </w:r>
      <w:proofErr w:type="spellStart"/>
      <w:r w:rsidR="00AB1E16" w:rsidRPr="00ED57AC">
        <w:rPr>
          <w:rFonts w:ascii="Arial" w:hAnsi="Arial" w:cs="Arial"/>
          <w:sz w:val="22"/>
          <w:szCs w:val="22"/>
        </w:rPr>
        <w:t>Λεβαδέων</w:t>
      </w:r>
      <w:proofErr w:type="spellEnd"/>
    </w:p>
    <w:p w:rsidR="00DF58B2" w:rsidRDefault="003C235F" w:rsidP="00DF58B2">
      <w:pPr>
        <w:jc w:val="center"/>
        <w:rPr>
          <w:rFonts w:ascii="Arial" w:hAnsi="Arial" w:cs="Arial"/>
          <w:b/>
          <w:sz w:val="22"/>
          <w:szCs w:val="22"/>
        </w:rPr>
      </w:pPr>
      <w:r w:rsidRPr="00ED57AC">
        <w:rPr>
          <w:rFonts w:ascii="Arial" w:hAnsi="Arial" w:cs="Arial"/>
          <w:b/>
          <w:sz w:val="22"/>
          <w:szCs w:val="22"/>
        </w:rPr>
        <w:t xml:space="preserve">Αριθμός απόφασης : </w:t>
      </w:r>
      <w:r w:rsidR="00DF58B2">
        <w:rPr>
          <w:rFonts w:ascii="Arial" w:hAnsi="Arial" w:cs="Arial"/>
          <w:b/>
          <w:sz w:val="22"/>
          <w:szCs w:val="22"/>
        </w:rPr>
        <w:t>298</w:t>
      </w:r>
    </w:p>
    <w:p w:rsidR="00DF58B2" w:rsidRPr="00DF58B2" w:rsidRDefault="00DF58B2" w:rsidP="00DF58B2">
      <w:pPr>
        <w:rPr>
          <w:rFonts w:ascii="Arial" w:hAnsi="Arial" w:cs="Arial"/>
          <w:b/>
          <w:sz w:val="22"/>
          <w:szCs w:val="22"/>
        </w:rPr>
      </w:pPr>
      <w:r>
        <w:rPr>
          <w:rFonts w:ascii="Arial" w:hAnsi="Arial" w:cs="Arial"/>
          <w:b/>
          <w:sz w:val="22"/>
          <w:szCs w:val="22"/>
        </w:rPr>
        <w:t xml:space="preserve">    </w:t>
      </w:r>
      <w:r w:rsidRPr="00DF58B2">
        <w:rPr>
          <w:rFonts w:ascii="Arial" w:hAnsi="Arial" w:cs="Arial"/>
          <w:b/>
          <w:sz w:val="22"/>
          <w:szCs w:val="22"/>
        </w:rPr>
        <w:t xml:space="preserve">Παραλαβή του συνόλου </w:t>
      </w:r>
      <w:r w:rsidRPr="00DF58B2">
        <w:rPr>
          <w:rFonts w:ascii="Arial" w:eastAsia="SimSun" w:hAnsi="Arial" w:cs="Arial"/>
          <w:b/>
          <w:color w:val="000000"/>
          <w:sz w:val="22"/>
          <w:szCs w:val="22"/>
        </w:rPr>
        <w:t>όλων των σταδίων εκπόνησης της υπηρεσίας με τίτλο</w:t>
      </w:r>
      <w:r w:rsidRPr="00DF58B2">
        <w:rPr>
          <w:rFonts w:ascii="Arial" w:hAnsi="Arial" w:cs="Arial"/>
          <w:b/>
          <w:sz w:val="22"/>
          <w:szCs w:val="22"/>
        </w:rPr>
        <w:t xml:space="preserve"> </w:t>
      </w:r>
      <w:r w:rsidRPr="00DF58B2">
        <w:rPr>
          <w:rFonts w:ascii="Arial" w:hAnsi="Arial" w:cs="Arial"/>
          <w:b/>
          <w:color w:val="1B1B1B"/>
          <w:sz w:val="22"/>
          <w:szCs w:val="22"/>
        </w:rPr>
        <w:t xml:space="preserve">:                           </w:t>
      </w:r>
      <w:r w:rsidRPr="00DF58B2">
        <w:rPr>
          <w:rFonts w:ascii="Arial" w:hAnsi="Arial" w:cs="Arial"/>
          <w:b/>
          <w:bCs/>
          <w:color w:val="1B1B1B"/>
          <w:sz w:val="22"/>
          <w:szCs w:val="22"/>
        </w:rPr>
        <w:t xml:space="preserve">«  ΣΧΕΔΙΟ ΒΙΩΣΙΜΗΣ ΑΣΤΙΚΗΣ ΚΙΝΗΤΙΚΟΤΗΤΑΣ </w:t>
      </w:r>
      <w:r w:rsidRPr="00DF58B2">
        <w:rPr>
          <w:rFonts w:ascii="Arial" w:eastAsia="Arial Narrow" w:hAnsi="Arial" w:cs="Arial"/>
          <w:b/>
          <w:bCs/>
          <w:color w:val="1B1B1B"/>
          <w:sz w:val="22"/>
          <w:szCs w:val="22"/>
        </w:rPr>
        <w:t>» ΔΗΜΟΥ ΛΕΒΑΔΕΩΝ</w:t>
      </w:r>
      <w:r w:rsidR="00E33D0D">
        <w:rPr>
          <w:rFonts w:ascii="Arial" w:eastAsia="SimSun" w:hAnsi="Arial" w:cs="Arial"/>
          <w:b/>
          <w:bCs/>
          <w:color w:val="1B1B1B"/>
          <w:sz w:val="22"/>
          <w:szCs w:val="22"/>
        </w:rPr>
        <w:t>.</w:t>
      </w:r>
    </w:p>
    <w:p w:rsidR="00DF58B2" w:rsidRDefault="00DF58B2" w:rsidP="00DF58B2">
      <w:r>
        <w:rPr>
          <w:rFonts w:ascii="Calibri Light" w:eastAsia="Calibri Light" w:hAnsi="Calibri Light" w:cs="Calibri Light"/>
          <w:b/>
          <w:bCs/>
        </w:rPr>
        <w:t xml:space="preserve">    </w:t>
      </w:r>
      <w:r>
        <w:rPr>
          <w:rFonts w:ascii="Calibri Light" w:hAnsi="Calibri Light" w:cs="Calibri Light"/>
        </w:rPr>
        <w:tab/>
      </w:r>
    </w:p>
    <w:p w:rsidR="00B05B3F" w:rsidRPr="0069564E" w:rsidRDefault="00B05B3F" w:rsidP="00B05B3F">
      <w:pPr>
        <w:pStyle w:val="aff0"/>
        <w:rPr>
          <w:rFonts w:ascii="Arial" w:hAnsi="Arial" w:cs="Arial"/>
          <w:sz w:val="22"/>
          <w:szCs w:val="22"/>
        </w:rPr>
      </w:pPr>
    </w:p>
    <w:p w:rsidR="007F6A93" w:rsidRPr="008B5B86" w:rsidRDefault="007F6A93" w:rsidP="007F6A93">
      <w:pPr>
        <w:pStyle w:val="ad"/>
        <w:spacing w:line="288" w:lineRule="auto"/>
        <w:rPr>
          <w:rFonts w:ascii="Arial" w:eastAsia="Arial" w:hAnsi="Arial" w:cs="Arial"/>
          <w:sz w:val="22"/>
          <w:szCs w:val="22"/>
        </w:rPr>
      </w:pPr>
      <w:r w:rsidRPr="008B5B86">
        <w:rPr>
          <w:rFonts w:ascii="Arial" w:hAnsi="Arial" w:cs="Arial"/>
          <w:sz w:val="22"/>
          <w:szCs w:val="22"/>
        </w:rPr>
        <w:t xml:space="preserve">Στη Λιβαδειά σήμερα </w:t>
      </w:r>
      <w:r w:rsidR="006E4A8B">
        <w:rPr>
          <w:rFonts w:ascii="Arial" w:hAnsi="Arial" w:cs="Arial"/>
          <w:sz w:val="22"/>
          <w:szCs w:val="22"/>
        </w:rPr>
        <w:t>11</w:t>
      </w:r>
      <w:r w:rsidRPr="008B5B86">
        <w:rPr>
          <w:rFonts w:ascii="Arial" w:hAnsi="Arial" w:cs="Arial"/>
          <w:sz w:val="22"/>
          <w:szCs w:val="22"/>
          <w:vertAlign w:val="superscript"/>
        </w:rPr>
        <w:t>η</w:t>
      </w:r>
      <w:r w:rsidRPr="008B5B86">
        <w:rPr>
          <w:rFonts w:ascii="Arial" w:hAnsi="Arial" w:cs="Arial"/>
          <w:sz w:val="22"/>
          <w:szCs w:val="22"/>
        </w:rPr>
        <w:t xml:space="preserve">  </w:t>
      </w:r>
      <w:r w:rsidR="00980327">
        <w:rPr>
          <w:rFonts w:ascii="Arial" w:hAnsi="Arial" w:cs="Arial"/>
          <w:sz w:val="22"/>
          <w:szCs w:val="22"/>
        </w:rPr>
        <w:t>Οκτωβρίου</w:t>
      </w:r>
      <w:r w:rsidRPr="008B5B86">
        <w:rPr>
          <w:rFonts w:ascii="Arial" w:hAnsi="Arial" w:cs="Arial"/>
          <w:sz w:val="22"/>
          <w:szCs w:val="22"/>
        </w:rPr>
        <w:t xml:space="preserve">   2022  ημέρα  </w:t>
      </w:r>
      <w:r w:rsidR="006E4A8B">
        <w:rPr>
          <w:rFonts w:ascii="Arial" w:hAnsi="Arial" w:cs="Arial"/>
          <w:sz w:val="22"/>
          <w:szCs w:val="22"/>
        </w:rPr>
        <w:t>Τρίτη</w:t>
      </w:r>
      <w:r w:rsidRPr="008B5B86">
        <w:rPr>
          <w:rFonts w:ascii="Arial" w:hAnsi="Arial" w:cs="Arial"/>
          <w:sz w:val="22"/>
          <w:szCs w:val="22"/>
        </w:rPr>
        <w:t xml:space="preserve"> και, ώρα 1</w:t>
      </w:r>
      <w:r w:rsidR="00980327">
        <w:rPr>
          <w:rFonts w:ascii="Arial" w:hAnsi="Arial" w:cs="Arial"/>
          <w:sz w:val="22"/>
          <w:szCs w:val="22"/>
        </w:rPr>
        <w:t>4</w:t>
      </w:r>
      <w:r w:rsidRPr="008B5B86">
        <w:rPr>
          <w:rFonts w:ascii="Arial" w:hAnsi="Arial" w:cs="Arial"/>
          <w:sz w:val="22"/>
          <w:szCs w:val="22"/>
        </w:rPr>
        <w:t>.</w:t>
      </w:r>
      <w:r w:rsidR="00980327">
        <w:rPr>
          <w:rFonts w:ascii="Arial" w:hAnsi="Arial" w:cs="Arial"/>
          <w:sz w:val="22"/>
          <w:szCs w:val="22"/>
        </w:rPr>
        <w:t>0</w:t>
      </w:r>
      <w:r w:rsidRPr="008B5B86">
        <w:rPr>
          <w:rFonts w:ascii="Arial" w:hAnsi="Arial" w:cs="Arial"/>
          <w:sz w:val="22"/>
          <w:szCs w:val="22"/>
        </w:rPr>
        <w:t xml:space="preserve">0  συνεδρίασε με τηλεδιάσκεψη  η Οικονομική Επιτροπή Δήμου </w:t>
      </w:r>
      <w:proofErr w:type="spellStart"/>
      <w:r w:rsidRPr="008B5B86">
        <w:rPr>
          <w:rFonts w:ascii="Arial" w:hAnsi="Arial" w:cs="Arial"/>
          <w:sz w:val="22"/>
          <w:szCs w:val="22"/>
        </w:rPr>
        <w:t>Λεβαδέων</w:t>
      </w:r>
      <w:proofErr w:type="spellEnd"/>
      <w:r w:rsidRPr="008B5B86">
        <w:rPr>
          <w:rFonts w:ascii="Arial" w:hAnsi="Arial" w:cs="Arial"/>
          <w:sz w:val="22"/>
          <w:szCs w:val="22"/>
        </w:rPr>
        <w:t xml:space="preserve"> , βάσει των διατάξεων του άρθρου 78 του Ν.4954/22  « Λήψης αποφάσεων των συλλογικών οργάνων Ο.Τ.Α. και των διοικητικών συμβουλίων των εποπτευόμενων νομικών προσώπων τους – κατά το διάστημα ισχύος των μέτρων αποφυγής της διάδοσης του </w:t>
      </w:r>
      <w:proofErr w:type="spellStart"/>
      <w:r w:rsidRPr="008B5B86">
        <w:rPr>
          <w:rFonts w:ascii="Arial" w:hAnsi="Arial" w:cs="Arial"/>
          <w:sz w:val="22"/>
          <w:szCs w:val="22"/>
        </w:rPr>
        <w:t>κορωνοϊού</w:t>
      </w:r>
      <w:proofErr w:type="spellEnd"/>
      <w:r w:rsidRPr="008B5B86">
        <w:rPr>
          <w:rFonts w:ascii="Arial" w:hAnsi="Arial" w:cs="Arial"/>
          <w:sz w:val="22"/>
          <w:szCs w:val="22"/>
        </w:rPr>
        <w:t xml:space="preserve"> </w:t>
      </w:r>
      <w:r w:rsidRPr="008B5B86">
        <w:rPr>
          <w:rFonts w:ascii="Arial" w:hAnsi="Arial" w:cs="Arial"/>
          <w:sz w:val="22"/>
          <w:szCs w:val="22"/>
          <w:lang w:val="en-US"/>
        </w:rPr>
        <w:t>COVID</w:t>
      </w:r>
      <w:r w:rsidRPr="008B5B86">
        <w:rPr>
          <w:rFonts w:ascii="Arial" w:hAnsi="Arial" w:cs="Arial"/>
          <w:sz w:val="22"/>
          <w:szCs w:val="22"/>
        </w:rPr>
        <w:t xml:space="preserve"> -19»  </w:t>
      </w:r>
      <w:r w:rsidRPr="008B5B86">
        <w:rPr>
          <w:rFonts w:ascii="Arial" w:eastAsia="Arial" w:hAnsi="Arial" w:cs="Arial"/>
          <w:sz w:val="22"/>
          <w:szCs w:val="22"/>
        </w:rPr>
        <w:t xml:space="preserve">  </w:t>
      </w:r>
      <w:r w:rsidRPr="008B5B86">
        <w:rPr>
          <w:rFonts w:ascii="Arial" w:hAnsi="Arial" w:cs="Arial"/>
          <w:sz w:val="22"/>
          <w:szCs w:val="22"/>
        </w:rPr>
        <w:t xml:space="preserve">και μετά  από  την </w:t>
      </w:r>
      <w:proofErr w:type="spellStart"/>
      <w:r w:rsidRPr="008B5B86">
        <w:rPr>
          <w:rFonts w:ascii="Arial" w:hAnsi="Arial" w:cs="Arial"/>
          <w:sz w:val="22"/>
          <w:szCs w:val="22"/>
        </w:rPr>
        <w:t>αρ.πρωτ</w:t>
      </w:r>
      <w:proofErr w:type="spellEnd"/>
      <w:r w:rsidRPr="008B5B86">
        <w:rPr>
          <w:rFonts w:ascii="Arial" w:hAnsi="Arial" w:cs="Arial"/>
          <w:sz w:val="22"/>
          <w:szCs w:val="22"/>
        </w:rPr>
        <w:t>. 1</w:t>
      </w:r>
      <w:r w:rsidR="00EB7385">
        <w:rPr>
          <w:rFonts w:ascii="Arial" w:hAnsi="Arial" w:cs="Arial"/>
          <w:sz w:val="22"/>
          <w:szCs w:val="22"/>
        </w:rPr>
        <w:t>7693/07</w:t>
      </w:r>
      <w:r w:rsidRPr="008B5B86">
        <w:rPr>
          <w:rFonts w:ascii="Arial" w:hAnsi="Arial" w:cs="Arial"/>
          <w:sz w:val="22"/>
          <w:szCs w:val="22"/>
        </w:rPr>
        <w:t>-</w:t>
      </w:r>
      <w:r w:rsidR="00EB7385">
        <w:rPr>
          <w:rFonts w:ascii="Arial" w:hAnsi="Arial" w:cs="Arial"/>
          <w:sz w:val="22"/>
          <w:szCs w:val="22"/>
        </w:rPr>
        <w:t>10</w:t>
      </w:r>
      <w:r w:rsidRPr="008B5B86">
        <w:rPr>
          <w:rFonts w:ascii="Arial" w:hAnsi="Arial" w:cs="Arial"/>
          <w:sz w:val="22"/>
          <w:szCs w:val="22"/>
        </w:rPr>
        <w:t xml:space="preserve">-2022 έγγραφη πρόσκληση του  Προέδρου της  &amp; Δημάρχου </w:t>
      </w:r>
      <w:proofErr w:type="spellStart"/>
      <w:r w:rsidRPr="008B5B86">
        <w:rPr>
          <w:rFonts w:ascii="Arial" w:hAnsi="Arial" w:cs="Arial"/>
          <w:sz w:val="22"/>
          <w:szCs w:val="22"/>
        </w:rPr>
        <w:t>Λεβαδέων</w:t>
      </w:r>
      <w:proofErr w:type="spellEnd"/>
      <w:r w:rsidRPr="008B5B86">
        <w:rPr>
          <w:rFonts w:ascii="Arial" w:eastAsia="Arial" w:hAnsi="Arial" w:cs="Arial"/>
          <w:sz w:val="22"/>
          <w:szCs w:val="22"/>
        </w:rPr>
        <w:t xml:space="preserve"> , η οποία επιδόθηκε σε κάθε μέλος της σύμφωνα με τις διατάξεις του άρθρου 77 παρ. 2 του Ν.4555/2018  «Μεταρρύθμιση του θεσμικού πλαισίου της Τοπικής </w:t>
      </w:r>
      <w:proofErr w:type="spellStart"/>
      <w:r w:rsidRPr="008B5B86">
        <w:rPr>
          <w:rFonts w:ascii="Arial" w:eastAsia="Arial" w:hAnsi="Arial" w:cs="Arial"/>
          <w:sz w:val="22"/>
          <w:szCs w:val="22"/>
        </w:rPr>
        <w:t>Αυτ</w:t>
      </w:r>
      <w:proofErr w:type="spellEnd"/>
      <w:r w:rsidRPr="008B5B86">
        <w:rPr>
          <w:rFonts w:ascii="Arial" w:eastAsia="Arial" w:hAnsi="Arial" w:cs="Arial"/>
          <w:sz w:val="22"/>
          <w:szCs w:val="22"/>
        </w:rPr>
        <w:t>/σης- Εμβάθυνση της Δημοκρατίας –Ενίσχυση της Συμμετοχής-Βελτίωση της οικονομικής και αναπτυξιακής λειτουργίας των ΟΤΑ.(Πρόγραμμα «ΚΛΕΙΣΘΕΝΗΣ Ι»).</w:t>
      </w:r>
    </w:p>
    <w:p w:rsidR="007F6A93" w:rsidRPr="008B5B86" w:rsidRDefault="007F6A93" w:rsidP="007F6A93">
      <w:pPr>
        <w:ind w:left="432" w:hanging="432"/>
        <w:jc w:val="both"/>
        <w:rPr>
          <w:rFonts w:ascii="Arial" w:hAnsi="Arial" w:cs="Arial"/>
          <w:sz w:val="22"/>
          <w:szCs w:val="22"/>
        </w:rPr>
      </w:pPr>
      <w:r w:rsidRPr="008B5B86">
        <w:rPr>
          <w:rFonts w:ascii="Arial" w:hAnsi="Arial" w:cs="Arial"/>
          <w:sz w:val="22"/>
          <w:szCs w:val="22"/>
        </w:rPr>
        <w:t xml:space="preserve">     Αφού  διαπιστώθηκε ότι υπάρχει νόμιμη απαρτία, επειδή σε σύνολο 9 μελών ήταν</w:t>
      </w:r>
    </w:p>
    <w:p w:rsidR="007F6A93" w:rsidRPr="008B5B86" w:rsidRDefault="007F6A93" w:rsidP="007F6A93">
      <w:pPr>
        <w:ind w:left="432" w:hanging="432"/>
        <w:jc w:val="both"/>
        <w:rPr>
          <w:rFonts w:ascii="Arial" w:hAnsi="Arial" w:cs="Arial"/>
          <w:sz w:val="22"/>
          <w:szCs w:val="22"/>
        </w:rPr>
      </w:pPr>
      <w:r w:rsidRPr="008B5B86">
        <w:rPr>
          <w:rFonts w:ascii="Arial" w:hAnsi="Arial" w:cs="Arial"/>
          <w:sz w:val="22"/>
          <w:szCs w:val="22"/>
        </w:rPr>
        <w:t xml:space="preserve">παρόντα </w:t>
      </w:r>
      <w:r w:rsidR="006E4A8B">
        <w:rPr>
          <w:rFonts w:ascii="Arial" w:hAnsi="Arial" w:cs="Arial"/>
          <w:sz w:val="22"/>
          <w:szCs w:val="22"/>
        </w:rPr>
        <w:t>οκτώ</w:t>
      </w:r>
      <w:r w:rsidRPr="008B5B86">
        <w:rPr>
          <w:rFonts w:ascii="Arial" w:hAnsi="Arial" w:cs="Arial"/>
          <w:sz w:val="22"/>
          <w:szCs w:val="22"/>
        </w:rPr>
        <w:t xml:space="preserve"> (</w:t>
      </w:r>
      <w:r w:rsidR="006E4A8B">
        <w:rPr>
          <w:rFonts w:ascii="Arial" w:hAnsi="Arial" w:cs="Arial"/>
          <w:sz w:val="22"/>
          <w:szCs w:val="22"/>
        </w:rPr>
        <w:t>8</w:t>
      </w:r>
      <w:r w:rsidRPr="008B5B86">
        <w:rPr>
          <w:rFonts w:ascii="Arial" w:hAnsi="Arial" w:cs="Arial"/>
          <w:sz w:val="22"/>
          <w:szCs w:val="22"/>
        </w:rPr>
        <w:t>),  ήτοι:</w:t>
      </w:r>
    </w:p>
    <w:p w:rsidR="007F6A93" w:rsidRPr="008B5B86" w:rsidRDefault="007F6A93" w:rsidP="007F6A93">
      <w:pPr>
        <w:ind w:left="432" w:hanging="432"/>
        <w:jc w:val="both"/>
        <w:rPr>
          <w:rFonts w:ascii="Arial" w:hAnsi="Arial" w:cs="Arial"/>
          <w:sz w:val="22"/>
          <w:szCs w:val="22"/>
        </w:rPr>
      </w:pPr>
    </w:p>
    <w:p w:rsidR="007F6A93" w:rsidRPr="008B5B86" w:rsidRDefault="007F6A93" w:rsidP="007F6A93">
      <w:pPr>
        <w:jc w:val="both"/>
        <w:rPr>
          <w:rFonts w:ascii="Arial" w:hAnsi="Arial" w:cs="Arial"/>
          <w:b/>
          <w:sz w:val="22"/>
          <w:szCs w:val="22"/>
        </w:rPr>
      </w:pPr>
      <w:r w:rsidRPr="008B5B86">
        <w:rPr>
          <w:rFonts w:ascii="Arial" w:hAnsi="Arial" w:cs="Arial"/>
          <w:b/>
          <w:sz w:val="22"/>
          <w:szCs w:val="22"/>
        </w:rPr>
        <w:tab/>
        <w:t xml:space="preserve">                  ΠΑΡΟΝΤΕΣ                                                                 ΑΠΟΝΤΕΣ</w:t>
      </w:r>
    </w:p>
    <w:p w:rsidR="006E4A8B" w:rsidRDefault="007F6A93" w:rsidP="007F6A93">
      <w:pPr>
        <w:tabs>
          <w:tab w:val="left" w:pos="360"/>
          <w:tab w:val="left" w:pos="6237"/>
        </w:tabs>
        <w:rPr>
          <w:rFonts w:ascii="Arial" w:hAnsi="Arial" w:cs="Arial"/>
          <w:sz w:val="22"/>
          <w:szCs w:val="22"/>
        </w:rPr>
      </w:pPr>
      <w:r w:rsidRPr="008B5B86">
        <w:rPr>
          <w:rFonts w:ascii="Arial" w:hAnsi="Arial" w:cs="Arial"/>
          <w:color w:val="000000"/>
          <w:sz w:val="22"/>
          <w:szCs w:val="22"/>
        </w:rPr>
        <w:t xml:space="preserve">     </w:t>
      </w:r>
      <w:r w:rsidRPr="008B5B86">
        <w:rPr>
          <w:rFonts w:ascii="Arial" w:hAnsi="Arial" w:cs="Arial"/>
          <w:sz w:val="22"/>
          <w:szCs w:val="22"/>
        </w:rPr>
        <w:t>1.</w:t>
      </w:r>
      <w:r w:rsidR="00980327" w:rsidRPr="00980327">
        <w:rPr>
          <w:rFonts w:ascii="Arial" w:hAnsi="Arial" w:cs="Arial"/>
          <w:sz w:val="22"/>
          <w:szCs w:val="22"/>
        </w:rPr>
        <w:t xml:space="preserve"> </w:t>
      </w:r>
      <w:proofErr w:type="spellStart"/>
      <w:r w:rsidR="006E4A8B">
        <w:rPr>
          <w:rFonts w:ascii="Arial" w:hAnsi="Arial" w:cs="Arial"/>
          <w:sz w:val="22"/>
          <w:szCs w:val="22"/>
        </w:rPr>
        <w:t>Ταγκαλέγκας</w:t>
      </w:r>
      <w:proofErr w:type="spellEnd"/>
      <w:r w:rsidR="006E4A8B">
        <w:rPr>
          <w:rFonts w:ascii="Arial" w:hAnsi="Arial" w:cs="Arial"/>
          <w:sz w:val="22"/>
          <w:szCs w:val="22"/>
        </w:rPr>
        <w:t xml:space="preserve"> Ιωάννης - Πρόεδρος</w:t>
      </w:r>
    </w:p>
    <w:p w:rsidR="006E4A8B" w:rsidRDefault="006E4A8B" w:rsidP="006E4A8B">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sidR="00980327">
        <w:rPr>
          <w:rFonts w:ascii="Arial" w:hAnsi="Arial" w:cs="Arial"/>
          <w:sz w:val="22"/>
          <w:szCs w:val="22"/>
        </w:rPr>
        <w:t>Μητά</w:t>
      </w:r>
      <w:r>
        <w:rPr>
          <w:rFonts w:ascii="Arial" w:hAnsi="Arial" w:cs="Arial"/>
          <w:sz w:val="22"/>
          <w:szCs w:val="22"/>
        </w:rPr>
        <w:t>ς</w:t>
      </w:r>
      <w:proofErr w:type="spellEnd"/>
      <w:r>
        <w:rPr>
          <w:rFonts w:ascii="Arial" w:hAnsi="Arial" w:cs="Arial"/>
          <w:sz w:val="22"/>
          <w:szCs w:val="22"/>
        </w:rPr>
        <w:t xml:space="preserve"> </w:t>
      </w:r>
      <w:r w:rsidR="00980327">
        <w:rPr>
          <w:rFonts w:ascii="Arial" w:hAnsi="Arial" w:cs="Arial"/>
          <w:sz w:val="22"/>
          <w:szCs w:val="22"/>
        </w:rPr>
        <w:t xml:space="preserve"> Αλέξανδρος   </w:t>
      </w:r>
      <w:r w:rsidR="00980327" w:rsidRPr="00323273">
        <w:rPr>
          <w:rFonts w:ascii="Arial" w:hAnsi="Arial" w:cs="Arial"/>
          <w:sz w:val="22"/>
          <w:szCs w:val="22"/>
        </w:rPr>
        <w:t xml:space="preserve">                                                          </w:t>
      </w:r>
      <w:r w:rsidR="007F6A93" w:rsidRPr="008B5B86">
        <w:rPr>
          <w:rFonts w:ascii="Arial" w:hAnsi="Arial" w:cs="Arial"/>
          <w:sz w:val="22"/>
          <w:szCs w:val="22"/>
        </w:rPr>
        <w:t>1</w:t>
      </w:r>
      <w:r>
        <w:rPr>
          <w:rFonts w:ascii="Arial" w:hAnsi="Arial" w:cs="Arial"/>
          <w:sz w:val="22"/>
          <w:szCs w:val="22"/>
        </w:rPr>
        <w:t>.Πούλος Ευάγγελος</w:t>
      </w:r>
    </w:p>
    <w:p w:rsidR="006E4A8B" w:rsidRDefault="006E4A8B" w:rsidP="006E4A8B">
      <w:pPr>
        <w:tabs>
          <w:tab w:val="left" w:pos="360"/>
          <w:tab w:val="left" w:pos="6237"/>
        </w:tabs>
        <w:ind w:left="284"/>
        <w:rPr>
          <w:rFonts w:ascii="Arial" w:hAnsi="Arial" w:cs="Arial"/>
          <w:sz w:val="22"/>
          <w:szCs w:val="22"/>
        </w:rPr>
      </w:pPr>
      <w:r>
        <w:rPr>
          <w:rFonts w:ascii="Arial" w:hAnsi="Arial" w:cs="Arial"/>
          <w:sz w:val="22"/>
          <w:szCs w:val="22"/>
        </w:rPr>
        <w:t>3.</w:t>
      </w:r>
      <w:r w:rsidR="007F6A93" w:rsidRPr="008B5B86">
        <w:rPr>
          <w:rFonts w:ascii="Arial" w:hAnsi="Arial" w:cs="Arial"/>
          <w:sz w:val="22"/>
          <w:szCs w:val="22"/>
        </w:rPr>
        <w:t xml:space="preserve"> </w:t>
      </w:r>
      <w:r w:rsidR="00980327" w:rsidRPr="008B5B86">
        <w:rPr>
          <w:rFonts w:ascii="Arial" w:hAnsi="Arial" w:cs="Arial"/>
          <w:sz w:val="22"/>
          <w:szCs w:val="22"/>
          <w:lang w:val="en-US"/>
        </w:rPr>
        <w:t>K</w:t>
      </w:r>
      <w:proofErr w:type="spellStart"/>
      <w:r w:rsidR="00980327" w:rsidRPr="008B5B86">
        <w:rPr>
          <w:rFonts w:ascii="Arial" w:hAnsi="Arial" w:cs="Arial"/>
          <w:sz w:val="22"/>
          <w:szCs w:val="22"/>
        </w:rPr>
        <w:t>αλογρηάς</w:t>
      </w:r>
      <w:proofErr w:type="spellEnd"/>
      <w:r w:rsidR="00980327" w:rsidRPr="008B5B86">
        <w:rPr>
          <w:rFonts w:ascii="Arial" w:hAnsi="Arial" w:cs="Arial"/>
          <w:sz w:val="22"/>
          <w:szCs w:val="22"/>
        </w:rPr>
        <w:t xml:space="preserve"> Αθανάσιος                                                      </w:t>
      </w:r>
      <w:r>
        <w:rPr>
          <w:rFonts w:ascii="Arial" w:hAnsi="Arial" w:cs="Arial"/>
          <w:sz w:val="22"/>
          <w:szCs w:val="22"/>
        </w:rPr>
        <w:t>Αν και είχε νόμιμα προσκληθεί</w:t>
      </w:r>
    </w:p>
    <w:p w:rsidR="007F6A93" w:rsidRPr="008B5B86" w:rsidRDefault="006E4A8B" w:rsidP="006E4A8B">
      <w:pPr>
        <w:tabs>
          <w:tab w:val="left" w:pos="360"/>
          <w:tab w:val="left" w:pos="6237"/>
        </w:tabs>
        <w:rPr>
          <w:rFonts w:ascii="Arial" w:hAnsi="Arial" w:cs="Arial"/>
          <w:sz w:val="22"/>
          <w:szCs w:val="22"/>
        </w:rPr>
      </w:pPr>
      <w:r>
        <w:rPr>
          <w:rFonts w:ascii="Arial" w:hAnsi="Arial" w:cs="Arial"/>
          <w:sz w:val="22"/>
          <w:szCs w:val="22"/>
        </w:rPr>
        <w:t xml:space="preserve">     4</w:t>
      </w:r>
      <w:r w:rsidR="007F6A93">
        <w:rPr>
          <w:rFonts w:ascii="Arial" w:hAnsi="Arial" w:cs="Arial"/>
          <w:sz w:val="22"/>
          <w:szCs w:val="22"/>
        </w:rPr>
        <w:t>.</w:t>
      </w:r>
      <w:r w:rsidR="00BE709D" w:rsidRPr="00BE709D">
        <w:rPr>
          <w:rFonts w:ascii="Arial" w:hAnsi="Arial" w:cs="Arial"/>
          <w:sz w:val="22"/>
          <w:szCs w:val="22"/>
        </w:rPr>
        <w:t xml:space="preserve"> </w:t>
      </w:r>
      <w:proofErr w:type="spellStart"/>
      <w:r w:rsidR="00980327" w:rsidRPr="008B5B86">
        <w:rPr>
          <w:rFonts w:ascii="Arial" w:hAnsi="Arial" w:cs="Arial"/>
          <w:sz w:val="22"/>
          <w:szCs w:val="22"/>
        </w:rPr>
        <w:t>Σαγιάννης</w:t>
      </w:r>
      <w:proofErr w:type="spellEnd"/>
      <w:r w:rsidR="00980327" w:rsidRPr="008B5B86">
        <w:rPr>
          <w:rFonts w:ascii="Arial" w:hAnsi="Arial" w:cs="Arial"/>
          <w:sz w:val="22"/>
          <w:szCs w:val="22"/>
        </w:rPr>
        <w:t xml:space="preserve"> Μιχαήλ                                                           </w:t>
      </w:r>
      <w:r>
        <w:rPr>
          <w:rFonts w:ascii="Arial" w:hAnsi="Arial" w:cs="Arial"/>
          <w:sz w:val="22"/>
          <w:szCs w:val="22"/>
        </w:rPr>
        <w:t xml:space="preserve">  </w:t>
      </w:r>
    </w:p>
    <w:p w:rsidR="007F6A93" w:rsidRPr="008B5B86" w:rsidRDefault="006E4A8B" w:rsidP="006E4A8B">
      <w:pPr>
        <w:tabs>
          <w:tab w:val="left" w:pos="360"/>
          <w:tab w:val="left" w:pos="6237"/>
        </w:tabs>
        <w:rPr>
          <w:rFonts w:ascii="Arial" w:hAnsi="Arial" w:cs="Arial"/>
          <w:sz w:val="22"/>
          <w:szCs w:val="22"/>
        </w:rPr>
      </w:pPr>
      <w:r>
        <w:rPr>
          <w:rFonts w:ascii="Arial" w:hAnsi="Arial" w:cs="Arial"/>
          <w:sz w:val="22"/>
          <w:szCs w:val="22"/>
        </w:rPr>
        <w:t xml:space="preserve">     5.</w:t>
      </w:r>
      <w:r w:rsidR="007F6A93" w:rsidRPr="008B5B86">
        <w:rPr>
          <w:rFonts w:ascii="Arial" w:hAnsi="Arial" w:cs="Arial"/>
          <w:sz w:val="22"/>
          <w:szCs w:val="22"/>
        </w:rPr>
        <w:t xml:space="preserve"> </w:t>
      </w:r>
      <w:proofErr w:type="spellStart"/>
      <w:r w:rsidR="00980327" w:rsidRPr="008B5B86">
        <w:rPr>
          <w:rFonts w:ascii="Arial" w:hAnsi="Arial" w:cs="Arial"/>
          <w:sz w:val="22"/>
          <w:szCs w:val="22"/>
        </w:rPr>
        <w:t>Μερτζάνης</w:t>
      </w:r>
      <w:proofErr w:type="spellEnd"/>
      <w:r w:rsidR="00980327" w:rsidRPr="008B5B86">
        <w:rPr>
          <w:rFonts w:ascii="Arial" w:hAnsi="Arial" w:cs="Arial"/>
          <w:sz w:val="22"/>
          <w:szCs w:val="22"/>
        </w:rPr>
        <w:t xml:space="preserve"> </w:t>
      </w:r>
      <w:proofErr w:type="spellStart"/>
      <w:r w:rsidR="00980327" w:rsidRPr="008B5B86">
        <w:rPr>
          <w:rFonts w:ascii="Arial" w:hAnsi="Arial" w:cs="Arial"/>
          <w:sz w:val="22"/>
          <w:szCs w:val="22"/>
        </w:rPr>
        <w:t>Κωσταντίνος</w:t>
      </w:r>
      <w:proofErr w:type="spellEnd"/>
      <w:r w:rsidR="00980327" w:rsidRPr="008B5B86">
        <w:rPr>
          <w:rFonts w:ascii="Arial" w:hAnsi="Arial" w:cs="Arial"/>
          <w:sz w:val="22"/>
          <w:szCs w:val="22"/>
        </w:rPr>
        <w:t xml:space="preserve"> </w:t>
      </w:r>
      <w:r w:rsidR="00980327">
        <w:rPr>
          <w:rFonts w:ascii="Arial" w:hAnsi="Arial" w:cs="Arial"/>
          <w:sz w:val="22"/>
          <w:szCs w:val="22"/>
        </w:rPr>
        <w:t xml:space="preserve">                                       </w:t>
      </w:r>
      <w:r>
        <w:rPr>
          <w:rFonts w:ascii="Arial" w:hAnsi="Arial" w:cs="Arial"/>
          <w:sz w:val="22"/>
          <w:szCs w:val="22"/>
        </w:rPr>
        <w:t xml:space="preserve">           </w:t>
      </w:r>
    </w:p>
    <w:p w:rsidR="007F6A93" w:rsidRDefault="006E4A8B" w:rsidP="006E4A8B">
      <w:pPr>
        <w:tabs>
          <w:tab w:val="left" w:pos="360"/>
          <w:tab w:val="left" w:pos="6237"/>
        </w:tabs>
        <w:rPr>
          <w:rFonts w:ascii="Arial" w:hAnsi="Arial" w:cs="Arial"/>
          <w:sz w:val="22"/>
          <w:szCs w:val="22"/>
        </w:rPr>
      </w:pPr>
      <w:r>
        <w:rPr>
          <w:rFonts w:ascii="Arial" w:hAnsi="Arial" w:cs="Arial"/>
          <w:sz w:val="22"/>
          <w:szCs w:val="22"/>
        </w:rPr>
        <w:t xml:space="preserve">     6.</w:t>
      </w:r>
      <w:r w:rsidR="007F6A93" w:rsidRPr="008B5B86">
        <w:rPr>
          <w:rFonts w:ascii="Arial" w:hAnsi="Arial" w:cs="Arial"/>
          <w:sz w:val="22"/>
          <w:szCs w:val="22"/>
        </w:rPr>
        <w:t xml:space="preserve"> </w:t>
      </w:r>
      <w:proofErr w:type="spellStart"/>
      <w:r w:rsidR="00980327" w:rsidRPr="008B5B86">
        <w:rPr>
          <w:rFonts w:ascii="Arial" w:hAnsi="Arial" w:cs="Arial"/>
          <w:sz w:val="22"/>
          <w:szCs w:val="22"/>
        </w:rPr>
        <w:t>Καπλάνης</w:t>
      </w:r>
      <w:proofErr w:type="spellEnd"/>
      <w:r w:rsidR="00980327" w:rsidRPr="008B5B86">
        <w:rPr>
          <w:rFonts w:ascii="Arial" w:hAnsi="Arial" w:cs="Arial"/>
          <w:sz w:val="22"/>
          <w:szCs w:val="22"/>
        </w:rPr>
        <w:t xml:space="preserve"> Κωνσταντίνος</w:t>
      </w:r>
      <w:r w:rsidR="00980327">
        <w:rPr>
          <w:rFonts w:ascii="Arial" w:hAnsi="Arial" w:cs="Arial"/>
          <w:sz w:val="22"/>
          <w:szCs w:val="22"/>
        </w:rPr>
        <w:t xml:space="preserve"> </w:t>
      </w:r>
    </w:p>
    <w:p w:rsidR="006E4A8B" w:rsidRDefault="006E4A8B" w:rsidP="006E4A8B">
      <w:pPr>
        <w:tabs>
          <w:tab w:val="left" w:pos="360"/>
          <w:tab w:val="left" w:pos="6237"/>
        </w:tabs>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Μπράλιος</w:t>
      </w:r>
      <w:proofErr w:type="spellEnd"/>
      <w:r>
        <w:rPr>
          <w:rFonts w:ascii="Arial" w:hAnsi="Arial" w:cs="Arial"/>
          <w:sz w:val="22"/>
          <w:szCs w:val="22"/>
        </w:rPr>
        <w:t xml:space="preserve"> Νικόλαος</w:t>
      </w:r>
    </w:p>
    <w:p w:rsidR="006E4A8B" w:rsidRPr="008B5B86" w:rsidRDefault="006E4A8B" w:rsidP="006E4A8B">
      <w:pPr>
        <w:tabs>
          <w:tab w:val="left" w:pos="360"/>
          <w:tab w:val="left" w:pos="6237"/>
        </w:tabs>
        <w:rPr>
          <w:rFonts w:ascii="Arial" w:hAnsi="Arial" w:cs="Arial"/>
          <w:sz w:val="22"/>
          <w:szCs w:val="22"/>
        </w:rPr>
      </w:pPr>
      <w:r>
        <w:rPr>
          <w:rFonts w:ascii="Arial" w:hAnsi="Arial" w:cs="Arial"/>
          <w:sz w:val="22"/>
          <w:szCs w:val="22"/>
        </w:rPr>
        <w:t xml:space="preserve">     8. </w:t>
      </w:r>
      <w:proofErr w:type="spellStart"/>
      <w:r>
        <w:rPr>
          <w:rFonts w:ascii="Arial" w:hAnsi="Arial" w:cs="Arial"/>
          <w:sz w:val="22"/>
          <w:szCs w:val="22"/>
        </w:rPr>
        <w:t>Καραμάνης</w:t>
      </w:r>
      <w:proofErr w:type="spellEnd"/>
      <w:r>
        <w:rPr>
          <w:rFonts w:ascii="Arial" w:hAnsi="Arial" w:cs="Arial"/>
          <w:sz w:val="22"/>
          <w:szCs w:val="22"/>
        </w:rPr>
        <w:t xml:space="preserve"> Δημήτριος</w:t>
      </w:r>
    </w:p>
    <w:p w:rsidR="00980327" w:rsidRDefault="006E4A8B" w:rsidP="00752C50">
      <w:pPr>
        <w:pStyle w:val="ad"/>
        <w:spacing w:before="119" w:after="119"/>
        <w:rPr>
          <w:rFonts w:ascii="Arial" w:eastAsia="Arial" w:hAnsi="Arial" w:cs="Arial"/>
          <w:sz w:val="22"/>
          <w:szCs w:val="22"/>
        </w:rPr>
      </w:pPr>
      <w:r>
        <w:rPr>
          <w:rFonts w:ascii="Arial" w:eastAsia="Arial" w:hAnsi="Arial" w:cs="Arial"/>
          <w:sz w:val="22"/>
          <w:szCs w:val="22"/>
        </w:rPr>
        <w:t xml:space="preserve">  </w:t>
      </w:r>
    </w:p>
    <w:p w:rsidR="00E84480" w:rsidRDefault="00980327" w:rsidP="00E84480">
      <w:pPr>
        <w:jc w:val="both"/>
        <w:rPr>
          <w:rFonts w:ascii="Arial" w:eastAsia="Arial" w:hAnsi="Arial" w:cs="Arial"/>
          <w:sz w:val="22"/>
          <w:szCs w:val="22"/>
        </w:rPr>
      </w:pPr>
      <w:r>
        <w:rPr>
          <w:rFonts w:ascii="Arial" w:eastAsia="Arial" w:hAnsi="Arial" w:cs="Arial"/>
          <w:sz w:val="22"/>
          <w:szCs w:val="22"/>
        </w:rPr>
        <w:t xml:space="preserve">   </w:t>
      </w:r>
      <w:r w:rsidR="006E4A8B">
        <w:rPr>
          <w:rFonts w:ascii="Arial" w:eastAsia="Arial" w:hAnsi="Arial" w:cs="Arial"/>
          <w:sz w:val="22"/>
          <w:szCs w:val="22"/>
        </w:rPr>
        <w:t>Ο</w:t>
      </w:r>
      <w:r>
        <w:rPr>
          <w:rFonts w:ascii="Arial" w:eastAsia="Arial" w:hAnsi="Arial" w:cs="Arial"/>
          <w:sz w:val="22"/>
          <w:szCs w:val="22"/>
        </w:rPr>
        <w:t xml:space="preserve"> Πρ</w:t>
      </w:r>
      <w:r w:rsidR="006E4A8B">
        <w:rPr>
          <w:rFonts w:ascii="Arial" w:eastAsia="Arial" w:hAnsi="Arial" w:cs="Arial"/>
          <w:sz w:val="22"/>
          <w:szCs w:val="22"/>
        </w:rPr>
        <w:t>όε</w:t>
      </w:r>
      <w:r>
        <w:rPr>
          <w:rFonts w:ascii="Arial" w:eastAsia="Arial" w:hAnsi="Arial" w:cs="Arial"/>
          <w:sz w:val="22"/>
          <w:szCs w:val="22"/>
        </w:rPr>
        <w:t>δρο</w:t>
      </w:r>
      <w:r w:rsidR="006E4A8B">
        <w:rPr>
          <w:rFonts w:ascii="Arial" w:eastAsia="Arial" w:hAnsi="Arial" w:cs="Arial"/>
          <w:sz w:val="22"/>
          <w:szCs w:val="22"/>
        </w:rPr>
        <w:t>ς</w:t>
      </w:r>
      <w:r>
        <w:rPr>
          <w:rFonts w:ascii="Arial" w:eastAsia="Arial" w:hAnsi="Arial" w:cs="Arial"/>
          <w:sz w:val="22"/>
          <w:szCs w:val="22"/>
        </w:rPr>
        <w:t xml:space="preserve"> της Οικονομικής Επιτροπής </w:t>
      </w:r>
      <w:r w:rsidR="00E84480">
        <w:rPr>
          <w:rFonts w:ascii="Arial" w:eastAsia="Arial" w:hAnsi="Arial" w:cs="Arial"/>
          <w:sz w:val="22"/>
          <w:szCs w:val="22"/>
        </w:rPr>
        <w:t xml:space="preserve">εισηγούμενος το </w:t>
      </w:r>
      <w:r w:rsidR="006D3CA6">
        <w:rPr>
          <w:rFonts w:ascii="Arial" w:eastAsia="Arial" w:hAnsi="Arial" w:cs="Arial"/>
          <w:sz w:val="22"/>
          <w:szCs w:val="22"/>
        </w:rPr>
        <w:t>8</w:t>
      </w:r>
      <w:r w:rsidR="00E84480" w:rsidRPr="00E84480">
        <w:rPr>
          <w:rFonts w:ascii="Arial" w:eastAsia="Arial" w:hAnsi="Arial" w:cs="Arial"/>
          <w:sz w:val="22"/>
          <w:szCs w:val="22"/>
          <w:vertAlign w:val="superscript"/>
        </w:rPr>
        <w:t>ο</w:t>
      </w:r>
      <w:r w:rsidR="00E84480">
        <w:rPr>
          <w:rFonts w:ascii="Arial" w:eastAsia="Arial" w:hAnsi="Arial" w:cs="Arial"/>
          <w:sz w:val="22"/>
          <w:szCs w:val="22"/>
        </w:rPr>
        <w:t xml:space="preserve"> </w:t>
      </w:r>
      <w:r w:rsidR="00E84480" w:rsidRPr="001A3FEE">
        <w:rPr>
          <w:rFonts w:ascii="Arial" w:eastAsia="Arial" w:hAnsi="Arial" w:cs="Arial"/>
          <w:sz w:val="22"/>
          <w:szCs w:val="22"/>
        </w:rPr>
        <w:t xml:space="preserve">θέμα της ημερήσιας διάταξης έθεσε υπόψη των </w:t>
      </w:r>
      <w:r w:rsidR="00E84480">
        <w:rPr>
          <w:rFonts w:ascii="Arial" w:eastAsia="Arial" w:hAnsi="Arial" w:cs="Arial"/>
          <w:sz w:val="22"/>
          <w:szCs w:val="22"/>
        </w:rPr>
        <w:t xml:space="preserve">μελών </w:t>
      </w:r>
      <w:r w:rsidR="00E84480" w:rsidRPr="001A3FEE">
        <w:rPr>
          <w:rFonts w:ascii="Arial" w:eastAsia="Arial" w:hAnsi="Arial" w:cs="Arial"/>
          <w:sz w:val="22"/>
          <w:szCs w:val="22"/>
        </w:rPr>
        <w:t>τ</w:t>
      </w:r>
      <w:r w:rsidR="00A444D0">
        <w:rPr>
          <w:rFonts w:ascii="Arial" w:eastAsia="Arial" w:hAnsi="Arial" w:cs="Arial"/>
          <w:sz w:val="22"/>
          <w:szCs w:val="22"/>
        </w:rPr>
        <w:t xml:space="preserve">ην </w:t>
      </w:r>
      <w:r w:rsidR="00E84480" w:rsidRPr="001A3FEE">
        <w:rPr>
          <w:rFonts w:ascii="Arial" w:eastAsia="Arial" w:hAnsi="Arial" w:cs="Arial"/>
          <w:sz w:val="22"/>
          <w:szCs w:val="22"/>
        </w:rPr>
        <w:t xml:space="preserve"> με  </w:t>
      </w:r>
      <w:proofErr w:type="spellStart"/>
      <w:r w:rsidR="00E84480" w:rsidRPr="001A3FEE">
        <w:rPr>
          <w:rFonts w:ascii="Arial" w:eastAsia="Arial" w:hAnsi="Arial" w:cs="Arial"/>
          <w:sz w:val="22"/>
          <w:szCs w:val="22"/>
        </w:rPr>
        <w:t>αριθμ</w:t>
      </w:r>
      <w:proofErr w:type="spellEnd"/>
      <w:r w:rsidR="00E84480" w:rsidRPr="001A3FEE">
        <w:rPr>
          <w:rFonts w:ascii="Arial" w:eastAsia="Arial" w:hAnsi="Arial" w:cs="Arial"/>
          <w:sz w:val="22"/>
          <w:szCs w:val="22"/>
        </w:rPr>
        <w:t xml:space="preserve">. </w:t>
      </w:r>
      <w:proofErr w:type="spellStart"/>
      <w:r w:rsidR="00E84480" w:rsidRPr="001A3FEE">
        <w:rPr>
          <w:rFonts w:ascii="Arial" w:eastAsia="Arial" w:hAnsi="Arial" w:cs="Arial"/>
          <w:sz w:val="22"/>
          <w:szCs w:val="22"/>
        </w:rPr>
        <w:t>πρωτ</w:t>
      </w:r>
      <w:proofErr w:type="spellEnd"/>
      <w:r w:rsidR="00E84480" w:rsidRPr="001A3FEE">
        <w:rPr>
          <w:rFonts w:ascii="Arial" w:eastAsia="Arial" w:hAnsi="Arial" w:cs="Arial"/>
          <w:sz w:val="22"/>
          <w:szCs w:val="22"/>
        </w:rPr>
        <w:t xml:space="preserve">. </w:t>
      </w:r>
      <w:r w:rsidR="00E84480">
        <w:rPr>
          <w:rFonts w:ascii="Arial" w:eastAsia="Arial" w:hAnsi="Arial" w:cs="Arial"/>
          <w:sz w:val="22"/>
          <w:szCs w:val="22"/>
        </w:rPr>
        <w:t>17</w:t>
      </w:r>
      <w:r w:rsidR="006D3CA6">
        <w:rPr>
          <w:rFonts w:ascii="Arial" w:eastAsia="Arial" w:hAnsi="Arial" w:cs="Arial"/>
          <w:sz w:val="22"/>
          <w:szCs w:val="22"/>
        </w:rPr>
        <w:t>493</w:t>
      </w:r>
      <w:r w:rsidR="00E84480">
        <w:rPr>
          <w:rFonts w:ascii="Arial" w:eastAsia="Arial" w:hAnsi="Arial" w:cs="Arial"/>
          <w:sz w:val="22"/>
          <w:szCs w:val="22"/>
        </w:rPr>
        <w:t>/</w:t>
      </w:r>
      <w:r w:rsidR="00A444D0">
        <w:rPr>
          <w:rFonts w:ascii="Arial" w:eastAsia="Arial" w:hAnsi="Arial" w:cs="Arial"/>
          <w:sz w:val="22"/>
          <w:szCs w:val="22"/>
        </w:rPr>
        <w:t>0</w:t>
      </w:r>
      <w:r w:rsidR="006D3CA6">
        <w:rPr>
          <w:rFonts w:ascii="Arial" w:eastAsia="Arial" w:hAnsi="Arial" w:cs="Arial"/>
          <w:sz w:val="22"/>
          <w:szCs w:val="22"/>
        </w:rPr>
        <w:t>5</w:t>
      </w:r>
      <w:r w:rsidR="00E84480">
        <w:rPr>
          <w:rFonts w:ascii="Arial" w:eastAsia="Arial" w:hAnsi="Arial" w:cs="Arial"/>
          <w:sz w:val="22"/>
          <w:szCs w:val="22"/>
        </w:rPr>
        <w:t>-</w:t>
      </w:r>
      <w:r w:rsidR="007C152F">
        <w:rPr>
          <w:rFonts w:ascii="Arial" w:eastAsia="Arial" w:hAnsi="Arial" w:cs="Arial"/>
          <w:sz w:val="22"/>
          <w:szCs w:val="22"/>
        </w:rPr>
        <w:t>10</w:t>
      </w:r>
      <w:r w:rsidR="00E84480">
        <w:rPr>
          <w:rFonts w:ascii="Arial" w:eastAsia="Arial" w:hAnsi="Arial" w:cs="Arial"/>
          <w:sz w:val="22"/>
          <w:szCs w:val="22"/>
        </w:rPr>
        <w:t xml:space="preserve">-2022  </w:t>
      </w:r>
      <w:r w:rsidR="00A444D0">
        <w:rPr>
          <w:rFonts w:ascii="Arial" w:hAnsi="Arial" w:cs="Arial"/>
          <w:color w:val="000000"/>
          <w:sz w:val="22"/>
          <w:szCs w:val="22"/>
          <w:lang w:eastAsia="el-GR"/>
        </w:rPr>
        <w:t xml:space="preserve">εισήγηση </w:t>
      </w:r>
      <w:r w:rsidR="00B05B3F">
        <w:rPr>
          <w:rFonts w:ascii="Arial" w:eastAsia="Verdana" w:hAnsi="Arial" w:cs="Arial"/>
          <w:color w:val="000000"/>
          <w:sz w:val="22"/>
          <w:szCs w:val="22"/>
        </w:rPr>
        <w:t>της Δ/</w:t>
      </w:r>
      <w:proofErr w:type="spellStart"/>
      <w:r w:rsidR="00B05B3F">
        <w:rPr>
          <w:rFonts w:ascii="Arial" w:eastAsia="Verdana" w:hAnsi="Arial" w:cs="Arial"/>
          <w:color w:val="000000"/>
          <w:sz w:val="22"/>
          <w:szCs w:val="22"/>
        </w:rPr>
        <w:t>νσης</w:t>
      </w:r>
      <w:proofErr w:type="spellEnd"/>
      <w:r w:rsidR="00B05B3F">
        <w:rPr>
          <w:rFonts w:ascii="Arial" w:eastAsia="Verdana" w:hAnsi="Arial" w:cs="Arial"/>
          <w:color w:val="000000"/>
          <w:sz w:val="22"/>
          <w:szCs w:val="22"/>
        </w:rPr>
        <w:t xml:space="preserve"> Τεχνικών Υπηρεσιών</w:t>
      </w:r>
      <w:r w:rsidR="00E84480" w:rsidRPr="001457F2">
        <w:rPr>
          <w:rFonts w:ascii="Arial" w:eastAsia="Verdana" w:hAnsi="Arial" w:cs="Arial"/>
          <w:color w:val="000000"/>
          <w:sz w:val="22"/>
          <w:szCs w:val="22"/>
        </w:rPr>
        <w:t xml:space="preserve"> τ</w:t>
      </w:r>
      <w:r w:rsidR="00E84480" w:rsidRPr="001457F2">
        <w:rPr>
          <w:rFonts w:ascii="Arial" w:hAnsi="Arial" w:cs="Arial"/>
          <w:sz w:val="22"/>
          <w:szCs w:val="22"/>
        </w:rPr>
        <w:t xml:space="preserve">ου Δήμου </w:t>
      </w:r>
      <w:proofErr w:type="spellStart"/>
      <w:r w:rsidR="00E84480" w:rsidRPr="001457F2">
        <w:rPr>
          <w:rFonts w:ascii="Arial" w:hAnsi="Arial" w:cs="Arial"/>
          <w:sz w:val="22"/>
          <w:szCs w:val="22"/>
        </w:rPr>
        <w:t>Λεβαδέων</w:t>
      </w:r>
      <w:proofErr w:type="spellEnd"/>
      <w:r w:rsidR="00E84480" w:rsidRPr="001457F2">
        <w:rPr>
          <w:rFonts w:ascii="Arial" w:hAnsi="Arial" w:cs="Arial"/>
          <w:sz w:val="22"/>
          <w:szCs w:val="22"/>
        </w:rPr>
        <w:t xml:space="preserve"> </w:t>
      </w:r>
      <w:r w:rsidR="00E84480" w:rsidRPr="001A3FEE">
        <w:rPr>
          <w:rFonts w:ascii="Arial" w:eastAsia="Calibri" w:hAnsi="Arial" w:cs="Arial"/>
          <w:color w:val="000000"/>
          <w:kern w:val="2"/>
          <w:sz w:val="22"/>
          <w:szCs w:val="22"/>
          <w:shd w:val="clear" w:color="auto" w:fill="FFFFFF"/>
        </w:rPr>
        <w:t>στο  οποίο</w:t>
      </w:r>
      <w:r w:rsidR="00E84480" w:rsidRPr="001A3FEE">
        <w:rPr>
          <w:rFonts w:ascii="Arial" w:eastAsia="Arial" w:hAnsi="Arial" w:cs="Arial"/>
          <w:sz w:val="22"/>
          <w:szCs w:val="22"/>
        </w:rPr>
        <w:t xml:space="preserve"> αναφέρονται </w:t>
      </w:r>
      <w:r w:rsidR="00E84480" w:rsidRPr="001A3FEE">
        <w:rPr>
          <w:rFonts w:ascii="Arial" w:hAnsi="Arial" w:cs="Arial"/>
          <w:sz w:val="22"/>
          <w:szCs w:val="22"/>
        </w:rPr>
        <w:t>τα παρακάτω:</w:t>
      </w:r>
      <w:r w:rsidR="00E84480" w:rsidRPr="001A3FEE">
        <w:rPr>
          <w:rFonts w:ascii="Arial" w:eastAsia="Arial" w:hAnsi="Arial" w:cs="Arial"/>
          <w:sz w:val="22"/>
          <w:szCs w:val="22"/>
        </w:rPr>
        <w:t xml:space="preserve">  </w:t>
      </w:r>
    </w:p>
    <w:p w:rsidR="00DF58B2" w:rsidRDefault="00DF58B2" w:rsidP="00DF58B2">
      <w:pPr>
        <w:jc w:val="both"/>
      </w:pPr>
      <w:r>
        <w:rPr>
          <w:rFonts w:ascii="Calibri Light" w:hAnsi="Calibri Light" w:cs="Calibri Light"/>
          <w:sz w:val="22"/>
          <w:szCs w:val="22"/>
        </w:rPr>
        <w:tab/>
      </w:r>
      <w:r>
        <w:rPr>
          <w:rStyle w:val="2a"/>
          <w:rFonts w:ascii="Calibri Light" w:hAnsi="Calibri Light" w:cs="Calibri Light"/>
          <w:color w:val="1B1B1B"/>
          <w:szCs w:val="22"/>
        </w:rPr>
        <w:tab/>
      </w:r>
    </w:p>
    <w:p w:rsidR="00DF58B2" w:rsidRPr="00E33D0D" w:rsidRDefault="00DF58B2" w:rsidP="00DF58B2">
      <w:pPr>
        <w:rPr>
          <w:rFonts w:ascii="Arial" w:hAnsi="Arial" w:cs="Arial"/>
          <w:sz w:val="22"/>
          <w:szCs w:val="22"/>
        </w:rPr>
      </w:pPr>
      <w:r w:rsidRPr="00E33D0D">
        <w:rPr>
          <w:rFonts w:ascii="Arial" w:hAnsi="Arial" w:cs="Arial"/>
          <w:sz w:val="22"/>
          <w:szCs w:val="22"/>
        </w:rPr>
        <w:t>Έχοντας υπόψη:</w:t>
      </w:r>
    </w:p>
    <w:p w:rsidR="00DF58B2" w:rsidRPr="00E33D0D" w:rsidRDefault="00DF58B2" w:rsidP="00DF58B2">
      <w:pPr>
        <w:rPr>
          <w:rFonts w:ascii="Arial" w:hAnsi="Arial" w:cs="Arial"/>
          <w:sz w:val="22"/>
          <w:szCs w:val="22"/>
        </w:rPr>
      </w:pP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b/>
          <w:bCs/>
          <w:sz w:val="22"/>
          <w:szCs w:val="22"/>
        </w:rPr>
        <w:t>Τις διατάξεις:</w:t>
      </w:r>
    </w:p>
    <w:p w:rsidR="00DF58B2" w:rsidRPr="00E33D0D" w:rsidRDefault="00DF58B2" w:rsidP="00DF58B2">
      <w:pPr>
        <w:spacing w:before="57" w:after="57"/>
        <w:rPr>
          <w:rFonts w:ascii="Arial" w:hAnsi="Arial" w:cs="Arial"/>
          <w:sz w:val="22"/>
          <w:szCs w:val="22"/>
        </w:rPr>
      </w:pPr>
      <w:r w:rsidRPr="00E33D0D">
        <w:rPr>
          <w:rFonts w:ascii="Arial" w:hAnsi="Arial" w:cs="Arial"/>
          <w:sz w:val="22"/>
          <w:szCs w:val="22"/>
        </w:rPr>
        <w:t>α) του ν. 4412/2016 (ΦΕΚ Α΄ 147) «Δημόσιες Συμβάσεις Έργων, Προμηθειών και Υπηρεσιών (προσαρμογή στις Οδηγίες 2014/24/ΕΕ και 2014/25/ΕΕ», όπως τροποποιήθηκε και ισχύει</w:t>
      </w:r>
    </w:p>
    <w:p w:rsidR="00DF58B2" w:rsidRPr="00E33D0D" w:rsidRDefault="00DF58B2" w:rsidP="00DF58B2">
      <w:pPr>
        <w:rPr>
          <w:rFonts w:ascii="Arial" w:hAnsi="Arial" w:cs="Arial"/>
          <w:sz w:val="22"/>
          <w:szCs w:val="22"/>
        </w:rPr>
      </w:pPr>
      <w:r w:rsidRPr="00E33D0D">
        <w:rPr>
          <w:rFonts w:ascii="Arial" w:hAnsi="Arial" w:cs="Arial"/>
          <w:sz w:val="22"/>
          <w:szCs w:val="22"/>
        </w:rPr>
        <w:t>β)  της  παρ.1  του  άρθρου  203:  «</w:t>
      </w:r>
      <w:proofErr w:type="spellStart"/>
      <w:r w:rsidRPr="00E33D0D">
        <w:rPr>
          <w:rFonts w:ascii="Arial" w:hAnsi="Arial" w:cs="Arial"/>
          <w:sz w:val="22"/>
          <w:szCs w:val="22"/>
        </w:rPr>
        <w:t>Διατάκτης</w:t>
      </w:r>
      <w:proofErr w:type="spellEnd"/>
      <w:r w:rsidRPr="00E33D0D">
        <w:rPr>
          <w:rFonts w:ascii="Arial" w:hAnsi="Arial" w:cs="Arial"/>
          <w:sz w:val="22"/>
          <w:szCs w:val="22"/>
        </w:rPr>
        <w:t xml:space="preserve">  στους  Ο.Τ.Α.  </w:t>
      </w:r>
      <w:proofErr w:type="spellStart"/>
      <w:r w:rsidRPr="00E33D0D">
        <w:rPr>
          <w:rFonts w:ascii="Arial" w:hAnsi="Arial" w:cs="Arial"/>
          <w:sz w:val="22"/>
          <w:szCs w:val="22"/>
        </w:rPr>
        <w:t>Α΄βαθμού</w:t>
      </w:r>
      <w:proofErr w:type="spellEnd"/>
      <w:r w:rsidRPr="00E33D0D">
        <w:rPr>
          <w:rFonts w:ascii="Arial" w:hAnsi="Arial" w:cs="Arial"/>
          <w:sz w:val="22"/>
          <w:szCs w:val="22"/>
        </w:rPr>
        <w:t xml:space="preserve">»  του  ν.4555/19.07.2018  (ΦΕΚ  Α΄  133)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Ρυθμίσεις για τον εκσυγχρονισμό του πλαισίου οργάνωσης και λειτουργίας των ΦΟΔΣΑ - Ρυθμίσεις για την αποτελεσματικότερη, ταχύτερη και ενιαία άσκηση των αρμοδιοτήτων σχετικά με την απονομή ιθαγένειας και την </w:t>
      </w:r>
      <w:r w:rsidRPr="00E33D0D">
        <w:rPr>
          <w:rFonts w:ascii="Arial" w:hAnsi="Arial" w:cs="Arial"/>
          <w:sz w:val="22"/>
          <w:szCs w:val="22"/>
        </w:rPr>
        <w:lastRenderedPageBreak/>
        <w:t xml:space="preserve">πολιτογράφηση - Λοιπές διατάξεις αρμοδιότητας Υπουργείου Εσωτερικών και άλλες διατάξεις» σε αντικατάσταση της περίπτωσης </w:t>
      </w:r>
      <w:proofErr w:type="spellStart"/>
      <w:r w:rsidRPr="00E33D0D">
        <w:rPr>
          <w:rFonts w:ascii="Arial" w:hAnsi="Arial" w:cs="Arial"/>
          <w:sz w:val="22"/>
          <w:szCs w:val="22"/>
        </w:rPr>
        <w:t>ε΄</w:t>
      </w:r>
      <w:proofErr w:type="spellEnd"/>
      <w:r w:rsidRPr="00E33D0D">
        <w:rPr>
          <w:rFonts w:ascii="Arial" w:hAnsi="Arial" w:cs="Arial"/>
          <w:sz w:val="22"/>
          <w:szCs w:val="22"/>
        </w:rPr>
        <w:t xml:space="preserve"> της παρ.1 του άρθρου 58 του ν. 3852/2010</w:t>
      </w:r>
    </w:p>
    <w:p w:rsidR="00DF58B2" w:rsidRPr="00E33D0D" w:rsidRDefault="00DF58B2" w:rsidP="00DF58B2">
      <w:pPr>
        <w:rPr>
          <w:rFonts w:ascii="Arial" w:hAnsi="Arial" w:cs="Arial"/>
          <w:sz w:val="22"/>
          <w:szCs w:val="22"/>
        </w:rPr>
      </w:pPr>
      <w:r w:rsidRPr="00E33D0D">
        <w:rPr>
          <w:rFonts w:ascii="Arial" w:hAnsi="Arial" w:cs="Arial"/>
          <w:sz w:val="22"/>
          <w:szCs w:val="22"/>
        </w:rPr>
        <w:t xml:space="preserve">γ) των </w:t>
      </w:r>
      <w:proofErr w:type="spellStart"/>
      <w:r w:rsidRPr="00E33D0D">
        <w:rPr>
          <w:rFonts w:ascii="Arial" w:hAnsi="Arial" w:cs="Arial"/>
          <w:sz w:val="22"/>
          <w:szCs w:val="22"/>
        </w:rPr>
        <w:t>παρ.θ</w:t>
      </w:r>
      <w:proofErr w:type="spellEnd"/>
      <w:r w:rsidRPr="00E33D0D">
        <w:rPr>
          <w:rFonts w:ascii="Arial" w:hAnsi="Arial" w:cs="Arial"/>
          <w:sz w:val="22"/>
          <w:szCs w:val="22"/>
        </w:rPr>
        <w:t xml:space="preserve"> και 1δ του άρθρου 72 του ν.3852/2010 (ΦΕΚ Α΄ 87) «Νέα Αρχιτεκτονική της Αυτοδιοίκησης και της Αποκεντρωμένης Διοίκησης – Πρόγραμμα Καλλικράτης» όπως ισχύει, σύμφωνα με τις οποίες η Οικονομική Επιτροπή αποφασίζει την κατάρτιση των όρων, τη σύνταξη των διακηρύξεων, τη διεξαγωγή και κατακύρωση κάθε μορφής δημοπρασιών και διαγωνισμών και ασκεί καθήκοντα αναθέτουσας αρχής για τις συμβάσεις</w:t>
      </w:r>
    </w:p>
    <w:p w:rsidR="00DF58B2" w:rsidRPr="00E33D0D" w:rsidRDefault="00DF58B2" w:rsidP="00DF58B2">
      <w:pPr>
        <w:rPr>
          <w:rFonts w:ascii="Arial" w:hAnsi="Arial" w:cs="Arial"/>
          <w:sz w:val="22"/>
          <w:szCs w:val="22"/>
        </w:rPr>
      </w:pPr>
      <w:r w:rsidRPr="00E33D0D">
        <w:rPr>
          <w:rFonts w:ascii="Arial" w:hAnsi="Arial" w:cs="Arial"/>
          <w:sz w:val="22"/>
          <w:szCs w:val="22"/>
        </w:rPr>
        <w:t xml:space="preserve">δ) του άρθρου 1 του ν. 4250/2014 (ΦΕΚ Α΄ 74) «Διοικητικές απλουστεύσεις – Καταργήσεις, Συγχωνεύσεις Νομικών Προσώπων και Υπηρεσιών του Δημοσίου Τομέα – Τροποποίηση Διατάξεων του </w:t>
      </w:r>
      <w:proofErr w:type="spellStart"/>
      <w:r w:rsidRPr="00E33D0D">
        <w:rPr>
          <w:rFonts w:ascii="Arial" w:hAnsi="Arial" w:cs="Arial"/>
          <w:sz w:val="22"/>
          <w:szCs w:val="22"/>
        </w:rPr>
        <w:t>π.δ</w:t>
      </w:r>
      <w:proofErr w:type="spellEnd"/>
      <w:r w:rsidRPr="00E33D0D">
        <w:rPr>
          <w:rFonts w:ascii="Arial" w:hAnsi="Arial" w:cs="Arial"/>
          <w:sz w:val="22"/>
          <w:szCs w:val="22"/>
        </w:rPr>
        <w:t>. 318/1992 (Α΄161) και λοιπές ρυθμίσεις»</w:t>
      </w:r>
    </w:p>
    <w:p w:rsidR="00DF58B2" w:rsidRPr="00E33D0D" w:rsidRDefault="00DF58B2" w:rsidP="00DF58B2">
      <w:pPr>
        <w:rPr>
          <w:rFonts w:ascii="Arial" w:hAnsi="Arial" w:cs="Arial"/>
          <w:sz w:val="22"/>
          <w:szCs w:val="22"/>
        </w:rPr>
      </w:pPr>
      <w:r w:rsidRPr="00E33D0D">
        <w:rPr>
          <w:rFonts w:ascii="Arial" w:hAnsi="Arial" w:cs="Arial"/>
          <w:sz w:val="22"/>
          <w:szCs w:val="22"/>
        </w:rPr>
        <w:t>ε) του ν. 4155/2013 (ΦΕΚ Α΄ 120) «Εθνικό Σύστημα Ηλεκτρονικών Δημοσίων Συμβάσεων και άλλες Διατάξεις», όπως ισχύει</w:t>
      </w:r>
    </w:p>
    <w:p w:rsidR="00DF58B2" w:rsidRPr="00E33D0D" w:rsidRDefault="00DF58B2" w:rsidP="00DF58B2">
      <w:pPr>
        <w:rPr>
          <w:rFonts w:ascii="Arial" w:hAnsi="Arial" w:cs="Arial"/>
          <w:sz w:val="22"/>
          <w:szCs w:val="22"/>
        </w:rPr>
      </w:pPr>
      <w:r w:rsidRPr="00E33D0D">
        <w:rPr>
          <w:rFonts w:ascii="Arial" w:hAnsi="Arial" w:cs="Arial"/>
          <w:sz w:val="22"/>
          <w:szCs w:val="22"/>
        </w:rPr>
        <w:t>στ) της παρ. Ζ του άρθρου 1 του ν. 4152/2013 (ΦΕΚ Α΄ 107) «Επείγοντα μέτρα εφαρμογής των νόμων 4046/2012, 4093/2012 και 4127/2013» "Προσαρμογή της Ελληνικής νομοθεσίας στην Οδηγία 2011/7/ΕΕ του Ευρωπαϊκού κοινοβουλίου και του Συμβουλίου της 16.2.2011 για την καταπολέμηση των καθυστερήσεων πληρωμών στις εμπορικές συναλλαγές"</w:t>
      </w:r>
    </w:p>
    <w:p w:rsidR="00DF58B2" w:rsidRPr="00E33D0D" w:rsidRDefault="00DF58B2" w:rsidP="00DF58B2">
      <w:pPr>
        <w:rPr>
          <w:rFonts w:ascii="Arial" w:hAnsi="Arial" w:cs="Arial"/>
          <w:sz w:val="22"/>
          <w:szCs w:val="22"/>
        </w:rPr>
      </w:pPr>
      <w:r w:rsidRPr="00E33D0D">
        <w:rPr>
          <w:rFonts w:ascii="Arial" w:hAnsi="Arial" w:cs="Arial"/>
          <w:sz w:val="22"/>
          <w:szCs w:val="22"/>
        </w:rPr>
        <w:t xml:space="preserve">ζ) του ν. 4013/2011 (ΦΕΚ Α΄ 204) «Σύσταση Ενιαίας Ανεξάρτητης Αρχής Δημοσίων Συμβάσεων και Κεντρικού Ηλεκτρονικού Μητρώου Δημοσίων Συμβάσεων – Αντικατάσταση του έκτου κεφαλαίου του ν. 3588/2007 (πτωχευτικός κώδικας) – </w:t>
      </w:r>
      <w:proofErr w:type="spellStart"/>
      <w:r w:rsidRPr="00E33D0D">
        <w:rPr>
          <w:rFonts w:ascii="Arial" w:hAnsi="Arial" w:cs="Arial"/>
          <w:sz w:val="22"/>
          <w:szCs w:val="22"/>
        </w:rPr>
        <w:t>Προπτωχευτική</w:t>
      </w:r>
      <w:proofErr w:type="spellEnd"/>
      <w:r w:rsidRPr="00E33D0D">
        <w:rPr>
          <w:rFonts w:ascii="Arial" w:hAnsi="Arial" w:cs="Arial"/>
          <w:sz w:val="22"/>
          <w:szCs w:val="22"/>
        </w:rPr>
        <w:t xml:space="preserve"> διαδικασία εξυγίανσης και άλλες διατάξεις», όπως ισχύει</w:t>
      </w:r>
    </w:p>
    <w:p w:rsidR="00DF58B2" w:rsidRPr="00E33D0D" w:rsidRDefault="00DF58B2" w:rsidP="00DF58B2">
      <w:pPr>
        <w:rPr>
          <w:rFonts w:ascii="Arial" w:hAnsi="Arial" w:cs="Arial"/>
          <w:sz w:val="22"/>
          <w:szCs w:val="22"/>
        </w:rPr>
      </w:pPr>
      <w:r w:rsidRPr="00E33D0D">
        <w:rPr>
          <w:rFonts w:ascii="Arial" w:hAnsi="Arial" w:cs="Arial"/>
          <w:sz w:val="22"/>
          <w:szCs w:val="22"/>
        </w:rPr>
        <w:t xml:space="preserve">η) του ν. 3861/2010 (ΦΕΚ Α΄ 112) «Ενίσχυση της διαφάνειας με την υποχρεωτική ανάρτηση νόμων και πράξεων κυβερνητικών, διοικητικών και </w:t>
      </w:r>
      <w:proofErr w:type="spellStart"/>
      <w:r w:rsidRPr="00E33D0D">
        <w:rPr>
          <w:rFonts w:ascii="Arial" w:hAnsi="Arial" w:cs="Arial"/>
          <w:sz w:val="22"/>
          <w:szCs w:val="22"/>
        </w:rPr>
        <w:t>αυτοδιοικητικών</w:t>
      </w:r>
      <w:proofErr w:type="spellEnd"/>
      <w:r w:rsidRPr="00E33D0D">
        <w:rPr>
          <w:rFonts w:ascii="Arial" w:hAnsi="Arial" w:cs="Arial"/>
          <w:sz w:val="22"/>
          <w:szCs w:val="22"/>
        </w:rPr>
        <w:t xml:space="preserve"> οργάνων στο διαδίκτυο “Πρόγραμμα Διαύγεια” και άλλες διατάξεις», όπως ισχύει</w:t>
      </w:r>
    </w:p>
    <w:p w:rsidR="00DF58B2" w:rsidRPr="00E33D0D" w:rsidRDefault="00DF58B2" w:rsidP="00DF58B2">
      <w:pPr>
        <w:rPr>
          <w:rFonts w:ascii="Arial" w:hAnsi="Arial" w:cs="Arial"/>
          <w:sz w:val="22"/>
          <w:szCs w:val="22"/>
        </w:rPr>
      </w:pPr>
      <w:r w:rsidRPr="00E33D0D">
        <w:rPr>
          <w:rFonts w:ascii="Arial" w:hAnsi="Arial" w:cs="Arial"/>
          <w:sz w:val="22"/>
          <w:szCs w:val="22"/>
        </w:rPr>
        <w:t xml:space="preserve">θ) του </w:t>
      </w:r>
      <w:proofErr w:type="spellStart"/>
      <w:r w:rsidRPr="00E33D0D">
        <w:rPr>
          <w:rFonts w:ascii="Arial" w:hAnsi="Arial" w:cs="Arial"/>
          <w:sz w:val="22"/>
          <w:szCs w:val="22"/>
        </w:rPr>
        <w:t>π.δ</w:t>
      </w:r>
      <w:proofErr w:type="spellEnd"/>
      <w:r w:rsidRPr="00E33D0D">
        <w:rPr>
          <w:rFonts w:ascii="Arial" w:hAnsi="Arial" w:cs="Arial"/>
          <w:sz w:val="22"/>
          <w:szCs w:val="22"/>
        </w:rPr>
        <w:t>. 39/2017 (ΦΕΚ Α΄ 64) «Κανονισμός εξέτασης Προδικαστικών Προσφυγών ενώπιον της Αρχής Εξέτασης Προδικαστικών Προσφυγών»</w:t>
      </w:r>
    </w:p>
    <w:p w:rsidR="00DF58B2" w:rsidRPr="00E33D0D" w:rsidRDefault="00DF58B2" w:rsidP="00DF58B2">
      <w:pPr>
        <w:rPr>
          <w:rFonts w:ascii="Arial" w:hAnsi="Arial" w:cs="Arial"/>
          <w:sz w:val="22"/>
          <w:szCs w:val="22"/>
        </w:rPr>
      </w:pP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b/>
          <w:bCs/>
          <w:sz w:val="22"/>
          <w:szCs w:val="22"/>
        </w:rPr>
        <w:t>Τις διατάξεις:</w:t>
      </w:r>
    </w:p>
    <w:p w:rsidR="00DF58B2" w:rsidRPr="00E33D0D" w:rsidRDefault="00DF58B2" w:rsidP="00DF58B2">
      <w:pPr>
        <w:rPr>
          <w:rFonts w:ascii="Arial" w:hAnsi="Arial" w:cs="Arial"/>
          <w:sz w:val="22"/>
          <w:szCs w:val="22"/>
        </w:rPr>
      </w:pPr>
      <w:r w:rsidRPr="00E33D0D">
        <w:rPr>
          <w:rFonts w:ascii="Arial" w:hAnsi="Arial" w:cs="Arial"/>
          <w:sz w:val="22"/>
          <w:szCs w:val="22"/>
        </w:rPr>
        <w:t>α) της αριθ. 56902/215/2017 (ΦΕΚ Β΄ 1924/2.6.2017) απόφασης του Υπουργού Οικονομίας και Ανάπτυξης «Τεχνικές λεπτομέρειες και διαδικασίες λειτουργίας του Εθνικού Συστήματος Ηλεκτρονικών Δημοσίων Συμβάσεων (Ε.Σ.Η.ΔΗ.Σ.)»</w:t>
      </w:r>
    </w:p>
    <w:p w:rsidR="00DF58B2" w:rsidRPr="00E33D0D" w:rsidRDefault="00DF58B2" w:rsidP="00DF58B2">
      <w:pPr>
        <w:rPr>
          <w:rFonts w:ascii="Arial" w:hAnsi="Arial" w:cs="Arial"/>
          <w:sz w:val="22"/>
          <w:szCs w:val="22"/>
        </w:rPr>
      </w:pPr>
      <w:r w:rsidRPr="00E33D0D">
        <w:rPr>
          <w:rFonts w:ascii="Arial" w:hAnsi="Arial" w:cs="Arial"/>
          <w:sz w:val="22"/>
          <w:szCs w:val="22"/>
        </w:rPr>
        <w:t>β) της αριθ. 57654/2017 (ΦΕΚ Β΄ 1781/23.5.2017) απόφασης του Υπουργού Οικονομίας και Ανάπτυξης «Ρύθμιση ειδικότερων θεμάτων λειτουργίας και διαχείρισης του Κεντρικού Ηλεκτρονικού Μητρώου Δημοσίων Συμβάσεων (ΚΗΜΔΗΣ) του Υπουργείου Οικονομίας και Ανάπτυξης»</w:t>
      </w:r>
    </w:p>
    <w:p w:rsidR="00DF58B2" w:rsidRPr="00E33D0D" w:rsidRDefault="00DF58B2" w:rsidP="00DF58B2">
      <w:pPr>
        <w:rPr>
          <w:rFonts w:ascii="Arial" w:hAnsi="Arial" w:cs="Arial"/>
          <w:sz w:val="22"/>
          <w:szCs w:val="22"/>
        </w:rPr>
      </w:pPr>
      <w:r w:rsidRPr="00E33D0D">
        <w:rPr>
          <w:rFonts w:ascii="Arial" w:hAnsi="Arial" w:cs="Arial"/>
          <w:sz w:val="22"/>
          <w:szCs w:val="22"/>
        </w:rPr>
        <w:t>γ)της αριθ.Γ2/3732/88  (ΦΕΚ Β΄767) κοινής υπουργικής απόφασης των υπουργών Εσωτερικών, Οικονομικών και Εθνικής Παιδείας και Θρησκευμάτων</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spacing w:before="171" w:after="171"/>
        <w:ind w:left="0" w:hanging="284"/>
        <w:textAlignment w:val="baseline"/>
        <w:rPr>
          <w:rFonts w:ascii="Arial" w:hAnsi="Arial" w:cs="Arial"/>
          <w:sz w:val="22"/>
          <w:szCs w:val="22"/>
        </w:rPr>
      </w:pPr>
      <w:r w:rsidRPr="00E33D0D">
        <w:rPr>
          <w:rFonts w:ascii="Arial" w:hAnsi="Arial" w:cs="Arial"/>
          <w:sz w:val="22"/>
          <w:szCs w:val="22"/>
        </w:rPr>
        <w:t>Την αριθ.158/2016 Απόφαση της Ενιαίας Ανεξάρτητης Αρχής Δημοσίων Συμβάσεων (ΦΕΚ Β΄ 3698) «Έγκριση “Τυποποιημένου Εντύπου Υπεύθυνης Δήλωσης” (ΤΕΥΔ) του άρθρου 79  παρ.  4  του ν. 4412/2016 (Α΄ 147), για διαδικασίες σύναψης δημόσιας σύμβασης κάτω των ορίων των οδηγιών»</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sz w:val="22"/>
          <w:szCs w:val="22"/>
        </w:rPr>
        <w:t xml:space="preserve">Τις Κατευθυντήριες Οδηγίες της ΕΑΑΔΗΣΥ με αριθ. 15/α.π.5797/25.11.2016 (ΑΔΑ: ΩΧ0ΓΟΞΤΒ-ΑΚΗ) «Οδηγίες συμπλήρωσης για το </w:t>
      </w:r>
      <w:r w:rsidRPr="00E33D0D">
        <w:rPr>
          <w:rFonts w:ascii="Arial" w:hAnsi="Arial" w:cs="Arial"/>
          <w:i/>
          <w:sz w:val="22"/>
          <w:szCs w:val="22"/>
        </w:rPr>
        <w:t>“Τυποποιημένο Έντυπο Υπεύθυνης Δήλωσης (ΤΕΥΔ) του άρθρου 79 παρ. 4 του ν. 4412/2016 (Α 147)”</w:t>
      </w:r>
      <w:r w:rsidRPr="00E33D0D">
        <w:rPr>
          <w:rFonts w:ascii="Arial" w:hAnsi="Arial" w:cs="Arial"/>
          <w:sz w:val="22"/>
          <w:szCs w:val="22"/>
        </w:rPr>
        <w:t>» και 23/α.π.949/13.2.2018 (ΑΔΑ: Ψ3ΗΙΟΞΤΒ-Κ3Ε) «Ειδικά θέματα συμπλήρωσης του Τυποποιημένου Εντύπου Υπεύθυνης Δήλωσης (ΤΕΥΔ) και του Ευρωπαϊκού Ενιαίου Εγγράφου Σύμβασης (ΕΕΕΣ)»</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sz w:val="22"/>
          <w:szCs w:val="22"/>
        </w:rPr>
        <w:t xml:space="preserve">Την </w:t>
      </w:r>
      <w:r w:rsidRPr="00E33D0D">
        <w:rPr>
          <w:rFonts w:ascii="Arial" w:hAnsi="Arial" w:cs="Arial"/>
          <w:b/>
          <w:sz w:val="22"/>
          <w:szCs w:val="22"/>
        </w:rPr>
        <w:t>239/2019</w:t>
      </w:r>
      <w:r w:rsidRPr="00E33D0D">
        <w:rPr>
          <w:rFonts w:ascii="Arial" w:hAnsi="Arial" w:cs="Arial"/>
          <w:sz w:val="22"/>
          <w:szCs w:val="22"/>
        </w:rPr>
        <w:t xml:space="preserve">  απόφαση Οικονομικής Επιτροπής για την συγκρότηση επιτροπών διενέργειας διαγωνισμών προμηθειών – παροχής γενικών υπηρεσιών και αξιολόγησης αποτελεσμάτων διαγωνισμών για τις δημόσιες συμβάσεις προμηθειών – παροχής γενικών υπηρεσιών σύμφωνα με τον ν. 4412/2016 για το έτος 2020</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sz w:val="22"/>
          <w:szCs w:val="22"/>
        </w:rPr>
        <w:t xml:space="preserve">Τις υπ’ </w:t>
      </w:r>
      <w:proofErr w:type="spellStart"/>
      <w:r w:rsidRPr="00E33D0D">
        <w:rPr>
          <w:rFonts w:ascii="Arial" w:hAnsi="Arial" w:cs="Arial"/>
          <w:sz w:val="22"/>
          <w:szCs w:val="22"/>
        </w:rPr>
        <w:t>αριθμ</w:t>
      </w:r>
      <w:proofErr w:type="spellEnd"/>
      <w:r w:rsidRPr="00E33D0D">
        <w:rPr>
          <w:rFonts w:ascii="Arial" w:hAnsi="Arial" w:cs="Arial"/>
          <w:sz w:val="22"/>
          <w:szCs w:val="22"/>
        </w:rPr>
        <w:t>. 114.9/2016 και 118.1.2017 αποφάσεις του Πράσινου Ταμείου</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sz w:val="22"/>
          <w:szCs w:val="22"/>
        </w:rPr>
        <w:t xml:space="preserve">Την </w:t>
      </w:r>
      <w:proofErr w:type="spellStart"/>
      <w:r w:rsidRPr="00E33D0D">
        <w:rPr>
          <w:rFonts w:ascii="Arial" w:hAnsi="Arial" w:cs="Arial"/>
          <w:sz w:val="22"/>
          <w:szCs w:val="22"/>
        </w:rPr>
        <w:t>αριθ</w:t>
      </w:r>
      <w:proofErr w:type="spellEnd"/>
      <w:r w:rsidRPr="00E33D0D">
        <w:rPr>
          <w:rFonts w:ascii="Arial" w:hAnsi="Arial" w:cs="Arial"/>
          <w:sz w:val="22"/>
          <w:szCs w:val="22"/>
        </w:rPr>
        <w:t xml:space="preserve"> </w:t>
      </w:r>
      <w:r w:rsidRPr="00E33D0D">
        <w:rPr>
          <w:rFonts w:ascii="Arial" w:hAnsi="Arial" w:cs="Arial"/>
          <w:b/>
          <w:bCs/>
          <w:sz w:val="22"/>
          <w:szCs w:val="22"/>
        </w:rPr>
        <w:t>29/2017 (ΑΔΑ: 6ΟΓΞΩΛΗ-ΓΝΖ)</w:t>
      </w:r>
      <w:r w:rsidRPr="00E33D0D">
        <w:rPr>
          <w:rFonts w:ascii="Arial" w:hAnsi="Arial" w:cs="Arial"/>
          <w:sz w:val="22"/>
          <w:szCs w:val="22"/>
        </w:rPr>
        <w:t xml:space="preserve"> απόφαση Δημοτικού Συμβουλίου του Δήμου </w:t>
      </w:r>
      <w:proofErr w:type="spellStart"/>
      <w:r w:rsidRPr="00E33D0D">
        <w:rPr>
          <w:rFonts w:ascii="Arial" w:hAnsi="Arial" w:cs="Arial"/>
          <w:sz w:val="22"/>
          <w:szCs w:val="22"/>
        </w:rPr>
        <w:t>Λεβαδέων</w:t>
      </w:r>
      <w:proofErr w:type="spellEnd"/>
      <w:r w:rsidRPr="00E33D0D">
        <w:rPr>
          <w:rFonts w:ascii="Arial" w:hAnsi="Arial" w:cs="Arial"/>
          <w:sz w:val="22"/>
          <w:szCs w:val="22"/>
        </w:rPr>
        <w:t xml:space="preserve"> για την αποδοχή της χρηματοδότησης  σχεδίου  «ΣΒΑΚ»  από  το  Χρηματοδοτικό  Πρόγραμμα  του  Πράσινου  Ταμείου  έγκριση  σχεδίου σύμβασης με το Ταμείο Παρακαταθηκών &amp; Δανείων και </w:t>
      </w:r>
      <w:r w:rsidRPr="00E33D0D">
        <w:rPr>
          <w:rFonts w:ascii="Arial" w:hAnsi="Arial" w:cs="Arial"/>
          <w:sz w:val="22"/>
          <w:szCs w:val="22"/>
        </w:rPr>
        <w:lastRenderedPageBreak/>
        <w:t>εξουσιοδότηση του δημάρχου για την υπογραφή της (αριθ.114.9/2016 Απόφαση του Δ.Σ. του Πράσινου Ταμείου για χρηματοδότηση του Δήμου προϋπολογισμού 86.000,00€)</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6D3CA6">
        <w:rPr>
          <w:rFonts w:ascii="Arial" w:hAnsi="Arial" w:cs="Arial"/>
          <w:sz w:val="22"/>
          <w:szCs w:val="22"/>
        </w:rPr>
        <w:t xml:space="preserve">Την </w:t>
      </w:r>
      <w:proofErr w:type="spellStart"/>
      <w:r w:rsidRPr="006D3CA6">
        <w:rPr>
          <w:rFonts w:ascii="Arial" w:hAnsi="Arial" w:cs="Arial"/>
          <w:sz w:val="22"/>
          <w:szCs w:val="22"/>
        </w:rPr>
        <w:t>αριθ</w:t>
      </w:r>
      <w:proofErr w:type="spellEnd"/>
      <w:r w:rsidRPr="006D3CA6">
        <w:rPr>
          <w:rFonts w:ascii="Arial" w:hAnsi="Arial" w:cs="Arial"/>
          <w:sz w:val="22"/>
          <w:szCs w:val="22"/>
        </w:rPr>
        <w:t xml:space="preserve"> </w:t>
      </w:r>
      <w:r w:rsidRPr="006D3CA6">
        <w:rPr>
          <w:rFonts w:ascii="Arial" w:hAnsi="Arial" w:cs="Arial"/>
          <w:bCs/>
          <w:sz w:val="22"/>
          <w:szCs w:val="22"/>
        </w:rPr>
        <w:t>1/2017 (ΑΔΑ: 6ΕΟΝΩΛΗ-6Ξ8)</w:t>
      </w:r>
      <w:r w:rsidRPr="00E33D0D">
        <w:rPr>
          <w:rFonts w:ascii="Arial" w:hAnsi="Arial" w:cs="Arial"/>
          <w:sz w:val="22"/>
          <w:szCs w:val="22"/>
        </w:rPr>
        <w:t xml:space="preserve"> απόφαση Δημοτικού Συμβουλίου του Δήμου </w:t>
      </w:r>
      <w:proofErr w:type="spellStart"/>
      <w:r w:rsidRPr="00E33D0D">
        <w:rPr>
          <w:rFonts w:ascii="Arial" w:hAnsi="Arial" w:cs="Arial"/>
          <w:sz w:val="22"/>
          <w:szCs w:val="22"/>
        </w:rPr>
        <w:t>Λεβαδέων</w:t>
      </w:r>
      <w:proofErr w:type="spellEnd"/>
      <w:r w:rsidRPr="00E33D0D">
        <w:rPr>
          <w:rFonts w:ascii="Arial" w:hAnsi="Arial" w:cs="Arial"/>
          <w:sz w:val="22"/>
          <w:szCs w:val="22"/>
        </w:rPr>
        <w:t xml:space="preserve"> για την αποδοχή της παράτασης για την υπογραφή σύμβασης σύστασης ειδικού δεσμευμένου λογαριασμού στο πλαίσιο υλοποίησης του χρηματοδοτικού προγράμματος του πράσινου ταμείου με τίτλο «Λοιπές δράσεις περιβαλλοντικού ισοζυγίου 2016».</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sz w:val="22"/>
          <w:szCs w:val="22"/>
        </w:rPr>
        <w:t xml:space="preserve">Τις Οδηγίες Εκπόνησης του ΣΒΑΚ  όπως έχουν αναρτηθεί στην  ιστοσελίδα του ELTIS </w:t>
      </w:r>
      <w:hyperlink r:id="rId8" w:history="1">
        <w:r w:rsidRPr="00E33D0D">
          <w:rPr>
            <w:rStyle w:val="-"/>
            <w:rFonts w:ascii="Arial" w:hAnsi="Arial" w:cs="Arial"/>
            <w:sz w:val="22"/>
            <w:szCs w:val="22"/>
          </w:rPr>
          <w:t>http://www.eltis.org/sites/eltis/files/sump-guidelines_el_v2.pdf</w:t>
        </w:r>
      </w:hyperlink>
      <w:hyperlink w:history="1"/>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sz w:val="22"/>
          <w:szCs w:val="22"/>
        </w:rPr>
        <w:t>Την από 13 Νοεμβρίου 2017 ανακοίνωση του Πράσινου Ταμείου περί έναρξης των διαδικασιών εκπόνησης του ΣΒΑΚ</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sz w:val="22"/>
          <w:szCs w:val="22"/>
        </w:rPr>
        <w:t xml:space="preserve">Την αριθ. </w:t>
      </w:r>
      <w:r w:rsidRPr="00E33D0D">
        <w:rPr>
          <w:rFonts w:ascii="Arial" w:hAnsi="Arial" w:cs="Arial"/>
          <w:b/>
          <w:bCs/>
          <w:sz w:val="22"/>
          <w:szCs w:val="22"/>
        </w:rPr>
        <w:t>63/2019</w:t>
      </w:r>
      <w:r w:rsidRPr="00E33D0D">
        <w:rPr>
          <w:rFonts w:ascii="Arial" w:hAnsi="Arial" w:cs="Arial"/>
          <w:sz w:val="22"/>
          <w:szCs w:val="22"/>
        </w:rPr>
        <w:t xml:space="preserve"> Μελέτη της Διεύθυνσης  </w:t>
      </w:r>
      <w:r w:rsidRPr="00E33D0D">
        <w:rPr>
          <w:rFonts w:ascii="Arial" w:hAnsi="Arial" w:cs="Arial"/>
          <w:bCs/>
          <w:sz w:val="22"/>
          <w:szCs w:val="22"/>
        </w:rPr>
        <w:t>Τεχνικών Υπηρεσιών</w:t>
      </w:r>
      <w:r w:rsidRPr="00E33D0D">
        <w:rPr>
          <w:rFonts w:ascii="Arial" w:hAnsi="Arial" w:cs="Arial"/>
          <w:sz w:val="22"/>
          <w:szCs w:val="22"/>
        </w:rPr>
        <w:t xml:space="preserve"> του Δήμου </w:t>
      </w:r>
      <w:proofErr w:type="spellStart"/>
      <w:r w:rsidRPr="00E33D0D">
        <w:rPr>
          <w:rFonts w:ascii="Arial" w:hAnsi="Arial" w:cs="Arial"/>
          <w:sz w:val="22"/>
          <w:szCs w:val="22"/>
        </w:rPr>
        <w:t>Λεβαδέων</w:t>
      </w:r>
      <w:proofErr w:type="spellEnd"/>
      <w:r w:rsidRPr="00E33D0D">
        <w:rPr>
          <w:rFonts w:ascii="Arial" w:hAnsi="Arial" w:cs="Arial"/>
          <w:sz w:val="22"/>
          <w:szCs w:val="22"/>
        </w:rPr>
        <w:t xml:space="preserve"> για την εκτέλεση της υπηρεσίας «Παροχή υπηρεσιών συμβούλου για την εκπόνηση Σχεδίου Βιώσιμης Αστικής Κινητικότητας Δήμου </w:t>
      </w:r>
      <w:proofErr w:type="spellStart"/>
      <w:r w:rsidRPr="00E33D0D">
        <w:rPr>
          <w:rFonts w:ascii="Arial" w:hAnsi="Arial" w:cs="Arial"/>
          <w:sz w:val="22"/>
          <w:szCs w:val="22"/>
        </w:rPr>
        <w:t>Λεβαδέων</w:t>
      </w:r>
      <w:proofErr w:type="spellEnd"/>
      <w:r w:rsidRPr="00E33D0D">
        <w:rPr>
          <w:rFonts w:ascii="Arial" w:hAnsi="Arial" w:cs="Arial"/>
          <w:sz w:val="22"/>
          <w:szCs w:val="22"/>
        </w:rPr>
        <w:t xml:space="preserve">» προϋπολογισμού </w:t>
      </w:r>
      <w:r w:rsidRPr="00E33D0D">
        <w:rPr>
          <w:rFonts w:ascii="Arial" w:hAnsi="Arial" w:cs="Arial"/>
          <w:b/>
          <w:bCs/>
          <w:sz w:val="22"/>
          <w:szCs w:val="22"/>
        </w:rPr>
        <w:t>39.996,20 €</w:t>
      </w:r>
      <w:r w:rsidRPr="00E33D0D">
        <w:rPr>
          <w:rFonts w:ascii="Arial" w:hAnsi="Arial" w:cs="Arial"/>
          <w:sz w:val="22"/>
          <w:szCs w:val="22"/>
        </w:rPr>
        <w:t xml:space="preserve"> συμπεριλαμβανομένου του Φ.Π.Α. 24%.</w:t>
      </w:r>
    </w:p>
    <w:p w:rsidR="00DF58B2" w:rsidRPr="006D3CA6"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6D3CA6">
        <w:rPr>
          <w:rFonts w:ascii="Arial" w:hAnsi="Arial" w:cs="Arial"/>
          <w:bCs/>
          <w:sz w:val="22"/>
          <w:szCs w:val="22"/>
        </w:rPr>
        <w:t>Το γεγονός ότι η δαπάνη της εν λόγω υπηρεσίας θα καλυφθεί από την επιχορήγηση του Πράσινου Ταμείου</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6D3CA6">
        <w:rPr>
          <w:rFonts w:ascii="Arial" w:hAnsi="Arial" w:cs="Arial"/>
          <w:sz w:val="22"/>
          <w:szCs w:val="22"/>
        </w:rPr>
        <w:t xml:space="preserve">Την </w:t>
      </w:r>
      <w:proofErr w:type="spellStart"/>
      <w:r w:rsidRPr="006D3CA6">
        <w:rPr>
          <w:rFonts w:ascii="Arial" w:hAnsi="Arial" w:cs="Arial"/>
          <w:sz w:val="22"/>
          <w:szCs w:val="22"/>
        </w:rPr>
        <w:t>αριθ</w:t>
      </w:r>
      <w:proofErr w:type="spellEnd"/>
      <w:r w:rsidRPr="006D3CA6">
        <w:rPr>
          <w:rFonts w:ascii="Arial" w:hAnsi="Arial" w:cs="Arial"/>
          <w:sz w:val="22"/>
          <w:szCs w:val="22"/>
        </w:rPr>
        <w:t xml:space="preserve"> </w:t>
      </w:r>
      <w:r w:rsidRPr="006D3CA6">
        <w:rPr>
          <w:rFonts w:ascii="Arial" w:hAnsi="Arial" w:cs="Arial"/>
          <w:bCs/>
          <w:sz w:val="22"/>
          <w:szCs w:val="22"/>
        </w:rPr>
        <w:t>50/2020</w:t>
      </w:r>
      <w:r w:rsidRPr="00E33D0D">
        <w:rPr>
          <w:rFonts w:ascii="Arial" w:hAnsi="Arial" w:cs="Arial"/>
          <w:sz w:val="22"/>
          <w:szCs w:val="22"/>
        </w:rPr>
        <w:t xml:space="preserve">  απόφαση της Οικονομικής Επιτροπής για την έγκριση των τεχνικών προδιαγραφών της </w:t>
      </w:r>
      <w:proofErr w:type="spellStart"/>
      <w:r w:rsidRPr="00E33D0D">
        <w:rPr>
          <w:rFonts w:ascii="Arial" w:hAnsi="Arial" w:cs="Arial"/>
          <w:sz w:val="22"/>
          <w:szCs w:val="22"/>
        </w:rPr>
        <w:t>αριθ</w:t>
      </w:r>
      <w:proofErr w:type="spellEnd"/>
      <w:r w:rsidRPr="00E33D0D">
        <w:rPr>
          <w:rFonts w:ascii="Arial" w:hAnsi="Arial" w:cs="Arial"/>
          <w:sz w:val="22"/>
          <w:szCs w:val="22"/>
        </w:rPr>
        <w:t xml:space="preserve"> 63/2019 μελέτης για υπηρεσίες Τεχνικού Συμβούλου</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sz w:val="22"/>
          <w:szCs w:val="22"/>
        </w:rPr>
        <w:t>Την υπ’ αρ. 80/2020 απόφαση της Οικονομικής Επιτροπής, περί  καθορισμού όρων διακήρυξης του συνοπτικού διαγωνισμού για την “ΕΚΠΟΝΗΣΗ ΣΧΕΔΙΟΥ ΒΙΩΣΙΜΗΣ ΑΣΤΙΚΗΣ ΚΙΝΗΤΙΚΟΤΗΤΑΣ’’</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sz w:val="22"/>
          <w:szCs w:val="22"/>
        </w:rPr>
        <w:t xml:space="preserve"> Την </w:t>
      </w:r>
      <w:proofErr w:type="spellStart"/>
      <w:r w:rsidRPr="00E33D0D">
        <w:rPr>
          <w:rFonts w:ascii="Arial" w:hAnsi="Arial" w:cs="Arial"/>
          <w:sz w:val="22"/>
          <w:szCs w:val="22"/>
        </w:rPr>
        <w:t>αριθ</w:t>
      </w:r>
      <w:proofErr w:type="spellEnd"/>
      <w:r w:rsidRPr="00E33D0D">
        <w:rPr>
          <w:rFonts w:ascii="Arial" w:hAnsi="Arial" w:cs="Arial"/>
          <w:sz w:val="22"/>
          <w:szCs w:val="22"/>
        </w:rPr>
        <w:t xml:space="preserve"> 7817/4-5-2020 διακήρυξη Δημάρχου με ΑΔΑΜ: 20</w:t>
      </w:r>
      <w:r w:rsidRPr="00E33D0D">
        <w:rPr>
          <w:rFonts w:ascii="Arial" w:hAnsi="Arial" w:cs="Arial"/>
          <w:sz w:val="22"/>
          <w:szCs w:val="22"/>
          <w:lang w:val="en-US"/>
        </w:rPr>
        <w:t>PROC</w:t>
      </w:r>
      <w:r w:rsidRPr="00E33D0D">
        <w:rPr>
          <w:rFonts w:ascii="Arial" w:hAnsi="Arial" w:cs="Arial"/>
          <w:sz w:val="22"/>
          <w:szCs w:val="22"/>
        </w:rPr>
        <w:t>006662967 καταχώρησης στο ΚΗΜΔΗΣ και με καταληκτική ημερομηνία υποβολής προσφορών στο διαγωνισμό την 19/5/2020</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Fonts w:ascii="Arial" w:hAnsi="Arial" w:cs="Arial"/>
          <w:sz w:val="22"/>
          <w:szCs w:val="22"/>
        </w:rPr>
        <w:t xml:space="preserve">Την υπ </w:t>
      </w:r>
      <w:proofErr w:type="spellStart"/>
      <w:r w:rsidRPr="00E33D0D">
        <w:rPr>
          <w:rFonts w:ascii="Arial" w:hAnsi="Arial" w:cs="Arial"/>
          <w:sz w:val="22"/>
          <w:szCs w:val="22"/>
        </w:rPr>
        <w:t>αριθμ</w:t>
      </w:r>
      <w:proofErr w:type="spellEnd"/>
      <w:r w:rsidRPr="00E33D0D">
        <w:rPr>
          <w:rFonts w:ascii="Arial" w:hAnsi="Arial" w:cs="Arial"/>
          <w:sz w:val="22"/>
          <w:szCs w:val="22"/>
        </w:rPr>
        <w:t xml:space="preserve"> 174/2020 Απόφαση της Οικονομικής Επιτροπής (ΑΔΑ : ΨΗΜΝΩΛΗ-6ΜΠ) με την οποία κατακυρώθηκε η σύμβαση  “ ΕΚΠΟΝΗΣΗ ΣΧΕΔΙΟΥ ΒΙΩΣΙΜΗΣ ΑΣΤΙΚΗΣ ΚΙΝΗΤΙΚΟΤΗΤΑΣ” ΔΙΑΡΚΕΙΑΣ ΔΕΚΑΠΕΝΤΕ (15) ΜΗΝΩΝ, στον οικονομικό φορέα με την επωνυμία “</w:t>
      </w:r>
      <w:r w:rsidRPr="00E33D0D">
        <w:rPr>
          <w:rFonts w:ascii="Arial" w:hAnsi="Arial" w:cs="Arial"/>
          <w:sz w:val="22"/>
          <w:szCs w:val="22"/>
          <w:lang w:val="en-US"/>
        </w:rPr>
        <w:t>LEVER</w:t>
      </w:r>
      <w:r w:rsidRPr="00E33D0D">
        <w:rPr>
          <w:rFonts w:ascii="Arial" w:hAnsi="Arial" w:cs="Arial"/>
          <w:sz w:val="22"/>
          <w:szCs w:val="22"/>
        </w:rPr>
        <w:t xml:space="preserve"> Σύμβουλοι Ανάπτυξης Α.Ε.” αντί του ποσού των 38.396,35 ευρώ με Φ.Π.Α.</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proofErr w:type="spellStart"/>
      <w:r w:rsidRPr="00E33D0D">
        <w:rPr>
          <w:rStyle w:val="2a"/>
          <w:rFonts w:ascii="Arial" w:hAnsi="Arial" w:cs="Arial"/>
          <w:color w:val="1B1B1B"/>
          <w:sz w:val="22"/>
          <w:szCs w:val="22"/>
        </w:rPr>
        <w:t>Tην</w:t>
      </w:r>
      <w:proofErr w:type="spellEnd"/>
      <w:r w:rsidRPr="00E33D0D">
        <w:rPr>
          <w:rStyle w:val="2a"/>
          <w:rFonts w:ascii="Arial" w:hAnsi="Arial" w:cs="Arial"/>
          <w:color w:val="1B1B1B"/>
          <w:sz w:val="22"/>
          <w:szCs w:val="22"/>
        </w:rPr>
        <w:t xml:space="preserve"> με αριθμό πρωτοκόλλου 15717 στις 13/08/2020 απόφαση του Δημοτικού Συμβουλίου που αφορά την «Συγκρότηση ομάδας εργασίας Σχεδίου Βιώσιμης Αστικής Κινητικότητας (ΣΒΑΚ)»</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Style w:val="2a"/>
          <w:rFonts w:ascii="Arial" w:hAnsi="Arial" w:cs="Arial"/>
          <w:color w:val="1B1B1B"/>
          <w:sz w:val="22"/>
          <w:szCs w:val="22"/>
        </w:rPr>
        <w:t xml:space="preserve">Την </w:t>
      </w:r>
      <w:proofErr w:type="spellStart"/>
      <w:r w:rsidRPr="00E33D0D">
        <w:rPr>
          <w:rStyle w:val="2a"/>
          <w:rFonts w:ascii="Arial" w:hAnsi="Arial" w:cs="Arial"/>
          <w:color w:val="1B1B1B"/>
          <w:sz w:val="22"/>
          <w:szCs w:val="22"/>
        </w:rPr>
        <w:t>υπ΄αριθμόν</w:t>
      </w:r>
      <w:proofErr w:type="spellEnd"/>
      <w:r w:rsidRPr="00E33D0D">
        <w:rPr>
          <w:rStyle w:val="2a"/>
          <w:rFonts w:ascii="Arial" w:hAnsi="Arial" w:cs="Arial"/>
          <w:color w:val="1B1B1B"/>
          <w:sz w:val="22"/>
          <w:szCs w:val="22"/>
        </w:rPr>
        <w:t xml:space="preserve"> 422/2019 Απόφαση του Δημοτικού Συμβουλίου με την οποία συγκροτήθηκε η Επιτροπή αξιολόγησης και παραλαβής του αντικειμένου </w:t>
      </w:r>
    </w:p>
    <w:p w:rsidR="00DF58B2" w:rsidRPr="00E33D0D" w:rsidRDefault="00DF58B2" w:rsidP="00DF58B2">
      <w:pPr>
        <w:numPr>
          <w:ilvl w:val="0"/>
          <w:numId w:val="2"/>
        </w:numPr>
        <w:pBdr>
          <w:top w:val="none" w:sz="0" w:space="0" w:color="000000"/>
          <w:left w:val="none" w:sz="0" w:space="0" w:color="000000"/>
          <w:bottom w:val="none" w:sz="0" w:space="0" w:color="000000"/>
          <w:right w:val="none" w:sz="0" w:space="0" w:color="000000"/>
        </w:pBdr>
        <w:ind w:left="0" w:hanging="284"/>
        <w:textAlignment w:val="baseline"/>
        <w:rPr>
          <w:rFonts w:ascii="Arial" w:hAnsi="Arial" w:cs="Arial"/>
          <w:sz w:val="22"/>
          <w:szCs w:val="22"/>
        </w:rPr>
      </w:pPr>
      <w:r w:rsidRPr="00E33D0D">
        <w:rPr>
          <w:rStyle w:val="2a"/>
          <w:rFonts w:ascii="Arial" w:hAnsi="Arial" w:cs="Arial"/>
          <w:color w:val="1B1B1B"/>
          <w:sz w:val="22"/>
          <w:szCs w:val="22"/>
        </w:rPr>
        <w:t xml:space="preserve">Την </w:t>
      </w:r>
      <w:proofErr w:type="spellStart"/>
      <w:r w:rsidRPr="00E33D0D">
        <w:rPr>
          <w:rStyle w:val="2a"/>
          <w:rFonts w:ascii="Arial" w:hAnsi="Arial" w:cs="Arial"/>
          <w:color w:val="1B1B1B"/>
          <w:sz w:val="22"/>
          <w:szCs w:val="22"/>
        </w:rPr>
        <w:t>υπ΄αριθμόν</w:t>
      </w:r>
      <w:proofErr w:type="spellEnd"/>
      <w:r w:rsidRPr="00E33D0D">
        <w:rPr>
          <w:rStyle w:val="2a"/>
          <w:rFonts w:ascii="Arial" w:hAnsi="Arial" w:cs="Arial"/>
          <w:color w:val="1B1B1B"/>
          <w:sz w:val="22"/>
          <w:szCs w:val="22"/>
        </w:rPr>
        <w:t xml:space="preserve"> 15777/17.08.2020 υπογραφείσα Σύμβαση μεταξύ του Δήμου </w:t>
      </w:r>
      <w:proofErr w:type="spellStart"/>
      <w:r w:rsidRPr="00E33D0D">
        <w:rPr>
          <w:rStyle w:val="2a"/>
          <w:rFonts w:ascii="Arial" w:hAnsi="Arial" w:cs="Arial"/>
          <w:color w:val="1B1B1B"/>
          <w:sz w:val="22"/>
          <w:szCs w:val="22"/>
        </w:rPr>
        <w:t>Λεβαδέων</w:t>
      </w:r>
      <w:proofErr w:type="spellEnd"/>
      <w:r w:rsidRPr="00E33D0D">
        <w:rPr>
          <w:rStyle w:val="2a"/>
          <w:rFonts w:ascii="Arial" w:hAnsi="Arial" w:cs="Arial"/>
          <w:color w:val="1B1B1B"/>
          <w:sz w:val="22"/>
          <w:szCs w:val="22"/>
        </w:rPr>
        <w:t xml:space="preserve"> και της αναδόχου εταιρείας για την εκπόνηση του Σχεδίου Βιώσιμης Αστικής Κινητικότητας (ΣΒΑΚ) η οποία και καταχωρήθηκε στο ΚΗΜΔΗΣ με κωδικό καταχώρησης 20</w:t>
      </w:r>
      <w:r w:rsidRPr="00E33D0D">
        <w:rPr>
          <w:rStyle w:val="2a"/>
          <w:rFonts w:ascii="Arial" w:hAnsi="Arial" w:cs="Arial"/>
          <w:color w:val="1B1B1B"/>
          <w:sz w:val="22"/>
          <w:szCs w:val="22"/>
          <w:lang w:val="en-US"/>
        </w:rPr>
        <w:t>SYMV</w:t>
      </w:r>
      <w:r w:rsidRPr="00E33D0D">
        <w:rPr>
          <w:rStyle w:val="2a"/>
          <w:rFonts w:ascii="Arial" w:hAnsi="Arial" w:cs="Arial"/>
          <w:color w:val="1B1B1B"/>
          <w:sz w:val="22"/>
          <w:szCs w:val="22"/>
        </w:rPr>
        <w:t>007296794 2020-09-</w:t>
      </w:r>
      <w:r w:rsidR="006D3CA6">
        <w:rPr>
          <w:rStyle w:val="2a"/>
          <w:rFonts w:ascii="Arial" w:hAnsi="Arial" w:cs="Arial"/>
          <w:color w:val="1B1B1B"/>
          <w:sz w:val="22"/>
          <w:szCs w:val="22"/>
        </w:rPr>
        <w:t>1</w:t>
      </w:r>
      <w:r w:rsidRPr="00E33D0D">
        <w:rPr>
          <w:rStyle w:val="2a"/>
          <w:rFonts w:ascii="Arial" w:hAnsi="Arial" w:cs="Arial"/>
          <w:color w:val="1B1B1B"/>
          <w:sz w:val="22"/>
          <w:szCs w:val="22"/>
        </w:rPr>
        <w:t>1</w:t>
      </w:r>
      <w:r w:rsidRPr="00E33D0D">
        <w:rPr>
          <w:rStyle w:val="2a"/>
          <w:rFonts w:ascii="Arial" w:hAnsi="Arial" w:cs="Arial"/>
          <w:color w:val="1B1B1B"/>
          <w:sz w:val="22"/>
          <w:szCs w:val="22"/>
        </w:rPr>
        <w:tab/>
      </w:r>
    </w:p>
    <w:p w:rsidR="00DF58B2" w:rsidRPr="00E33D0D" w:rsidRDefault="00DF58B2" w:rsidP="00DF58B2">
      <w:pPr>
        <w:rPr>
          <w:rFonts w:ascii="Arial" w:hAnsi="Arial" w:cs="Arial"/>
          <w:sz w:val="22"/>
          <w:szCs w:val="22"/>
        </w:rPr>
      </w:pPr>
    </w:p>
    <w:p w:rsidR="00DF58B2" w:rsidRPr="00E33D0D" w:rsidRDefault="00DF58B2" w:rsidP="00DF58B2">
      <w:pPr>
        <w:rPr>
          <w:rFonts w:ascii="Arial" w:hAnsi="Arial" w:cs="Arial"/>
          <w:sz w:val="22"/>
          <w:szCs w:val="22"/>
        </w:rPr>
      </w:pPr>
      <w:r w:rsidRPr="00E33D0D">
        <w:rPr>
          <w:rFonts w:ascii="Arial" w:hAnsi="Arial" w:cs="Arial"/>
          <w:b/>
          <w:bCs/>
          <w:color w:val="2A313F"/>
          <w:sz w:val="22"/>
          <w:szCs w:val="22"/>
        </w:rPr>
        <w:t>Και λαμβάνοντας υπόψη:</w:t>
      </w:r>
    </w:p>
    <w:p w:rsidR="00DF58B2" w:rsidRPr="00E33D0D" w:rsidRDefault="00DF58B2" w:rsidP="00DF58B2">
      <w:pPr>
        <w:rPr>
          <w:rFonts w:ascii="Arial" w:hAnsi="Arial" w:cs="Arial"/>
          <w:sz w:val="22"/>
          <w:szCs w:val="22"/>
        </w:rPr>
      </w:pPr>
    </w:p>
    <w:p w:rsidR="00DF58B2" w:rsidRPr="00E33D0D" w:rsidRDefault="00DF58B2" w:rsidP="00DF58B2">
      <w:pPr>
        <w:rPr>
          <w:rFonts w:ascii="Arial" w:hAnsi="Arial" w:cs="Arial"/>
          <w:sz w:val="22"/>
          <w:szCs w:val="22"/>
        </w:rPr>
      </w:pPr>
      <w:r w:rsidRPr="00E33D0D">
        <w:rPr>
          <w:rFonts w:ascii="Arial" w:eastAsia="Calibri Light" w:hAnsi="Arial" w:cs="Arial"/>
          <w:b/>
          <w:bCs/>
          <w:sz w:val="22"/>
          <w:szCs w:val="22"/>
        </w:rPr>
        <w:t>Α.</w:t>
      </w:r>
    </w:p>
    <w:p w:rsidR="00DF58B2" w:rsidRPr="00E33D0D" w:rsidRDefault="00DF58B2" w:rsidP="00DF58B2">
      <w:pPr>
        <w:numPr>
          <w:ilvl w:val="0"/>
          <w:numId w:val="7"/>
        </w:numPr>
        <w:pBdr>
          <w:top w:val="none" w:sz="0" w:space="0" w:color="000000"/>
          <w:left w:val="none" w:sz="0" w:space="0" w:color="000000"/>
          <w:bottom w:val="none" w:sz="0" w:space="0" w:color="000000"/>
          <w:right w:val="none" w:sz="0" w:space="0" w:color="000000"/>
        </w:pBdr>
        <w:textAlignment w:val="baseline"/>
        <w:rPr>
          <w:rFonts w:ascii="Arial" w:hAnsi="Arial" w:cs="Arial"/>
          <w:sz w:val="22"/>
          <w:szCs w:val="22"/>
        </w:rPr>
      </w:pPr>
      <w:r w:rsidRPr="00E33D0D">
        <w:rPr>
          <w:rFonts w:ascii="Arial" w:eastAsia="Calibri Light" w:hAnsi="Arial" w:cs="Arial"/>
          <w:sz w:val="22"/>
          <w:szCs w:val="22"/>
        </w:rPr>
        <w:t xml:space="preserve">την </w:t>
      </w:r>
      <w:proofErr w:type="spellStart"/>
      <w:r w:rsidRPr="00E33D0D">
        <w:rPr>
          <w:rFonts w:ascii="Arial" w:eastAsia="Calibri Light" w:hAnsi="Arial" w:cs="Arial"/>
          <w:sz w:val="22"/>
          <w:szCs w:val="22"/>
        </w:rPr>
        <w:t>υπ΄αριθμόν</w:t>
      </w:r>
      <w:proofErr w:type="spellEnd"/>
      <w:r w:rsidRPr="00E33D0D">
        <w:rPr>
          <w:rFonts w:ascii="Arial" w:eastAsia="Calibri Light" w:hAnsi="Arial" w:cs="Arial"/>
          <w:sz w:val="22"/>
          <w:szCs w:val="22"/>
        </w:rPr>
        <w:t xml:space="preserve"> 20735/16.10.2020 υποβολή  από την ανάδοχο εταιρεία  του 1ου Παραδοτέου σταδίου : Αξιολόγηση του </w:t>
      </w:r>
      <w:proofErr w:type="spellStart"/>
      <w:r w:rsidRPr="00E33D0D">
        <w:rPr>
          <w:rFonts w:ascii="Arial" w:eastAsia="Calibri Light" w:hAnsi="Arial" w:cs="Arial"/>
          <w:sz w:val="22"/>
          <w:szCs w:val="22"/>
        </w:rPr>
        <w:t>αντικτύπου</w:t>
      </w:r>
      <w:proofErr w:type="spellEnd"/>
      <w:r w:rsidRPr="00E33D0D">
        <w:rPr>
          <w:rFonts w:ascii="Arial" w:eastAsia="Calibri Light" w:hAnsi="Arial" w:cs="Arial"/>
          <w:sz w:val="22"/>
          <w:szCs w:val="22"/>
        </w:rPr>
        <w:t xml:space="preserve"> των Εθνικών/Περιφερειακών πλαισίων , στοιχεία εναρμόνισης των τοπικών πολιτικών με τις αρχές της βιώσιμης κινητικότητας , προσδιορισμός περιοχής παρέμβασης , πλάνο εμπλοκής ενδιαφερόμενων φορέων , χρονοδιάγραμμα , Εργαστήριο Βελτίωσης Τεχνογνωσίας της ΟΕΔ και Δημιουργία Ιστοσελίδας / Πλατφόρμας </w:t>
      </w:r>
    </w:p>
    <w:p w:rsidR="00DF58B2" w:rsidRPr="00E33D0D" w:rsidRDefault="00DF58B2" w:rsidP="00DF58B2">
      <w:pPr>
        <w:rPr>
          <w:rFonts w:ascii="Arial" w:hAnsi="Arial" w:cs="Arial"/>
          <w:sz w:val="22"/>
          <w:szCs w:val="22"/>
        </w:rPr>
      </w:pPr>
    </w:p>
    <w:p w:rsidR="00DF58B2" w:rsidRPr="00E33D0D" w:rsidRDefault="00DF58B2" w:rsidP="00DF58B2">
      <w:pPr>
        <w:rPr>
          <w:rFonts w:ascii="Arial" w:hAnsi="Arial" w:cs="Arial"/>
          <w:sz w:val="22"/>
          <w:szCs w:val="22"/>
        </w:rPr>
      </w:pPr>
      <w:r w:rsidRPr="00E33D0D">
        <w:rPr>
          <w:rFonts w:ascii="Arial" w:eastAsia="Calibri Light" w:hAnsi="Arial" w:cs="Arial"/>
          <w:b/>
          <w:bCs/>
          <w:sz w:val="22"/>
          <w:szCs w:val="22"/>
        </w:rPr>
        <w:t>Το Περιεχόμενο του 1</w:t>
      </w:r>
      <w:r w:rsidR="003A4352" w:rsidRPr="003A4352">
        <w:rPr>
          <w:rFonts w:ascii="Arial" w:eastAsia="Calibri Light" w:hAnsi="Arial" w:cs="Arial"/>
          <w:b/>
          <w:bCs/>
          <w:sz w:val="22"/>
          <w:szCs w:val="22"/>
          <w:vertAlign w:val="superscript"/>
        </w:rPr>
        <w:t>ου</w:t>
      </w:r>
      <w:r w:rsidR="003A4352">
        <w:rPr>
          <w:rFonts w:ascii="Arial" w:eastAsia="Calibri Light" w:hAnsi="Arial" w:cs="Arial"/>
          <w:b/>
          <w:bCs/>
          <w:sz w:val="22"/>
          <w:szCs w:val="22"/>
        </w:rPr>
        <w:t xml:space="preserve"> </w:t>
      </w:r>
      <w:r w:rsidRPr="00E33D0D">
        <w:rPr>
          <w:rFonts w:ascii="Arial" w:eastAsia="Calibri Light" w:hAnsi="Arial" w:cs="Arial"/>
          <w:b/>
          <w:bCs/>
          <w:sz w:val="22"/>
          <w:szCs w:val="22"/>
        </w:rPr>
        <w:t xml:space="preserve"> Παραδοτέου σταδίου:</w:t>
      </w:r>
    </w:p>
    <w:p w:rsidR="00DF58B2" w:rsidRPr="00E33D0D" w:rsidRDefault="00DF58B2" w:rsidP="00DF58B2">
      <w:pPr>
        <w:rPr>
          <w:rFonts w:ascii="Arial" w:hAnsi="Arial" w:cs="Arial"/>
          <w:sz w:val="22"/>
          <w:szCs w:val="22"/>
        </w:rPr>
      </w:pPr>
      <w:proofErr w:type="spellStart"/>
      <w:r w:rsidRPr="00E33D0D">
        <w:rPr>
          <w:rFonts w:ascii="Arial" w:hAnsi="Arial" w:cs="Arial"/>
          <w:sz w:val="22"/>
          <w:szCs w:val="22"/>
        </w:rPr>
        <w:t>To</w:t>
      </w:r>
      <w:proofErr w:type="spellEnd"/>
      <w:r w:rsidRPr="00E33D0D">
        <w:rPr>
          <w:rFonts w:ascii="Arial" w:hAnsi="Arial" w:cs="Arial"/>
          <w:sz w:val="22"/>
          <w:szCs w:val="22"/>
        </w:rPr>
        <w:t xml:space="preserve"> πρώτο Παραδοτέο του Σχεδίου Βιώσιμης Αστικής Κινητικότητας αφορά πλήθος δραστηριοτήτων που αφορούν την κινητικότητα και τον συμμετοχικό σχεδιασμό, τα οποία παρουσιάζονται παρακάτω:</w:t>
      </w:r>
    </w:p>
    <w:p w:rsidR="00DF58B2" w:rsidRPr="00E33D0D" w:rsidRDefault="00DF58B2" w:rsidP="00DF58B2">
      <w:pPr>
        <w:numPr>
          <w:ilvl w:val="0"/>
          <w:numId w:val="3"/>
        </w:numPr>
        <w:pBdr>
          <w:top w:val="none" w:sz="0" w:space="0" w:color="000000"/>
          <w:left w:val="none" w:sz="0" w:space="0" w:color="000000"/>
          <w:bottom w:val="none" w:sz="0" w:space="0" w:color="000000"/>
          <w:right w:val="none" w:sz="0" w:space="0" w:color="000000"/>
        </w:pBdr>
        <w:tabs>
          <w:tab w:val="clear" w:pos="720"/>
          <w:tab w:val="num" w:pos="0"/>
        </w:tabs>
        <w:ind w:left="1080" w:hanging="720"/>
        <w:textAlignment w:val="baseline"/>
        <w:rPr>
          <w:rFonts w:ascii="Arial" w:hAnsi="Arial" w:cs="Arial"/>
          <w:sz w:val="22"/>
          <w:szCs w:val="22"/>
        </w:rPr>
      </w:pPr>
      <w:r w:rsidRPr="00E33D0D">
        <w:rPr>
          <w:rFonts w:ascii="Arial" w:hAnsi="Arial" w:cs="Arial"/>
          <w:sz w:val="22"/>
          <w:szCs w:val="22"/>
        </w:rPr>
        <w:t xml:space="preserve">Αξιολόγηση του </w:t>
      </w:r>
      <w:proofErr w:type="spellStart"/>
      <w:r w:rsidRPr="00E33D0D">
        <w:rPr>
          <w:rFonts w:ascii="Arial" w:hAnsi="Arial" w:cs="Arial"/>
          <w:sz w:val="22"/>
          <w:szCs w:val="22"/>
        </w:rPr>
        <w:t>αντικτύπου</w:t>
      </w:r>
      <w:proofErr w:type="spellEnd"/>
      <w:r w:rsidRPr="00E33D0D">
        <w:rPr>
          <w:rFonts w:ascii="Arial" w:hAnsi="Arial" w:cs="Arial"/>
          <w:sz w:val="22"/>
          <w:szCs w:val="22"/>
        </w:rPr>
        <w:t xml:space="preserve"> των εθνικών/περιφερειακών σχεδίων και στρατηγικών, καθώς και των αντίστοιχων τοπικών σχεδίων σε θέματα κινητικότητας στο Δήμο</w:t>
      </w:r>
    </w:p>
    <w:p w:rsidR="00DF58B2" w:rsidRPr="00E33D0D" w:rsidRDefault="00DF58B2" w:rsidP="00DF58B2">
      <w:pPr>
        <w:numPr>
          <w:ilvl w:val="0"/>
          <w:numId w:val="3"/>
        </w:numPr>
        <w:pBdr>
          <w:top w:val="none" w:sz="0" w:space="0" w:color="000000"/>
          <w:left w:val="none" w:sz="0" w:space="0" w:color="000000"/>
          <w:bottom w:val="none" w:sz="0" w:space="0" w:color="000000"/>
          <w:right w:val="none" w:sz="0" w:space="0" w:color="000000"/>
        </w:pBdr>
        <w:tabs>
          <w:tab w:val="clear" w:pos="720"/>
          <w:tab w:val="num" w:pos="0"/>
        </w:tabs>
        <w:ind w:left="1080" w:hanging="720"/>
        <w:textAlignment w:val="baseline"/>
        <w:rPr>
          <w:rFonts w:ascii="Arial" w:hAnsi="Arial" w:cs="Arial"/>
          <w:sz w:val="22"/>
          <w:szCs w:val="22"/>
        </w:rPr>
      </w:pPr>
      <w:r w:rsidRPr="00E33D0D">
        <w:rPr>
          <w:rFonts w:ascii="Arial" w:hAnsi="Arial" w:cs="Arial"/>
          <w:sz w:val="22"/>
          <w:szCs w:val="22"/>
        </w:rPr>
        <w:t>Ανάλυση και εναρμόνιση των τοπικών πολιτικών για την ολοκληρωμένη προσέγγιση σχεδιασμού εκπόνησης του ΣΒΑΚ</w:t>
      </w:r>
    </w:p>
    <w:p w:rsidR="00DF58B2" w:rsidRPr="00E33D0D" w:rsidRDefault="00DF58B2" w:rsidP="00DF58B2">
      <w:pPr>
        <w:numPr>
          <w:ilvl w:val="0"/>
          <w:numId w:val="3"/>
        </w:numPr>
        <w:pBdr>
          <w:top w:val="none" w:sz="0" w:space="0" w:color="000000"/>
          <w:left w:val="none" w:sz="0" w:space="0" w:color="000000"/>
          <w:bottom w:val="none" w:sz="0" w:space="0" w:color="000000"/>
          <w:right w:val="none" w:sz="0" w:space="0" w:color="000000"/>
        </w:pBdr>
        <w:tabs>
          <w:tab w:val="clear" w:pos="720"/>
          <w:tab w:val="num" w:pos="0"/>
        </w:tabs>
        <w:ind w:left="1080" w:hanging="720"/>
        <w:textAlignment w:val="baseline"/>
        <w:rPr>
          <w:rFonts w:ascii="Arial" w:hAnsi="Arial" w:cs="Arial"/>
          <w:sz w:val="22"/>
          <w:szCs w:val="22"/>
        </w:rPr>
      </w:pPr>
      <w:r w:rsidRPr="00E33D0D">
        <w:rPr>
          <w:rFonts w:ascii="Arial" w:hAnsi="Arial" w:cs="Arial"/>
          <w:sz w:val="22"/>
          <w:szCs w:val="22"/>
        </w:rPr>
        <w:lastRenderedPageBreak/>
        <w:t xml:space="preserve">Προσδιορισμός περιοχής παρέμβασης: προσδιορισμός των </w:t>
      </w:r>
      <w:proofErr w:type="spellStart"/>
      <w:r w:rsidRPr="00E33D0D">
        <w:rPr>
          <w:rFonts w:ascii="Arial" w:hAnsi="Arial" w:cs="Arial"/>
          <w:sz w:val="22"/>
          <w:szCs w:val="22"/>
        </w:rPr>
        <w:t>υπερτοπικών</w:t>
      </w:r>
      <w:proofErr w:type="spellEnd"/>
      <w:r w:rsidRPr="00E33D0D">
        <w:rPr>
          <w:rFonts w:ascii="Arial" w:hAnsi="Arial" w:cs="Arial"/>
          <w:sz w:val="22"/>
          <w:szCs w:val="22"/>
        </w:rPr>
        <w:t xml:space="preserve"> και τοπικών πόλων έλξης και αποτύπωση σε χάρτη, οριοθέτηση της περιοχής παρέμβασης και της δειγματοληπτικής περιοχής πραγματοποίησης των αυτοψιών και αποτύπωση σε χάρτη.</w:t>
      </w:r>
    </w:p>
    <w:p w:rsidR="00DF58B2" w:rsidRPr="00E33D0D" w:rsidRDefault="00DF58B2" w:rsidP="00DF58B2">
      <w:pPr>
        <w:numPr>
          <w:ilvl w:val="0"/>
          <w:numId w:val="3"/>
        </w:numPr>
        <w:pBdr>
          <w:top w:val="none" w:sz="0" w:space="0" w:color="000000"/>
          <w:left w:val="none" w:sz="0" w:space="0" w:color="000000"/>
          <w:bottom w:val="none" w:sz="0" w:space="0" w:color="000000"/>
          <w:right w:val="none" w:sz="0" w:space="0" w:color="000000"/>
        </w:pBdr>
        <w:tabs>
          <w:tab w:val="clear" w:pos="720"/>
          <w:tab w:val="num" w:pos="0"/>
        </w:tabs>
        <w:ind w:left="1080" w:hanging="720"/>
        <w:textAlignment w:val="baseline"/>
        <w:rPr>
          <w:rFonts w:ascii="Arial" w:hAnsi="Arial" w:cs="Arial"/>
          <w:sz w:val="22"/>
          <w:szCs w:val="22"/>
        </w:rPr>
      </w:pPr>
      <w:r w:rsidRPr="00E33D0D">
        <w:rPr>
          <w:rFonts w:ascii="Arial" w:hAnsi="Arial" w:cs="Arial"/>
          <w:sz w:val="22"/>
          <w:szCs w:val="22"/>
        </w:rPr>
        <w:t>Αναγνώριση των ενδιαφερομένων φορέων και των ρόλων τους στην εκπόνηση και υλοποίηση του ΣΒΑΚ.</w:t>
      </w:r>
    </w:p>
    <w:p w:rsidR="00DF58B2" w:rsidRPr="00E33D0D" w:rsidRDefault="00DF58B2" w:rsidP="00DF58B2">
      <w:pPr>
        <w:numPr>
          <w:ilvl w:val="0"/>
          <w:numId w:val="3"/>
        </w:numPr>
        <w:pBdr>
          <w:top w:val="none" w:sz="0" w:space="0" w:color="000000"/>
          <w:left w:val="none" w:sz="0" w:space="0" w:color="000000"/>
          <w:bottom w:val="none" w:sz="0" w:space="0" w:color="000000"/>
          <w:right w:val="none" w:sz="0" w:space="0" w:color="000000"/>
        </w:pBdr>
        <w:tabs>
          <w:tab w:val="clear" w:pos="720"/>
          <w:tab w:val="num" w:pos="0"/>
        </w:tabs>
        <w:ind w:left="1080" w:hanging="720"/>
        <w:textAlignment w:val="baseline"/>
        <w:rPr>
          <w:rFonts w:ascii="Arial" w:hAnsi="Arial" w:cs="Arial"/>
          <w:sz w:val="22"/>
          <w:szCs w:val="22"/>
        </w:rPr>
      </w:pPr>
      <w:r w:rsidRPr="00E33D0D">
        <w:rPr>
          <w:rFonts w:ascii="Arial" w:hAnsi="Arial" w:cs="Arial"/>
          <w:sz w:val="22"/>
          <w:szCs w:val="22"/>
        </w:rPr>
        <w:t>Στρατηγική Διαβούλευσης που αποτελείται από πλάνο συμμετοχής ενδιαφερομένων φορέων και πολιτών στη διαδικασία εκπόνησης του ΣΒΑΚ, προσχέδιο συμφώνου συμμετοχής εμπλεκομένων φορέων, ενδεικτικό πρόγραμμα ανοιχτών συναντήσεων στο πλαίσιο των διαβουλεύσεων</w:t>
      </w:r>
    </w:p>
    <w:p w:rsidR="00DF58B2" w:rsidRPr="00E33D0D" w:rsidRDefault="00DF58B2" w:rsidP="00DF58B2">
      <w:pPr>
        <w:numPr>
          <w:ilvl w:val="0"/>
          <w:numId w:val="3"/>
        </w:numPr>
        <w:pBdr>
          <w:top w:val="none" w:sz="0" w:space="0" w:color="000000"/>
          <w:left w:val="none" w:sz="0" w:space="0" w:color="000000"/>
          <w:bottom w:val="none" w:sz="0" w:space="0" w:color="000000"/>
          <w:right w:val="none" w:sz="0" w:space="0" w:color="000000"/>
        </w:pBdr>
        <w:tabs>
          <w:tab w:val="clear" w:pos="720"/>
          <w:tab w:val="num" w:pos="0"/>
        </w:tabs>
        <w:ind w:left="1080" w:hanging="720"/>
        <w:textAlignment w:val="baseline"/>
        <w:rPr>
          <w:rFonts w:ascii="Arial" w:hAnsi="Arial" w:cs="Arial"/>
          <w:sz w:val="22"/>
          <w:szCs w:val="22"/>
        </w:rPr>
      </w:pPr>
      <w:r w:rsidRPr="00E33D0D">
        <w:rPr>
          <w:rFonts w:ascii="Arial" w:hAnsi="Arial" w:cs="Arial"/>
          <w:sz w:val="22"/>
          <w:szCs w:val="22"/>
        </w:rPr>
        <w:t>Κατανομή και αξιολόγηση ανθρώπινου δυναμικού και οικονομικών πόρων και καθορισμός χρονοδιαγράμματος</w:t>
      </w:r>
    </w:p>
    <w:p w:rsidR="00DF58B2" w:rsidRPr="00E33D0D" w:rsidRDefault="00DF58B2" w:rsidP="00DF58B2">
      <w:pPr>
        <w:numPr>
          <w:ilvl w:val="0"/>
          <w:numId w:val="3"/>
        </w:numPr>
        <w:pBdr>
          <w:top w:val="none" w:sz="0" w:space="0" w:color="000000"/>
          <w:left w:val="none" w:sz="0" w:space="0" w:color="000000"/>
          <w:bottom w:val="none" w:sz="0" w:space="0" w:color="000000"/>
          <w:right w:val="none" w:sz="0" w:space="0" w:color="000000"/>
        </w:pBdr>
        <w:tabs>
          <w:tab w:val="clear" w:pos="720"/>
          <w:tab w:val="num" w:pos="0"/>
        </w:tabs>
        <w:ind w:left="1080" w:hanging="720"/>
        <w:textAlignment w:val="baseline"/>
        <w:rPr>
          <w:rFonts w:ascii="Arial" w:hAnsi="Arial" w:cs="Arial"/>
          <w:sz w:val="22"/>
          <w:szCs w:val="22"/>
        </w:rPr>
      </w:pPr>
      <w:r w:rsidRPr="00E33D0D">
        <w:rPr>
          <w:rFonts w:ascii="Arial" w:hAnsi="Arial" w:cs="Arial"/>
          <w:sz w:val="22"/>
          <w:szCs w:val="22"/>
        </w:rPr>
        <w:t xml:space="preserve">Διαδικτυακή συνάντηση βελτίωσης τεχνογνωσίας της ομάδας έργου του Δήμου </w:t>
      </w:r>
    </w:p>
    <w:p w:rsidR="00DF58B2" w:rsidRPr="00E33D0D" w:rsidRDefault="00DF58B2" w:rsidP="00DF58B2">
      <w:pPr>
        <w:numPr>
          <w:ilvl w:val="0"/>
          <w:numId w:val="3"/>
        </w:numPr>
        <w:pBdr>
          <w:top w:val="none" w:sz="0" w:space="0" w:color="000000"/>
          <w:left w:val="none" w:sz="0" w:space="0" w:color="000000"/>
          <w:bottom w:val="none" w:sz="0" w:space="0" w:color="000000"/>
          <w:right w:val="none" w:sz="0" w:space="0" w:color="000000"/>
        </w:pBdr>
        <w:tabs>
          <w:tab w:val="clear" w:pos="720"/>
          <w:tab w:val="num" w:pos="0"/>
        </w:tabs>
        <w:ind w:left="1080" w:hanging="720"/>
        <w:textAlignment w:val="baseline"/>
        <w:rPr>
          <w:rFonts w:ascii="Arial" w:hAnsi="Arial" w:cs="Arial"/>
          <w:sz w:val="22"/>
          <w:szCs w:val="22"/>
        </w:rPr>
      </w:pPr>
      <w:r w:rsidRPr="00E33D0D">
        <w:rPr>
          <w:rFonts w:ascii="Arial" w:hAnsi="Arial" w:cs="Arial"/>
          <w:sz w:val="22"/>
          <w:szCs w:val="22"/>
        </w:rPr>
        <w:t xml:space="preserve">Δημιουργία ιστοσελίδας ΣΒΑΚ Δήμου </w:t>
      </w:r>
      <w:proofErr w:type="spellStart"/>
      <w:r w:rsidRPr="00E33D0D">
        <w:rPr>
          <w:rFonts w:ascii="Arial" w:hAnsi="Arial" w:cs="Arial"/>
          <w:sz w:val="22"/>
          <w:szCs w:val="22"/>
        </w:rPr>
        <w:t>Λεβαδέων</w:t>
      </w:r>
      <w:proofErr w:type="spellEnd"/>
    </w:p>
    <w:p w:rsidR="00DF58B2" w:rsidRPr="00E33D0D" w:rsidRDefault="00DF58B2" w:rsidP="00DF58B2">
      <w:pPr>
        <w:rPr>
          <w:rFonts w:ascii="Arial" w:hAnsi="Arial" w:cs="Arial"/>
          <w:sz w:val="22"/>
          <w:szCs w:val="22"/>
        </w:rPr>
      </w:pPr>
    </w:p>
    <w:p w:rsidR="00DF58B2" w:rsidRPr="00E33D0D" w:rsidRDefault="00DF58B2" w:rsidP="00DF58B2">
      <w:pPr>
        <w:rPr>
          <w:rFonts w:ascii="Arial" w:hAnsi="Arial" w:cs="Arial"/>
          <w:sz w:val="22"/>
          <w:szCs w:val="22"/>
        </w:rPr>
      </w:pPr>
      <w:r w:rsidRPr="00E33D0D">
        <w:rPr>
          <w:rFonts w:ascii="Arial" w:eastAsia="Calibri Light" w:hAnsi="Arial" w:cs="Arial"/>
          <w:sz w:val="22"/>
          <w:szCs w:val="22"/>
        </w:rPr>
        <w:t xml:space="preserve">Το από 08.02.2021 Πρωτόκολλο Οριστικής Παραλαβής της Επιτροπής του </w:t>
      </w:r>
      <w:r w:rsidRPr="00E33D0D">
        <w:rPr>
          <w:rFonts w:ascii="Arial" w:eastAsia="Calibri Light" w:hAnsi="Arial" w:cs="Arial"/>
          <w:b/>
          <w:bCs/>
          <w:sz w:val="22"/>
          <w:szCs w:val="22"/>
        </w:rPr>
        <w:t>1ου Παραδοτέου</w:t>
      </w:r>
      <w:r w:rsidRPr="00E33D0D">
        <w:rPr>
          <w:rFonts w:ascii="Arial" w:eastAsia="Calibri Light" w:hAnsi="Arial" w:cs="Arial"/>
          <w:sz w:val="22"/>
          <w:szCs w:val="22"/>
        </w:rPr>
        <w:t xml:space="preserve"> Σταδίου του  Σχεδίου Βιώσιμης Αστικής Κινητικότητας του Δήμου </w:t>
      </w:r>
      <w:proofErr w:type="spellStart"/>
      <w:r w:rsidRPr="00E33D0D">
        <w:rPr>
          <w:rFonts w:ascii="Arial" w:eastAsia="Calibri Light" w:hAnsi="Arial" w:cs="Arial"/>
          <w:sz w:val="22"/>
          <w:szCs w:val="22"/>
        </w:rPr>
        <w:t>Λεβαδέων</w:t>
      </w:r>
      <w:proofErr w:type="spellEnd"/>
    </w:p>
    <w:p w:rsidR="00DF58B2" w:rsidRPr="00E33D0D" w:rsidRDefault="00DF58B2" w:rsidP="00DF58B2">
      <w:pPr>
        <w:rPr>
          <w:rFonts w:ascii="Arial" w:hAnsi="Arial" w:cs="Arial"/>
          <w:sz w:val="22"/>
          <w:szCs w:val="22"/>
        </w:rPr>
      </w:pPr>
    </w:p>
    <w:p w:rsidR="00DF58B2" w:rsidRPr="00E33D0D" w:rsidRDefault="00DF58B2" w:rsidP="00DF58B2">
      <w:pPr>
        <w:numPr>
          <w:ilvl w:val="0"/>
          <w:numId w:val="8"/>
        </w:numPr>
        <w:pBdr>
          <w:top w:val="none" w:sz="0" w:space="0" w:color="000000"/>
          <w:left w:val="none" w:sz="0" w:space="0" w:color="000000"/>
          <w:bottom w:val="none" w:sz="0" w:space="0" w:color="000000"/>
          <w:right w:val="none" w:sz="0" w:space="0" w:color="000000"/>
        </w:pBdr>
        <w:tabs>
          <w:tab w:val="clear" w:pos="720"/>
          <w:tab w:val="num" w:pos="1046"/>
        </w:tabs>
        <w:ind w:left="1046"/>
        <w:textAlignment w:val="baseline"/>
        <w:rPr>
          <w:rFonts w:ascii="Arial" w:hAnsi="Arial" w:cs="Arial"/>
          <w:sz w:val="22"/>
          <w:szCs w:val="22"/>
        </w:rPr>
      </w:pPr>
      <w:r w:rsidRPr="00E33D0D">
        <w:rPr>
          <w:rFonts w:ascii="Arial" w:eastAsia="Calibri Light" w:hAnsi="Arial" w:cs="Arial"/>
          <w:sz w:val="22"/>
          <w:szCs w:val="22"/>
        </w:rPr>
        <w:t xml:space="preserve">την </w:t>
      </w:r>
      <w:proofErr w:type="spellStart"/>
      <w:r w:rsidRPr="00E33D0D">
        <w:rPr>
          <w:rFonts w:ascii="Arial" w:eastAsia="Calibri Light" w:hAnsi="Arial" w:cs="Arial"/>
          <w:sz w:val="22"/>
          <w:szCs w:val="22"/>
        </w:rPr>
        <w:t>υπ΄αριθμόν</w:t>
      </w:r>
      <w:proofErr w:type="spellEnd"/>
      <w:r w:rsidRPr="00E33D0D">
        <w:rPr>
          <w:rFonts w:ascii="Arial" w:eastAsia="Calibri Light" w:hAnsi="Arial" w:cs="Arial"/>
          <w:sz w:val="22"/>
          <w:szCs w:val="22"/>
        </w:rPr>
        <w:t xml:space="preserve"> 4134/16.03.2021 υποβολή από την ανάδοχο εταιρεία  του 2ου Παραδοτέου σταδίου : Έκθεση Ανάλυσης της υφιστάμενης κατάστασης και 1η Διαβούλευση – Πρακτικά </w:t>
      </w:r>
    </w:p>
    <w:p w:rsidR="00DF58B2" w:rsidRPr="00E33D0D" w:rsidRDefault="00DF58B2" w:rsidP="00DF58B2">
      <w:pPr>
        <w:ind w:left="1046"/>
        <w:rPr>
          <w:rFonts w:ascii="Arial" w:hAnsi="Arial" w:cs="Arial"/>
          <w:sz w:val="22"/>
          <w:szCs w:val="22"/>
        </w:rPr>
      </w:pPr>
    </w:p>
    <w:p w:rsidR="00DF58B2" w:rsidRPr="00E33D0D" w:rsidRDefault="00DF58B2" w:rsidP="00DF58B2">
      <w:pPr>
        <w:pBdr>
          <w:top w:val="none" w:sz="0" w:space="0" w:color="000000"/>
          <w:left w:val="none" w:sz="0" w:space="0" w:color="000000"/>
          <w:bottom w:val="none" w:sz="0" w:space="0" w:color="000000"/>
          <w:right w:val="none" w:sz="0" w:space="0" w:color="000000"/>
        </w:pBdr>
        <w:ind w:left="1046"/>
        <w:textAlignment w:val="baseline"/>
        <w:rPr>
          <w:rFonts w:ascii="Arial" w:hAnsi="Arial" w:cs="Arial"/>
          <w:sz w:val="22"/>
          <w:szCs w:val="22"/>
        </w:rPr>
      </w:pPr>
      <w:r w:rsidRPr="00E33D0D">
        <w:rPr>
          <w:rFonts w:ascii="Arial" w:eastAsia="Calibri Light" w:hAnsi="Arial" w:cs="Arial"/>
          <w:b/>
          <w:bCs/>
          <w:sz w:val="22"/>
          <w:szCs w:val="22"/>
        </w:rPr>
        <w:t>Το Περιεχόμενο του 2</w:t>
      </w:r>
      <w:r w:rsidR="003A4352" w:rsidRPr="003A4352">
        <w:rPr>
          <w:rFonts w:ascii="Arial" w:eastAsia="Calibri Light" w:hAnsi="Arial" w:cs="Arial"/>
          <w:b/>
          <w:bCs/>
          <w:sz w:val="22"/>
          <w:szCs w:val="22"/>
          <w:vertAlign w:val="superscript"/>
        </w:rPr>
        <w:t>ου</w:t>
      </w:r>
      <w:r w:rsidR="003A4352">
        <w:rPr>
          <w:rFonts w:ascii="Arial" w:eastAsia="Calibri Light" w:hAnsi="Arial" w:cs="Arial"/>
          <w:b/>
          <w:bCs/>
          <w:sz w:val="22"/>
          <w:szCs w:val="22"/>
        </w:rPr>
        <w:t xml:space="preserve"> </w:t>
      </w:r>
      <w:r w:rsidRPr="00E33D0D">
        <w:rPr>
          <w:rFonts w:ascii="Arial" w:eastAsia="Calibri Light" w:hAnsi="Arial" w:cs="Arial"/>
          <w:b/>
          <w:bCs/>
          <w:sz w:val="22"/>
          <w:szCs w:val="22"/>
        </w:rPr>
        <w:t xml:space="preserve"> Παραδοτέου σταδίου:</w:t>
      </w:r>
    </w:p>
    <w:p w:rsidR="00DF58B2" w:rsidRPr="00E33D0D" w:rsidRDefault="00DF58B2" w:rsidP="00DF58B2">
      <w:pPr>
        <w:jc w:val="both"/>
        <w:rPr>
          <w:rFonts w:ascii="Arial" w:hAnsi="Arial" w:cs="Arial"/>
          <w:sz w:val="22"/>
          <w:szCs w:val="22"/>
        </w:rPr>
      </w:pPr>
      <w:proofErr w:type="spellStart"/>
      <w:r w:rsidRPr="00E33D0D">
        <w:rPr>
          <w:rFonts w:ascii="Arial" w:hAnsi="Arial" w:cs="Arial"/>
          <w:sz w:val="22"/>
          <w:szCs w:val="22"/>
        </w:rPr>
        <w:t>To</w:t>
      </w:r>
      <w:proofErr w:type="spellEnd"/>
      <w:r w:rsidRPr="00E33D0D">
        <w:rPr>
          <w:rFonts w:ascii="Arial" w:hAnsi="Arial" w:cs="Arial"/>
          <w:sz w:val="22"/>
          <w:szCs w:val="22"/>
        </w:rPr>
        <w:t xml:space="preserve"> Δεύτερο Παραδοτέο του Σχεδίου Βιώσιμης Αστικής Κινητικότητας αφορά πλήθος δραστηριοτήτων που αφορούν την κινητικότητα και τον συμμετοχικό σχεδιασμό, τα οποία παρουσιάζονται παρακάτω:</w:t>
      </w:r>
    </w:p>
    <w:p w:rsidR="00DF58B2" w:rsidRPr="00E33D0D" w:rsidRDefault="00DF58B2" w:rsidP="003A4352">
      <w:pPr>
        <w:pStyle w:val="35"/>
        <w:numPr>
          <w:ilvl w:val="1"/>
          <w:numId w:val="3"/>
        </w:numPr>
        <w:jc w:val="both"/>
        <w:rPr>
          <w:rFonts w:ascii="Arial" w:hAnsi="Arial" w:cs="Arial"/>
          <w:color w:val="auto"/>
          <w:sz w:val="22"/>
          <w:szCs w:val="22"/>
        </w:rPr>
      </w:pPr>
      <w:r w:rsidRPr="00E33D0D">
        <w:rPr>
          <w:rFonts w:ascii="Arial" w:hAnsi="Arial" w:cs="Arial"/>
          <w:color w:val="auto"/>
          <w:sz w:val="22"/>
          <w:szCs w:val="22"/>
        </w:rPr>
        <w:t>Συλλογή στοιχείων με τη μέθοδο των αυτοψιών και αξιολόγηση των υποδομών πεζή μετακίνησης, σε περιοχή που έχει οριστεί από την ομάδα έργου</w:t>
      </w:r>
    </w:p>
    <w:p w:rsidR="00DF58B2" w:rsidRPr="00E33D0D" w:rsidRDefault="00DF58B2" w:rsidP="003A4352">
      <w:pPr>
        <w:pStyle w:val="35"/>
        <w:numPr>
          <w:ilvl w:val="1"/>
          <w:numId w:val="3"/>
        </w:numPr>
        <w:jc w:val="both"/>
        <w:rPr>
          <w:rFonts w:ascii="Arial" w:hAnsi="Arial" w:cs="Arial"/>
          <w:color w:val="auto"/>
          <w:sz w:val="22"/>
          <w:szCs w:val="22"/>
        </w:rPr>
      </w:pPr>
      <w:r w:rsidRPr="00E33D0D">
        <w:rPr>
          <w:rFonts w:ascii="Arial" w:hAnsi="Arial" w:cs="Arial"/>
          <w:color w:val="auto"/>
          <w:sz w:val="22"/>
          <w:szCs w:val="22"/>
        </w:rPr>
        <w:t>Συλλογή στοιχείων με τη μέθοδο των αυτοψιών και αξιολόγηση του καθεστώτος στάθμευσης σε περιοχή που έχει οριστεί από την ομάδα έργου</w:t>
      </w:r>
    </w:p>
    <w:p w:rsidR="00DF58B2" w:rsidRPr="00E33D0D" w:rsidRDefault="00DF58B2" w:rsidP="003A4352">
      <w:pPr>
        <w:pStyle w:val="35"/>
        <w:numPr>
          <w:ilvl w:val="1"/>
          <w:numId w:val="3"/>
        </w:numPr>
        <w:jc w:val="both"/>
        <w:rPr>
          <w:rFonts w:ascii="Arial" w:hAnsi="Arial" w:cs="Arial"/>
          <w:color w:val="auto"/>
          <w:sz w:val="22"/>
          <w:szCs w:val="22"/>
        </w:rPr>
      </w:pPr>
      <w:r w:rsidRPr="00E33D0D">
        <w:rPr>
          <w:rFonts w:ascii="Arial" w:hAnsi="Arial" w:cs="Arial"/>
          <w:color w:val="auto"/>
          <w:sz w:val="22"/>
          <w:szCs w:val="22"/>
        </w:rPr>
        <w:t>Μετρήσεις φόρτων και σύνθεσης μηχανοκίνητης κυκλοφορίας σε κεντρικούς κόμβους της πόλης της Λιβαδειάς</w:t>
      </w:r>
    </w:p>
    <w:p w:rsidR="00DF58B2" w:rsidRPr="00E33D0D" w:rsidRDefault="00DF58B2" w:rsidP="003A4352">
      <w:pPr>
        <w:pStyle w:val="35"/>
        <w:numPr>
          <w:ilvl w:val="1"/>
          <w:numId w:val="3"/>
        </w:numPr>
        <w:jc w:val="both"/>
        <w:rPr>
          <w:rFonts w:ascii="Arial" w:hAnsi="Arial" w:cs="Arial"/>
          <w:color w:val="auto"/>
          <w:sz w:val="22"/>
          <w:szCs w:val="22"/>
        </w:rPr>
      </w:pPr>
      <w:r w:rsidRPr="00E33D0D">
        <w:rPr>
          <w:rFonts w:ascii="Arial" w:hAnsi="Arial" w:cs="Arial"/>
          <w:color w:val="auto"/>
          <w:sz w:val="22"/>
          <w:szCs w:val="22"/>
        </w:rPr>
        <w:t>Συλλογή στοιχείων που αφορούν τα μέσα μαζικής μεταφοράς</w:t>
      </w:r>
    </w:p>
    <w:p w:rsidR="00DF58B2" w:rsidRPr="00E33D0D" w:rsidRDefault="00DF58B2" w:rsidP="003A4352">
      <w:pPr>
        <w:pStyle w:val="35"/>
        <w:numPr>
          <w:ilvl w:val="1"/>
          <w:numId w:val="3"/>
        </w:numPr>
        <w:jc w:val="both"/>
        <w:rPr>
          <w:rFonts w:ascii="Arial" w:hAnsi="Arial" w:cs="Arial"/>
          <w:color w:val="auto"/>
          <w:sz w:val="22"/>
          <w:szCs w:val="22"/>
        </w:rPr>
      </w:pPr>
      <w:r w:rsidRPr="00E33D0D">
        <w:rPr>
          <w:rFonts w:ascii="Arial" w:hAnsi="Arial" w:cs="Arial"/>
          <w:color w:val="auto"/>
          <w:sz w:val="22"/>
          <w:szCs w:val="22"/>
        </w:rPr>
        <w:t>Συλλογή στοιχείων που αφορούν τα τροχαία ατυχήματα εντός της πόλης της Λιβαδειάς</w:t>
      </w:r>
    </w:p>
    <w:p w:rsidR="00DF58B2" w:rsidRPr="00E33D0D" w:rsidRDefault="00DF58B2" w:rsidP="003A4352">
      <w:pPr>
        <w:pStyle w:val="35"/>
        <w:numPr>
          <w:ilvl w:val="1"/>
          <w:numId w:val="3"/>
        </w:numPr>
        <w:jc w:val="both"/>
        <w:rPr>
          <w:rFonts w:ascii="Arial" w:hAnsi="Arial" w:cs="Arial"/>
          <w:color w:val="auto"/>
          <w:sz w:val="22"/>
          <w:szCs w:val="22"/>
        </w:rPr>
      </w:pPr>
      <w:r w:rsidRPr="00E33D0D">
        <w:rPr>
          <w:rFonts w:ascii="Arial" w:hAnsi="Arial" w:cs="Arial"/>
          <w:color w:val="auto"/>
          <w:sz w:val="22"/>
          <w:szCs w:val="22"/>
        </w:rPr>
        <w:t>Πραγματοποίηση διαδικτυακής έρευνας μετακινήσεων  με σκοπό την ανίχνευση των χαρακτηριστικών μετακινήσεων των κατοίκων του Δήμου</w:t>
      </w:r>
    </w:p>
    <w:p w:rsidR="00DF58B2" w:rsidRPr="00E33D0D" w:rsidRDefault="00DF58B2" w:rsidP="003A4352">
      <w:pPr>
        <w:pStyle w:val="35"/>
        <w:numPr>
          <w:ilvl w:val="1"/>
          <w:numId w:val="3"/>
        </w:numPr>
        <w:jc w:val="both"/>
        <w:rPr>
          <w:rFonts w:ascii="Arial" w:hAnsi="Arial" w:cs="Arial"/>
          <w:color w:val="auto"/>
          <w:sz w:val="22"/>
          <w:szCs w:val="22"/>
        </w:rPr>
      </w:pPr>
      <w:r w:rsidRPr="00E33D0D">
        <w:rPr>
          <w:rFonts w:ascii="Arial" w:hAnsi="Arial" w:cs="Arial"/>
          <w:color w:val="auto"/>
          <w:sz w:val="22"/>
          <w:szCs w:val="22"/>
        </w:rPr>
        <w:t xml:space="preserve">Αξιολόγηση της υφιστάμενης κατάστασης μέσω ανάλυσης </w:t>
      </w:r>
      <w:r w:rsidRPr="00E33D0D">
        <w:rPr>
          <w:rFonts w:ascii="Arial" w:hAnsi="Arial" w:cs="Arial"/>
          <w:color w:val="auto"/>
          <w:sz w:val="22"/>
          <w:szCs w:val="22"/>
          <w:lang w:val="en-US"/>
        </w:rPr>
        <w:t>SWOT</w:t>
      </w:r>
      <w:r w:rsidRPr="00E33D0D">
        <w:rPr>
          <w:rFonts w:ascii="Arial" w:hAnsi="Arial" w:cs="Arial"/>
          <w:color w:val="auto"/>
          <w:sz w:val="22"/>
          <w:szCs w:val="22"/>
        </w:rPr>
        <w:t xml:space="preserve"> </w:t>
      </w:r>
    </w:p>
    <w:p w:rsidR="00DF58B2" w:rsidRPr="00E33D0D" w:rsidRDefault="00DF58B2" w:rsidP="003A4352">
      <w:pPr>
        <w:pStyle w:val="35"/>
        <w:numPr>
          <w:ilvl w:val="1"/>
          <w:numId w:val="3"/>
        </w:numPr>
        <w:jc w:val="both"/>
        <w:rPr>
          <w:rFonts w:ascii="Arial" w:hAnsi="Arial" w:cs="Arial"/>
          <w:color w:val="auto"/>
          <w:sz w:val="22"/>
          <w:szCs w:val="22"/>
        </w:rPr>
      </w:pPr>
      <w:r w:rsidRPr="00E33D0D">
        <w:rPr>
          <w:rFonts w:ascii="Arial" w:eastAsia="Calibri Light" w:hAnsi="Arial" w:cs="Arial"/>
          <w:color w:val="auto"/>
          <w:sz w:val="22"/>
          <w:szCs w:val="22"/>
        </w:rPr>
        <w:t>Διεξαγωγή πρώτης διαβούλευσης με σκοπό την αναγνώριση των προβλημάτων στο σύστημα κινητικότητας της Λιβαδειάς από το δίκτυο φορέων</w:t>
      </w:r>
    </w:p>
    <w:p w:rsidR="00DF58B2" w:rsidRPr="00E33D0D" w:rsidRDefault="00DF58B2" w:rsidP="00DF58B2">
      <w:pPr>
        <w:rPr>
          <w:rFonts w:ascii="Arial" w:hAnsi="Arial" w:cs="Arial"/>
          <w:sz w:val="22"/>
          <w:szCs w:val="22"/>
        </w:rPr>
      </w:pPr>
      <w:r w:rsidRPr="00E33D0D">
        <w:rPr>
          <w:rFonts w:ascii="Arial" w:eastAsia="Calibri Light" w:hAnsi="Arial" w:cs="Arial"/>
          <w:sz w:val="22"/>
          <w:szCs w:val="22"/>
        </w:rPr>
        <w:t xml:space="preserve">Το από 24.05.2021 Πρωτόκολλο Οριστικής Παραλαβής της Επιτροπής του </w:t>
      </w:r>
      <w:r w:rsidRPr="00E33D0D">
        <w:rPr>
          <w:rFonts w:ascii="Arial" w:eastAsia="Calibri Light" w:hAnsi="Arial" w:cs="Arial"/>
          <w:b/>
          <w:bCs/>
          <w:sz w:val="22"/>
          <w:szCs w:val="22"/>
        </w:rPr>
        <w:t>2</w:t>
      </w:r>
      <w:r w:rsidR="006D3CA6" w:rsidRPr="006D3CA6">
        <w:rPr>
          <w:rFonts w:ascii="Arial" w:eastAsia="Calibri Light" w:hAnsi="Arial" w:cs="Arial"/>
          <w:b/>
          <w:bCs/>
          <w:sz w:val="22"/>
          <w:szCs w:val="22"/>
          <w:vertAlign w:val="superscript"/>
        </w:rPr>
        <w:t>ου</w:t>
      </w:r>
      <w:r w:rsidR="006D3CA6">
        <w:rPr>
          <w:rFonts w:ascii="Arial" w:eastAsia="Calibri Light" w:hAnsi="Arial" w:cs="Arial"/>
          <w:b/>
          <w:bCs/>
          <w:sz w:val="22"/>
          <w:szCs w:val="22"/>
        </w:rPr>
        <w:t xml:space="preserve"> </w:t>
      </w:r>
      <w:r w:rsidRPr="00E33D0D">
        <w:rPr>
          <w:rFonts w:ascii="Arial" w:eastAsia="Calibri Light" w:hAnsi="Arial" w:cs="Arial"/>
          <w:b/>
          <w:bCs/>
          <w:sz w:val="22"/>
          <w:szCs w:val="22"/>
        </w:rPr>
        <w:t xml:space="preserve"> Παραδοτέου</w:t>
      </w:r>
      <w:r w:rsidRPr="00E33D0D">
        <w:rPr>
          <w:rFonts w:ascii="Arial" w:eastAsia="Calibri Light" w:hAnsi="Arial" w:cs="Arial"/>
          <w:sz w:val="22"/>
          <w:szCs w:val="22"/>
        </w:rPr>
        <w:t xml:space="preserve"> Σταδίου του  Σχεδίου Βιώσιμης Αστικής Κινητικότητας του Δήμου </w:t>
      </w:r>
      <w:proofErr w:type="spellStart"/>
      <w:r w:rsidRPr="00E33D0D">
        <w:rPr>
          <w:rFonts w:ascii="Arial" w:eastAsia="Calibri Light" w:hAnsi="Arial" w:cs="Arial"/>
          <w:sz w:val="22"/>
          <w:szCs w:val="22"/>
        </w:rPr>
        <w:t>Λεβαδέων</w:t>
      </w:r>
      <w:proofErr w:type="spellEnd"/>
    </w:p>
    <w:p w:rsidR="00DF58B2" w:rsidRPr="00E33D0D" w:rsidRDefault="00DF58B2" w:rsidP="00DF58B2">
      <w:pPr>
        <w:rPr>
          <w:rFonts w:ascii="Arial" w:hAnsi="Arial" w:cs="Arial"/>
          <w:sz w:val="22"/>
          <w:szCs w:val="22"/>
        </w:rPr>
      </w:pPr>
    </w:p>
    <w:p w:rsidR="00DF58B2" w:rsidRPr="00E33D0D" w:rsidRDefault="00DF58B2" w:rsidP="00DF58B2">
      <w:pPr>
        <w:rPr>
          <w:rFonts w:ascii="Arial" w:hAnsi="Arial" w:cs="Arial"/>
          <w:sz w:val="22"/>
          <w:szCs w:val="22"/>
        </w:rPr>
      </w:pPr>
    </w:p>
    <w:p w:rsidR="00DF58B2" w:rsidRPr="00E33D0D" w:rsidRDefault="00DF58B2" w:rsidP="00DF58B2">
      <w:pPr>
        <w:numPr>
          <w:ilvl w:val="0"/>
          <w:numId w:val="8"/>
        </w:numPr>
        <w:pBdr>
          <w:top w:val="none" w:sz="0" w:space="0" w:color="000000"/>
          <w:left w:val="none" w:sz="0" w:space="0" w:color="000000"/>
          <w:bottom w:val="none" w:sz="0" w:space="0" w:color="000000"/>
          <w:right w:val="none" w:sz="0" w:space="0" w:color="000000"/>
        </w:pBdr>
        <w:tabs>
          <w:tab w:val="clear" w:pos="720"/>
          <w:tab w:val="num" w:pos="1046"/>
        </w:tabs>
        <w:ind w:left="1046"/>
        <w:textAlignment w:val="baseline"/>
        <w:rPr>
          <w:rFonts w:ascii="Arial" w:hAnsi="Arial" w:cs="Arial"/>
          <w:sz w:val="22"/>
          <w:szCs w:val="22"/>
        </w:rPr>
      </w:pPr>
      <w:r w:rsidRPr="00E33D0D">
        <w:rPr>
          <w:rFonts w:ascii="Arial" w:eastAsia="Calibri Light" w:hAnsi="Arial" w:cs="Arial"/>
          <w:sz w:val="22"/>
          <w:szCs w:val="22"/>
        </w:rPr>
        <w:t xml:space="preserve">την </w:t>
      </w:r>
      <w:proofErr w:type="spellStart"/>
      <w:r w:rsidRPr="00E33D0D">
        <w:rPr>
          <w:rFonts w:ascii="Arial" w:eastAsia="Calibri Light" w:hAnsi="Arial" w:cs="Arial"/>
          <w:sz w:val="22"/>
          <w:szCs w:val="22"/>
        </w:rPr>
        <w:t>υπ΄αριθμόν</w:t>
      </w:r>
      <w:proofErr w:type="spellEnd"/>
      <w:r w:rsidRPr="00E33D0D">
        <w:rPr>
          <w:rFonts w:ascii="Arial" w:eastAsia="Calibri Light" w:hAnsi="Arial" w:cs="Arial"/>
          <w:sz w:val="22"/>
          <w:szCs w:val="22"/>
        </w:rPr>
        <w:t xml:space="preserve"> 6290/19.04.2021 υποβολή από την ανάδοχο εταιρεία  του 3ου Παραδοτέου σταδίου : Έκθεση Ανάλυσης σεναρίων κινητικότητας</w:t>
      </w:r>
    </w:p>
    <w:p w:rsidR="00DF58B2" w:rsidRPr="00E33D0D" w:rsidRDefault="00DF58B2" w:rsidP="00DF58B2">
      <w:pPr>
        <w:ind w:left="1046"/>
        <w:rPr>
          <w:rFonts w:ascii="Arial" w:hAnsi="Arial" w:cs="Arial"/>
          <w:sz w:val="22"/>
          <w:szCs w:val="22"/>
        </w:rPr>
      </w:pPr>
    </w:p>
    <w:p w:rsidR="00DF58B2" w:rsidRPr="00E33D0D" w:rsidRDefault="00DF58B2" w:rsidP="00DF58B2">
      <w:pPr>
        <w:pBdr>
          <w:top w:val="none" w:sz="0" w:space="0" w:color="000000"/>
          <w:left w:val="none" w:sz="0" w:space="0" w:color="000000"/>
          <w:bottom w:val="none" w:sz="0" w:space="0" w:color="000000"/>
          <w:right w:val="none" w:sz="0" w:space="0" w:color="000000"/>
        </w:pBdr>
        <w:ind w:left="1046"/>
        <w:textAlignment w:val="baseline"/>
        <w:rPr>
          <w:rFonts w:ascii="Arial" w:hAnsi="Arial" w:cs="Arial"/>
          <w:sz w:val="22"/>
          <w:szCs w:val="22"/>
        </w:rPr>
      </w:pPr>
      <w:r w:rsidRPr="00E33D0D">
        <w:rPr>
          <w:rFonts w:ascii="Arial" w:eastAsia="Calibri Light" w:hAnsi="Arial" w:cs="Arial"/>
          <w:b/>
          <w:bCs/>
          <w:sz w:val="22"/>
          <w:szCs w:val="22"/>
        </w:rPr>
        <w:t>Το Περιεχόμενο του 3</w:t>
      </w:r>
      <w:r w:rsidR="003A4352" w:rsidRPr="003A4352">
        <w:rPr>
          <w:rFonts w:ascii="Arial" w:eastAsia="Calibri Light" w:hAnsi="Arial" w:cs="Arial"/>
          <w:b/>
          <w:bCs/>
          <w:sz w:val="22"/>
          <w:szCs w:val="22"/>
          <w:vertAlign w:val="superscript"/>
        </w:rPr>
        <w:t>ου</w:t>
      </w:r>
      <w:r w:rsidR="003A4352">
        <w:rPr>
          <w:rFonts w:ascii="Arial" w:eastAsia="Calibri Light" w:hAnsi="Arial" w:cs="Arial"/>
          <w:b/>
          <w:bCs/>
          <w:sz w:val="22"/>
          <w:szCs w:val="22"/>
        </w:rPr>
        <w:t xml:space="preserve"> </w:t>
      </w:r>
      <w:r w:rsidRPr="00E33D0D">
        <w:rPr>
          <w:rFonts w:ascii="Arial" w:eastAsia="Calibri Light" w:hAnsi="Arial" w:cs="Arial"/>
          <w:b/>
          <w:bCs/>
          <w:sz w:val="22"/>
          <w:szCs w:val="22"/>
        </w:rPr>
        <w:t xml:space="preserve"> Παραδοτέου σταδίου:</w:t>
      </w:r>
    </w:p>
    <w:p w:rsidR="00DF58B2" w:rsidRPr="00E33D0D" w:rsidRDefault="00DF58B2" w:rsidP="00DF58B2">
      <w:pPr>
        <w:jc w:val="both"/>
        <w:rPr>
          <w:rFonts w:ascii="Arial" w:hAnsi="Arial" w:cs="Arial"/>
          <w:sz w:val="22"/>
          <w:szCs w:val="22"/>
        </w:rPr>
      </w:pPr>
      <w:proofErr w:type="spellStart"/>
      <w:r w:rsidRPr="00E33D0D">
        <w:rPr>
          <w:rFonts w:ascii="Arial" w:hAnsi="Arial" w:cs="Arial"/>
          <w:sz w:val="22"/>
          <w:szCs w:val="22"/>
        </w:rPr>
        <w:t>To</w:t>
      </w:r>
      <w:proofErr w:type="spellEnd"/>
      <w:r w:rsidRPr="00E33D0D">
        <w:rPr>
          <w:rFonts w:ascii="Arial" w:hAnsi="Arial" w:cs="Arial"/>
          <w:sz w:val="22"/>
          <w:szCs w:val="22"/>
        </w:rPr>
        <w:t xml:space="preserve"> τρίτο Παραδοτέο του Σχεδίου Βιώσιμης Αστικής Κινητικότητας με τίτλο «’</w:t>
      </w:r>
      <w:proofErr w:type="spellStart"/>
      <w:r w:rsidRPr="00E33D0D">
        <w:rPr>
          <w:rFonts w:ascii="Arial" w:hAnsi="Arial" w:cs="Arial"/>
          <w:sz w:val="22"/>
          <w:szCs w:val="22"/>
        </w:rPr>
        <w:t>Εκθεση</w:t>
      </w:r>
      <w:proofErr w:type="spellEnd"/>
      <w:r w:rsidRPr="00E33D0D">
        <w:rPr>
          <w:rFonts w:ascii="Arial" w:hAnsi="Arial" w:cs="Arial"/>
          <w:sz w:val="22"/>
          <w:szCs w:val="22"/>
        </w:rPr>
        <w:t xml:space="preserve"> Ανάλυσης Σεναρίων Κινητικότητας» εμπεριέχει την ανάλυση μελλοντικών σεναρίων κινητικότητας. Γίνεται η μελέτη της μελλοντικής κατάστασης σε σενάριο απραξίας (</w:t>
      </w:r>
      <w:r w:rsidRPr="00E33D0D">
        <w:rPr>
          <w:rFonts w:ascii="Arial" w:hAnsi="Arial" w:cs="Arial"/>
          <w:sz w:val="22"/>
          <w:szCs w:val="22"/>
          <w:lang w:val="en-US"/>
        </w:rPr>
        <w:t>do</w:t>
      </w:r>
      <w:r w:rsidRPr="00E33D0D">
        <w:rPr>
          <w:rFonts w:ascii="Arial" w:hAnsi="Arial" w:cs="Arial"/>
          <w:sz w:val="22"/>
          <w:szCs w:val="22"/>
        </w:rPr>
        <w:t xml:space="preserve"> </w:t>
      </w:r>
      <w:r w:rsidRPr="00E33D0D">
        <w:rPr>
          <w:rFonts w:ascii="Arial" w:hAnsi="Arial" w:cs="Arial"/>
          <w:sz w:val="22"/>
          <w:szCs w:val="22"/>
          <w:lang w:val="en-US"/>
        </w:rPr>
        <w:t>nothing</w:t>
      </w:r>
      <w:r w:rsidRPr="00E33D0D">
        <w:rPr>
          <w:rFonts w:ascii="Arial" w:hAnsi="Arial" w:cs="Arial"/>
          <w:sz w:val="22"/>
          <w:szCs w:val="22"/>
        </w:rPr>
        <w:t>) για τους μελλοντικούς ορίζοντες των 5 και 10 ετών. Αναπτύσσονται και περιγράφονται εναλλακτικά σενάρια διαχείρισης της κινητικότητας. Εμπεριέχονται τα εξής:</w:t>
      </w:r>
    </w:p>
    <w:p w:rsidR="00DF58B2" w:rsidRPr="00E33D0D" w:rsidRDefault="00DF58B2" w:rsidP="00DF58B2">
      <w:pPr>
        <w:pStyle w:val="35"/>
        <w:numPr>
          <w:ilvl w:val="0"/>
          <w:numId w:val="9"/>
        </w:numPr>
        <w:jc w:val="both"/>
        <w:rPr>
          <w:rFonts w:ascii="Arial" w:hAnsi="Arial" w:cs="Arial"/>
          <w:color w:val="auto"/>
          <w:sz w:val="22"/>
          <w:szCs w:val="22"/>
        </w:rPr>
      </w:pPr>
      <w:r w:rsidRPr="00E33D0D">
        <w:rPr>
          <w:rFonts w:ascii="Arial" w:hAnsi="Arial" w:cs="Arial"/>
          <w:color w:val="auto"/>
          <w:sz w:val="22"/>
          <w:szCs w:val="22"/>
        </w:rPr>
        <w:t>Ανάπτυξη και παρουσίαση μηδενικού σεναρίου σε 5 και 10 χρόνια</w:t>
      </w:r>
    </w:p>
    <w:p w:rsidR="00DF58B2" w:rsidRPr="00E33D0D" w:rsidRDefault="00DF58B2" w:rsidP="00DF58B2">
      <w:pPr>
        <w:pStyle w:val="35"/>
        <w:numPr>
          <w:ilvl w:val="0"/>
          <w:numId w:val="9"/>
        </w:numPr>
        <w:jc w:val="both"/>
        <w:rPr>
          <w:rFonts w:ascii="Arial" w:hAnsi="Arial" w:cs="Arial"/>
          <w:color w:val="auto"/>
          <w:sz w:val="22"/>
          <w:szCs w:val="22"/>
        </w:rPr>
      </w:pPr>
      <w:r w:rsidRPr="00E33D0D">
        <w:rPr>
          <w:rFonts w:ascii="Arial" w:eastAsia="Calibri Light" w:hAnsi="Arial" w:cs="Arial"/>
          <w:color w:val="auto"/>
          <w:sz w:val="22"/>
          <w:szCs w:val="22"/>
        </w:rPr>
        <w:t>Διατύπωση εναλλακτικών σεναρίων για τη διαχείριση της κινητικότητας</w:t>
      </w:r>
    </w:p>
    <w:p w:rsidR="00DF58B2" w:rsidRDefault="00DF58B2" w:rsidP="00DF58B2">
      <w:pPr>
        <w:rPr>
          <w:rFonts w:ascii="Arial" w:eastAsia="Calibri Light" w:hAnsi="Arial" w:cs="Arial"/>
          <w:sz w:val="22"/>
          <w:szCs w:val="22"/>
        </w:rPr>
      </w:pPr>
      <w:r w:rsidRPr="00E33D0D">
        <w:rPr>
          <w:rFonts w:ascii="Arial" w:eastAsia="Calibri Light" w:hAnsi="Arial" w:cs="Arial"/>
          <w:sz w:val="22"/>
          <w:szCs w:val="22"/>
        </w:rPr>
        <w:lastRenderedPageBreak/>
        <w:t xml:space="preserve">Το από 29.06.2021 Πρωτόκολλο Οριστικής Παραλαβής της Επιτροπής του </w:t>
      </w:r>
      <w:r w:rsidRPr="00E33D0D">
        <w:rPr>
          <w:rFonts w:ascii="Arial" w:eastAsia="Calibri Light" w:hAnsi="Arial" w:cs="Arial"/>
          <w:b/>
          <w:bCs/>
          <w:color w:val="127622"/>
          <w:sz w:val="22"/>
          <w:szCs w:val="22"/>
        </w:rPr>
        <w:t>3ου Παραδοτέου</w:t>
      </w:r>
      <w:r w:rsidRPr="00E33D0D">
        <w:rPr>
          <w:rFonts w:ascii="Arial" w:eastAsia="Calibri Light" w:hAnsi="Arial" w:cs="Arial"/>
          <w:sz w:val="22"/>
          <w:szCs w:val="22"/>
        </w:rPr>
        <w:t xml:space="preserve"> Σταδίου του  Σχεδίου Βιώσιμης Αστικής Κινητικότητας του Δήμου </w:t>
      </w:r>
      <w:proofErr w:type="spellStart"/>
      <w:r w:rsidRPr="00E33D0D">
        <w:rPr>
          <w:rFonts w:ascii="Arial" w:eastAsia="Calibri Light" w:hAnsi="Arial" w:cs="Arial"/>
          <w:sz w:val="22"/>
          <w:szCs w:val="22"/>
        </w:rPr>
        <w:t>Λεβαδέων</w:t>
      </w:r>
      <w:proofErr w:type="spellEnd"/>
    </w:p>
    <w:p w:rsidR="000546C8" w:rsidRPr="00E33D0D" w:rsidRDefault="000546C8" w:rsidP="00DF58B2">
      <w:pPr>
        <w:rPr>
          <w:rFonts w:ascii="Arial" w:hAnsi="Arial" w:cs="Arial"/>
          <w:sz w:val="22"/>
          <w:szCs w:val="22"/>
        </w:rPr>
      </w:pPr>
    </w:p>
    <w:p w:rsidR="00DF58B2" w:rsidRPr="00E33D0D" w:rsidRDefault="00DF58B2" w:rsidP="00DF58B2">
      <w:pPr>
        <w:numPr>
          <w:ilvl w:val="0"/>
          <w:numId w:val="8"/>
        </w:numPr>
        <w:pBdr>
          <w:top w:val="none" w:sz="0" w:space="0" w:color="000000"/>
          <w:left w:val="none" w:sz="0" w:space="0" w:color="000000"/>
          <w:bottom w:val="none" w:sz="0" w:space="0" w:color="000000"/>
          <w:right w:val="none" w:sz="0" w:space="0" w:color="000000"/>
        </w:pBdr>
        <w:tabs>
          <w:tab w:val="clear" w:pos="720"/>
          <w:tab w:val="num" w:pos="1046"/>
        </w:tabs>
        <w:ind w:left="1046"/>
        <w:textAlignment w:val="baseline"/>
        <w:rPr>
          <w:rFonts w:ascii="Arial" w:hAnsi="Arial" w:cs="Arial"/>
          <w:sz w:val="22"/>
          <w:szCs w:val="22"/>
        </w:rPr>
      </w:pPr>
      <w:r w:rsidRPr="00E33D0D">
        <w:rPr>
          <w:rFonts w:ascii="Arial" w:eastAsia="Calibri Light" w:hAnsi="Arial" w:cs="Arial"/>
          <w:sz w:val="22"/>
          <w:szCs w:val="22"/>
        </w:rPr>
        <w:t xml:space="preserve">την </w:t>
      </w:r>
      <w:proofErr w:type="spellStart"/>
      <w:r w:rsidRPr="00E33D0D">
        <w:rPr>
          <w:rFonts w:ascii="Arial" w:eastAsia="Calibri Light" w:hAnsi="Arial" w:cs="Arial"/>
          <w:sz w:val="22"/>
          <w:szCs w:val="22"/>
        </w:rPr>
        <w:t>υπ΄αριθμόν</w:t>
      </w:r>
      <w:proofErr w:type="spellEnd"/>
      <w:r w:rsidRPr="00E33D0D">
        <w:rPr>
          <w:rFonts w:ascii="Arial" w:eastAsia="Calibri Light" w:hAnsi="Arial" w:cs="Arial"/>
          <w:sz w:val="22"/>
          <w:szCs w:val="22"/>
        </w:rPr>
        <w:t xml:space="preserve"> 11192/16.06.2021 υποβολή από την ανάδοχο εταιρεία  του 4ου Παραδοτέου σταδίου : Όραμα και προτεραιότητες για την κινητικότητα του Δήμου και 2η Διαβούλευση - Πρακτικά</w:t>
      </w:r>
    </w:p>
    <w:p w:rsidR="00DF58B2" w:rsidRPr="00E33D0D" w:rsidRDefault="00DF58B2" w:rsidP="00DF58B2">
      <w:pPr>
        <w:ind w:left="1046"/>
        <w:rPr>
          <w:rFonts w:ascii="Arial" w:hAnsi="Arial" w:cs="Arial"/>
          <w:sz w:val="22"/>
          <w:szCs w:val="22"/>
        </w:rPr>
      </w:pPr>
    </w:p>
    <w:p w:rsidR="00DF58B2" w:rsidRPr="000546C8" w:rsidRDefault="00DF58B2" w:rsidP="00DF58B2">
      <w:pPr>
        <w:pBdr>
          <w:top w:val="none" w:sz="0" w:space="0" w:color="000000"/>
          <w:left w:val="none" w:sz="0" w:space="0" w:color="000000"/>
          <w:bottom w:val="none" w:sz="0" w:space="0" w:color="000000"/>
          <w:right w:val="none" w:sz="0" w:space="0" w:color="000000"/>
        </w:pBdr>
        <w:ind w:left="1046"/>
        <w:textAlignment w:val="baseline"/>
        <w:rPr>
          <w:rFonts w:ascii="Arial" w:hAnsi="Arial" w:cs="Arial"/>
          <w:sz w:val="22"/>
          <w:szCs w:val="22"/>
        </w:rPr>
      </w:pPr>
      <w:r w:rsidRPr="000546C8">
        <w:rPr>
          <w:rFonts w:ascii="Arial" w:eastAsia="Calibri Light" w:hAnsi="Arial" w:cs="Arial"/>
          <w:b/>
          <w:bCs/>
          <w:sz w:val="22"/>
          <w:szCs w:val="22"/>
        </w:rPr>
        <w:t>Το Περιεχόμενο του 4</w:t>
      </w:r>
      <w:r w:rsidR="003A4352" w:rsidRPr="003A4352">
        <w:rPr>
          <w:rFonts w:ascii="Arial" w:eastAsia="Calibri Light" w:hAnsi="Arial" w:cs="Arial"/>
          <w:b/>
          <w:bCs/>
          <w:sz w:val="22"/>
          <w:szCs w:val="22"/>
          <w:vertAlign w:val="superscript"/>
        </w:rPr>
        <w:t>ου</w:t>
      </w:r>
      <w:r w:rsidR="003A4352">
        <w:rPr>
          <w:rFonts w:ascii="Arial" w:eastAsia="Calibri Light" w:hAnsi="Arial" w:cs="Arial"/>
          <w:b/>
          <w:bCs/>
          <w:sz w:val="22"/>
          <w:szCs w:val="22"/>
        </w:rPr>
        <w:t xml:space="preserve"> </w:t>
      </w:r>
      <w:r w:rsidRPr="000546C8">
        <w:rPr>
          <w:rFonts w:ascii="Arial" w:eastAsia="Calibri Light" w:hAnsi="Arial" w:cs="Arial"/>
          <w:b/>
          <w:bCs/>
          <w:sz w:val="22"/>
          <w:szCs w:val="22"/>
        </w:rPr>
        <w:t xml:space="preserve"> Παραδοτέου σταδίου:</w:t>
      </w:r>
    </w:p>
    <w:p w:rsidR="00DF58B2" w:rsidRPr="000546C8" w:rsidRDefault="00DF58B2" w:rsidP="00DF58B2">
      <w:pPr>
        <w:jc w:val="both"/>
        <w:rPr>
          <w:rFonts w:ascii="Arial" w:hAnsi="Arial" w:cs="Arial"/>
          <w:sz w:val="22"/>
          <w:szCs w:val="22"/>
        </w:rPr>
      </w:pPr>
      <w:proofErr w:type="spellStart"/>
      <w:r w:rsidRPr="000546C8">
        <w:rPr>
          <w:rFonts w:ascii="Arial" w:hAnsi="Arial" w:cs="Arial"/>
          <w:sz w:val="22"/>
          <w:szCs w:val="22"/>
        </w:rPr>
        <w:t>Στo</w:t>
      </w:r>
      <w:proofErr w:type="spellEnd"/>
      <w:r w:rsidRPr="000546C8">
        <w:rPr>
          <w:rFonts w:ascii="Arial" w:hAnsi="Arial" w:cs="Arial"/>
          <w:sz w:val="22"/>
          <w:szCs w:val="22"/>
        </w:rPr>
        <w:t xml:space="preserve"> τέταρτο Παραδοτέο του Σχεδίου Βιώσιμης Αστικής Κινητικότητας με τίτλο «Όραμα και Προτεραιότητες για την κινητικότητα του Δήμου και 2</w:t>
      </w:r>
      <w:r w:rsidRPr="000546C8">
        <w:rPr>
          <w:rFonts w:ascii="Arial" w:hAnsi="Arial" w:cs="Arial"/>
          <w:sz w:val="22"/>
          <w:szCs w:val="22"/>
          <w:vertAlign w:val="superscript"/>
        </w:rPr>
        <w:t>η</w:t>
      </w:r>
      <w:r w:rsidRPr="000546C8">
        <w:rPr>
          <w:rFonts w:ascii="Arial" w:hAnsi="Arial" w:cs="Arial"/>
          <w:sz w:val="22"/>
          <w:szCs w:val="22"/>
        </w:rPr>
        <w:t xml:space="preserve"> Διαβούλευση - Πρακτικά» καθορίζονται οι προτεραιότητες που ανταποκρίνονται στις ανάγκες και επιθυμίες των εμπλεκόμενων μερών. Συμπεριλαμβάνεται η διεξαγωγή της δεύτερης διαβούλευσης, με όλο το υλικό, τα πρακτικά και εκτενή σχολιασμό των αποτελεσμάτων. Ειδικότερα εμπεριέχονται τα εξής:</w:t>
      </w:r>
    </w:p>
    <w:p w:rsidR="00DF58B2" w:rsidRPr="000546C8" w:rsidRDefault="003A4352" w:rsidP="003A4352">
      <w:pPr>
        <w:pStyle w:val="35"/>
        <w:ind w:left="0"/>
        <w:jc w:val="both"/>
        <w:rPr>
          <w:rFonts w:ascii="Arial" w:hAnsi="Arial" w:cs="Arial"/>
          <w:color w:val="auto"/>
          <w:sz w:val="22"/>
          <w:szCs w:val="22"/>
        </w:rPr>
      </w:pPr>
      <w:r>
        <w:rPr>
          <w:rFonts w:ascii="Arial" w:hAnsi="Arial" w:cs="Arial"/>
          <w:color w:val="auto"/>
          <w:sz w:val="22"/>
          <w:szCs w:val="22"/>
        </w:rPr>
        <w:t xml:space="preserve">1. </w:t>
      </w:r>
      <w:r w:rsidR="00DF58B2" w:rsidRPr="000546C8">
        <w:rPr>
          <w:rFonts w:ascii="Arial" w:hAnsi="Arial" w:cs="Arial"/>
          <w:color w:val="auto"/>
          <w:sz w:val="22"/>
          <w:szCs w:val="22"/>
        </w:rPr>
        <w:t>Σύνθεση αποτελεσμάτων ανάλυσης υφιστάμενης κατάστασης και συμμετοχικών διαδικασιών διαβούλευσης</w:t>
      </w:r>
    </w:p>
    <w:p w:rsidR="00DF58B2" w:rsidRPr="000546C8" w:rsidRDefault="003A4352" w:rsidP="003A4352">
      <w:pPr>
        <w:pStyle w:val="35"/>
        <w:ind w:left="0"/>
        <w:jc w:val="both"/>
        <w:rPr>
          <w:rFonts w:ascii="Arial" w:hAnsi="Arial" w:cs="Arial"/>
          <w:color w:val="auto"/>
          <w:sz w:val="22"/>
          <w:szCs w:val="22"/>
        </w:rPr>
      </w:pPr>
      <w:r>
        <w:rPr>
          <w:rFonts w:ascii="Arial" w:hAnsi="Arial" w:cs="Arial"/>
          <w:color w:val="auto"/>
          <w:sz w:val="22"/>
          <w:szCs w:val="22"/>
        </w:rPr>
        <w:t>2.</w:t>
      </w:r>
      <w:r w:rsidR="00DF58B2" w:rsidRPr="000546C8">
        <w:rPr>
          <w:rFonts w:ascii="Arial" w:hAnsi="Arial" w:cs="Arial"/>
          <w:color w:val="auto"/>
          <w:sz w:val="22"/>
          <w:szCs w:val="22"/>
        </w:rPr>
        <w:t>1</w:t>
      </w:r>
      <w:r w:rsidR="00DF58B2" w:rsidRPr="000546C8">
        <w:rPr>
          <w:rFonts w:ascii="Arial" w:hAnsi="Arial" w:cs="Arial"/>
          <w:color w:val="auto"/>
          <w:sz w:val="22"/>
          <w:szCs w:val="22"/>
          <w:vertAlign w:val="superscript"/>
        </w:rPr>
        <w:t>ο</w:t>
      </w:r>
      <w:r w:rsidR="00DF58B2" w:rsidRPr="000546C8">
        <w:rPr>
          <w:rFonts w:ascii="Arial" w:hAnsi="Arial" w:cs="Arial"/>
          <w:color w:val="auto"/>
          <w:sz w:val="22"/>
          <w:szCs w:val="22"/>
        </w:rPr>
        <w:t xml:space="preserve">  στάδιο 2</w:t>
      </w:r>
      <w:r w:rsidR="00DF58B2" w:rsidRPr="000546C8">
        <w:rPr>
          <w:rFonts w:ascii="Arial" w:hAnsi="Arial" w:cs="Arial"/>
          <w:color w:val="auto"/>
          <w:sz w:val="22"/>
          <w:szCs w:val="22"/>
          <w:vertAlign w:val="superscript"/>
        </w:rPr>
        <w:t>ου</w:t>
      </w:r>
      <w:r w:rsidR="00DF58B2" w:rsidRPr="000546C8">
        <w:rPr>
          <w:rFonts w:ascii="Arial" w:hAnsi="Arial" w:cs="Arial"/>
          <w:color w:val="auto"/>
          <w:sz w:val="22"/>
          <w:szCs w:val="22"/>
        </w:rPr>
        <w:t xml:space="preserve"> κύκλου διαβούλευσης</w:t>
      </w:r>
    </w:p>
    <w:p w:rsidR="00DF58B2" w:rsidRPr="000546C8" w:rsidRDefault="003A4352" w:rsidP="003A4352">
      <w:pPr>
        <w:pStyle w:val="35"/>
        <w:ind w:left="0"/>
        <w:jc w:val="both"/>
        <w:rPr>
          <w:rFonts w:ascii="Arial" w:hAnsi="Arial" w:cs="Arial"/>
          <w:color w:val="auto"/>
          <w:sz w:val="22"/>
          <w:szCs w:val="22"/>
        </w:rPr>
      </w:pPr>
      <w:r>
        <w:rPr>
          <w:rFonts w:ascii="Arial" w:eastAsia="Calibri Light" w:hAnsi="Arial" w:cs="Arial"/>
          <w:color w:val="auto"/>
          <w:sz w:val="22"/>
          <w:szCs w:val="22"/>
        </w:rPr>
        <w:t>3.</w:t>
      </w:r>
      <w:r w:rsidR="00DF58B2" w:rsidRPr="000546C8">
        <w:rPr>
          <w:rFonts w:ascii="Arial" w:eastAsia="Calibri Light" w:hAnsi="Arial" w:cs="Arial"/>
          <w:color w:val="auto"/>
          <w:sz w:val="22"/>
          <w:szCs w:val="22"/>
        </w:rPr>
        <w:t>2</w:t>
      </w:r>
      <w:r w:rsidR="00DF58B2" w:rsidRPr="000546C8">
        <w:rPr>
          <w:rFonts w:ascii="Arial" w:eastAsia="Calibri Light" w:hAnsi="Arial" w:cs="Arial"/>
          <w:color w:val="auto"/>
          <w:sz w:val="22"/>
          <w:szCs w:val="22"/>
          <w:vertAlign w:val="superscript"/>
        </w:rPr>
        <w:t>ο</w:t>
      </w:r>
      <w:r w:rsidR="00DF58B2" w:rsidRPr="000546C8">
        <w:rPr>
          <w:rFonts w:ascii="Arial" w:eastAsia="Calibri Light" w:hAnsi="Arial" w:cs="Arial"/>
          <w:color w:val="auto"/>
          <w:sz w:val="22"/>
          <w:szCs w:val="22"/>
        </w:rPr>
        <w:t xml:space="preserve"> στάδιο 2</w:t>
      </w:r>
      <w:r w:rsidR="00DF58B2" w:rsidRPr="000546C8">
        <w:rPr>
          <w:rFonts w:ascii="Arial" w:eastAsia="Calibri Light" w:hAnsi="Arial" w:cs="Arial"/>
          <w:color w:val="auto"/>
          <w:sz w:val="22"/>
          <w:szCs w:val="22"/>
          <w:vertAlign w:val="superscript"/>
        </w:rPr>
        <w:t xml:space="preserve">ου </w:t>
      </w:r>
      <w:r w:rsidR="00DF58B2" w:rsidRPr="000546C8">
        <w:rPr>
          <w:rFonts w:ascii="Arial" w:eastAsia="Calibri Light" w:hAnsi="Arial" w:cs="Arial"/>
          <w:color w:val="auto"/>
          <w:sz w:val="22"/>
          <w:szCs w:val="22"/>
        </w:rPr>
        <w:t>κύκλου διαβούλευσης</w:t>
      </w:r>
    </w:p>
    <w:p w:rsidR="00DF58B2" w:rsidRPr="000546C8" w:rsidRDefault="00DF58B2" w:rsidP="00DF58B2">
      <w:pPr>
        <w:rPr>
          <w:rFonts w:ascii="Arial" w:hAnsi="Arial" w:cs="Arial"/>
          <w:sz w:val="22"/>
          <w:szCs w:val="22"/>
        </w:rPr>
      </w:pPr>
      <w:r w:rsidRPr="000546C8">
        <w:rPr>
          <w:rFonts w:ascii="Arial" w:eastAsia="Calibri Light" w:hAnsi="Arial" w:cs="Arial"/>
          <w:sz w:val="22"/>
          <w:szCs w:val="22"/>
        </w:rPr>
        <w:t xml:space="preserve">Το από 06.09.2021 Πρωτόκολλο Οριστικής Παραλαβής της Επιτροπής του </w:t>
      </w:r>
      <w:r w:rsidRPr="000546C8">
        <w:rPr>
          <w:rFonts w:ascii="Arial" w:eastAsia="Calibri Light" w:hAnsi="Arial" w:cs="Arial"/>
          <w:b/>
          <w:bCs/>
          <w:sz w:val="22"/>
          <w:szCs w:val="22"/>
        </w:rPr>
        <w:t>4ου Παραδοτέου</w:t>
      </w:r>
      <w:r w:rsidRPr="000546C8">
        <w:rPr>
          <w:rFonts w:ascii="Arial" w:eastAsia="Calibri Light" w:hAnsi="Arial" w:cs="Arial"/>
          <w:sz w:val="22"/>
          <w:szCs w:val="22"/>
        </w:rPr>
        <w:t xml:space="preserve"> Σταδίου του  Σχεδίου Βιώσιμης Αστικής Κινητικότητας του Δήμου </w:t>
      </w:r>
      <w:proofErr w:type="spellStart"/>
      <w:r w:rsidRPr="000546C8">
        <w:rPr>
          <w:rFonts w:ascii="Arial" w:eastAsia="Calibri Light" w:hAnsi="Arial" w:cs="Arial"/>
          <w:sz w:val="22"/>
          <w:szCs w:val="22"/>
        </w:rPr>
        <w:t>Λεβαδέων</w:t>
      </w:r>
      <w:proofErr w:type="spellEnd"/>
    </w:p>
    <w:p w:rsidR="00DF58B2" w:rsidRPr="000546C8" w:rsidRDefault="00DF58B2" w:rsidP="00DF58B2">
      <w:pPr>
        <w:rPr>
          <w:rFonts w:ascii="Arial" w:hAnsi="Arial" w:cs="Arial"/>
          <w:sz w:val="22"/>
          <w:szCs w:val="22"/>
        </w:rPr>
      </w:pPr>
    </w:p>
    <w:p w:rsidR="00DF58B2" w:rsidRPr="000546C8" w:rsidRDefault="00DF58B2" w:rsidP="00DF58B2">
      <w:pPr>
        <w:numPr>
          <w:ilvl w:val="0"/>
          <w:numId w:val="8"/>
        </w:numPr>
        <w:pBdr>
          <w:top w:val="none" w:sz="0" w:space="0" w:color="000000"/>
          <w:left w:val="none" w:sz="0" w:space="0" w:color="000000"/>
          <w:bottom w:val="none" w:sz="0" w:space="0" w:color="000000"/>
          <w:right w:val="none" w:sz="0" w:space="0" w:color="000000"/>
        </w:pBdr>
        <w:tabs>
          <w:tab w:val="clear" w:pos="720"/>
          <w:tab w:val="num" w:pos="1046"/>
        </w:tabs>
        <w:ind w:left="1046"/>
        <w:textAlignment w:val="baseline"/>
        <w:rPr>
          <w:rFonts w:ascii="Arial" w:hAnsi="Arial" w:cs="Arial"/>
          <w:sz w:val="22"/>
          <w:szCs w:val="22"/>
        </w:rPr>
      </w:pPr>
      <w:r w:rsidRPr="000546C8">
        <w:rPr>
          <w:rFonts w:ascii="Arial" w:eastAsia="Calibri Light" w:hAnsi="Arial" w:cs="Arial"/>
          <w:sz w:val="22"/>
          <w:szCs w:val="22"/>
        </w:rPr>
        <w:t xml:space="preserve">την </w:t>
      </w:r>
      <w:proofErr w:type="spellStart"/>
      <w:r w:rsidRPr="000546C8">
        <w:rPr>
          <w:rFonts w:ascii="Arial" w:eastAsia="Calibri Light" w:hAnsi="Arial" w:cs="Arial"/>
          <w:sz w:val="22"/>
          <w:szCs w:val="22"/>
        </w:rPr>
        <w:t>υπ΄αριθμόν</w:t>
      </w:r>
      <w:proofErr w:type="spellEnd"/>
      <w:r w:rsidRPr="000546C8">
        <w:rPr>
          <w:rFonts w:ascii="Arial" w:eastAsia="Calibri Light" w:hAnsi="Arial" w:cs="Arial"/>
          <w:sz w:val="22"/>
          <w:szCs w:val="22"/>
        </w:rPr>
        <w:t xml:space="preserve"> 14654/06.08.2021 υποβολή από την ανάδοχο εταιρεία  του 5ου Παραδοτέου σταδίου : Στόχοι και Λίστα Προτεινόμενων Μέτρων ΣΒΑΚ</w:t>
      </w:r>
    </w:p>
    <w:p w:rsidR="00DF58B2" w:rsidRPr="000546C8" w:rsidRDefault="00DF58B2" w:rsidP="00DF58B2">
      <w:pPr>
        <w:ind w:left="1046"/>
        <w:rPr>
          <w:rFonts w:ascii="Arial" w:hAnsi="Arial" w:cs="Arial"/>
          <w:sz w:val="22"/>
          <w:szCs w:val="22"/>
        </w:rPr>
      </w:pPr>
    </w:p>
    <w:p w:rsidR="00DF58B2" w:rsidRPr="000546C8" w:rsidRDefault="00DF58B2" w:rsidP="00DF58B2">
      <w:pPr>
        <w:pBdr>
          <w:top w:val="none" w:sz="0" w:space="0" w:color="000000"/>
          <w:left w:val="none" w:sz="0" w:space="0" w:color="000000"/>
          <w:bottom w:val="none" w:sz="0" w:space="0" w:color="000000"/>
          <w:right w:val="none" w:sz="0" w:space="0" w:color="000000"/>
        </w:pBdr>
        <w:ind w:left="1046"/>
        <w:textAlignment w:val="baseline"/>
        <w:rPr>
          <w:rFonts w:ascii="Arial" w:hAnsi="Arial" w:cs="Arial"/>
          <w:sz w:val="22"/>
          <w:szCs w:val="22"/>
        </w:rPr>
      </w:pPr>
      <w:r w:rsidRPr="000546C8">
        <w:rPr>
          <w:rFonts w:ascii="Arial" w:eastAsia="Calibri Light" w:hAnsi="Arial" w:cs="Arial"/>
          <w:b/>
          <w:bCs/>
          <w:sz w:val="22"/>
          <w:szCs w:val="22"/>
        </w:rPr>
        <w:t>Το Περιεχόμενο του 5</w:t>
      </w:r>
      <w:r w:rsidR="003A4352" w:rsidRPr="003A4352">
        <w:rPr>
          <w:rFonts w:ascii="Arial" w:eastAsia="Calibri Light" w:hAnsi="Arial" w:cs="Arial"/>
          <w:b/>
          <w:bCs/>
          <w:sz w:val="22"/>
          <w:szCs w:val="22"/>
          <w:vertAlign w:val="superscript"/>
        </w:rPr>
        <w:t>ου</w:t>
      </w:r>
      <w:r w:rsidR="003A4352">
        <w:rPr>
          <w:rFonts w:ascii="Arial" w:eastAsia="Calibri Light" w:hAnsi="Arial" w:cs="Arial"/>
          <w:b/>
          <w:bCs/>
          <w:sz w:val="22"/>
          <w:szCs w:val="22"/>
        </w:rPr>
        <w:t xml:space="preserve"> </w:t>
      </w:r>
      <w:r w:rsidRPr="000546C8">
        <w:rPr>
          <w:rFonts w:ascii="Arial" w:eastAsia="Calibri Light" w:hAnsi="Arial" w:cs="Arial"/>
          <w:b/>
          <w:bCs/>
          <w:sz w:val="22"/>
          <w:szCs w:val="22"/>
        </w:rPr>
        <w:t xml:space="preserve"> Παραδοτέου σταδίου:</w:t>
      </w:r>
    </w:p>
    <w:p w:rsidR="00DF58B2" w:rsidRPr="000546C8" w:rsidRDefault="00DF58B2" w:rsidP="00DF58B2">
      <w:pPr>
        <w:jc w:val="both"/>
        <w:rPr>
          <w:rFonts w:ascii="Arial" w:hAnsi="Arial" w:cs="Arial"/>
          <w:sz w:val="22"/>
          <w:szCs w:val="22"/>
        </w:rPr>
      </w:pPr>
      <w:proofErr w:type="spellStart"/>
      <w:r w:rsidRPr="000546C8">
        <w:rPr>
          <w:rFonts w:ascii="Arial" w:hAnsi="Arial" w:cs="Arial"/>
          <w:sz w:val="22"/>
          <w:szCs w:val="22"/>
        </w:rPr>
        <w:t>Στo</w:t>
      </w:r>
      <w:proofErr w:type="spellEnd"/>
      <w:r w:rsidRPr="000546C8">
        <w:rPr>
          <w:rFonts w:ascii="Arial" w:hAnsi="Arial" w:cs="Arial"/>
          <w:sz w:val="22"/>
          <w:szCs w:val="22"/>
        </w:rPr>
        <w:t xml:space="preserve"> πέμπτο Παραδοτέο του Σχεδίου Βιώσιμης Αστικής Κινητικότητας με τίτλο «Στόχοι και λίστα προτεινόμενων μέτρων ΣΒΑΚ» καθορίζονται στόχοι συγκεκριμένοι, μετρήσιμοι, ποιοτικοί ή ποσοτικοί με σαφές χρονοδιάγραμμα υλοποίησης. Το στάδιο αυτό περιλαμβάνει τον προσδιορισμό του επικρατέστερου πακέτου μέτρων για την επίτευξη των προκαθορισμένων από το κοινό όραμα στόχων. Τέλος γίνεται μια ποιοτική εκτίμηση του κόστους και των ωφελειών των εφαρμοστέων μέτρων. Ειδικότερα στο παραδοτέο εμπεριέχονται τα εξής:</w:t>
      </w:r>
    </w:p>
    <w:p w:rsidR="00DF58B2" w:rsidRPr="000546C8" w:rsidRDefault="00DF58B2" w:rsidP="00DF58B2">
      <w:pPr>
        <w:pStyle w:val="35"/>
        <w:numPr>
          <w:ilvl w:val="0"/>
          <w:numId w:val="10"/>
        </w:numPr>
        <w:jc w:val="both"/>
        <w:rPr>
          <w:rFonts w:ascii="Arial" w:hAnsi="Arial" w:cs="Arial"/>
          <w:color w:val="auto"/>
          <w:sz w:val="22"/>
          <w:szCs w:val="22"/>
        </w:rPr>
      </w:pPr>
      <w:r w:rsidRPr="000546C8">
        <w:rPr>
          <w:rFonts w:ascii="Arial" w:hAnsi="Arial" w:cs="Arial"/>
          <w:color w:val="auto"/>
          <w:sz w:val="22"/>
          <w:szCs w:val="22"/>
        </w:rPr>
        <w:t>Ανάπτυξη «έξυπνων» στόχων</w:t>
      </w:r>
    </w:p>
    <w:p w:rsidR="00DF58B2" w:rsidRPr="000546C8" w:rsidRDefault="00DF58B2" w:rsidP="00DF58B2">
      <w:pPr>
        <w:pStyle w:val="35"/>
        <w:numPr>
          <w:ilvl w:val="0"/>
          <w:numId w:val="10"/>
        </w:numPr>
        <w:jc w:val="both"/>
        <w:rPr>
          <w:rFonts w:ascii="Arial" w:hAnsi="Arial" w:cs="Arial"/>
          <w:color w:val="auto"/>
          <w:sz w:val="22"/>
          <w:szCs w:val="22"/>
        </w:rPr>
      </w:pPr>
      <w:r w:rsidRPr="000546C8">
        <w:rPr>
          <w:rFonts w:ascii="Arial" w:hAnsi="Arial" w:cs="Arial"/>
          <w:color w:val="auto"/>
          <w:sz w:val="22"/>
          <w:szCs w:val="22"/>
        </w:rPr>
        <w:t>Επισκόπηση καλών πρακτικών</w:t>
      </w:r>
    </w:p>
    <w:p w:rsidR="00DF58B2" w:rsidRPr="000546C8" w:rsidRDefault="00DF58B2" w:rsidP="00DF58B2">
      <w:pPr>
        <w:pStyle w:val="35"/>
        <w:numPr>
          <w:ilvl w:val="0"/>
          <w:numId w:val="10"/>
        </w:numPr>
        <w:jc w:val="both"/>
        <w:rPr>
          <w:rFonts w:ascii="Arial" w:hAnsi="Arial" w:cs="Arial"/>
          <w:color w:val="auto"/>
          <w:sz w:val="22"/>
          <w:szCs w:val="22"/>
        </w:rPr>
      </w:pPr>
      <w:r w:rsidRPr="000546C8">
        <w:rPr>
          <w:rFonts w:ascii="Arial" w:hAnsi="Arial" w:cs="Arial"/>
          <w:color w:val="auto"/>
          <w:sz w:val="22"/>
          <w:szCs w:val="22"/>
        </w:rPr>
        <w:t>Προσδιορισμός προσχεδίου των αποτελεσματικών δυνατών μέτρων αστικής κινητικότητας. Ειδικότερα εδώ περιλαμβάνεται</w:t>
      </w:r>
      <w:r w:rsidRPr="000546C8">
        <w:rPr>
          <w:rFonts w:ascii="Arial" w:hAnsi="Arial" w:cs="Arial"/>
          <w:color w:val="auto"/>
          <w:sz w:val="22"/>
          <w:szCs w:val="22"/>
          <w:lang w:val="en-US"/>
        </w:rPr>
        <w:t>:</w:t>
      </w:r>
    </w:p>
    <w:p w:rsidR="00DF58B2" w:rsidRPr="000546C8" w:rsidRDefault="00DF58B2" w:rsidP="00DF58B2">
      <w:pPr>
        <w:pStyle w:val="35"/>
        <w:numPr>
          <w:ilvl w:val="1"/>
          <w:numId w:val="10"/>
        </w:numPr>
        <w:jc w:val="both"/>
        <w:rPr>
          <w:rFonts w:ascii="Arial" w:hAnsi="Arial" w:cs="Arial"/>
          <w:color w:val="auto"/>
          <w:sz w:val="22"/>
          <w:szCs w:val="22"/>
        </w:rPr>
      </w:pPr>
      <w:r w:rsidRPr="000546C8">
        <w:rPr>
          <w:rFonts w:ascii="Arial" w:eastAsia="SimSun" w:hAnsi="Arial" w:cs="Arial"/>
          <w:i/>
          <w:color w:val="auto"/>
          <w:sz w:val="22"/>
          <w:szCs w:val="22"/>
        </w:rPr>
        <w:t>Κατάλληλη επιλογή κατηγοριών μέτρων που εξυπηρετούν το όραμα και συγκεκριμένα τις ιεραρχημένες προτεραιότητες και τους "έξυπνους" στόχους όπως αυτοί έχουν διαμορφωθεί</w:t>
      </w:r>
    </w:p>
    <w:p w:rsidR="00DF58B2" w:rsidRPr="000546C8" w:rsidRDefault="00DF58B2" w:rsidP="00DF58B2">
      <w:pPr>
        <w:pStyle w:val="35"/>
        <w:numPr>
          <w:ilvl w:val="1"/>
          <w:numId w:val="10"/>
        </w:numPr>
        <w:jc w:val="both"/>
        <w:rPr>
          <w:rFonts w:ascii="Arial" w:hAnsi="Arial" w:cs="Arial"/>
          <w:color w:val="auto"/>
          <w:sz w:val="22"/>
          <w:szCs w:val="22"/>
        </w:rPr>
      </w:pPr>
      <w:r w:rsidRPr="000546C8">
        <w:rPr>
          <w:rFonts w:ascii="Arial" w:eastAsia="SimSun" w:hAnsi="Arial" w:cs="Arial"/>
          <w:i/>
          <w:color w:val="auto"/>
          <w:sz w:val="22"/>
          <w:szCs w:val="22"/>
        </w:rPr>
        <w:t>Εξειδίκευση κατηγοριών μέτρων στην περιοχή παρέμβασης περιγράφοντας, ανάλογα το είδος του μέτρου και ποιοτικά χαρακτηριστικά - Ποιοτικός προσδιορισμός κόστους - ωφελειών των μέτρων</w:t>
      </w:r>
      <w:r w:rsidRPr="000546C8">
        <w:rPr>
          <w:rFonts w:ascii="Arial" w:eastAsia="Calibri Light" w:hAnsi="Arial" w:cs="Arial"/>
          <w:color w:val="auto"/>
          <w:sz w:val="22"/>
          <w:szCs w:val="22"/>
        </w:rPr>
        <w:t xml:space="preserve"> </w:t>
      </w:r>
    </w:p>
    <w:p w:rsidR="00DF58B2" w:rsidRPr="000546C8" w:rsidRDefault="00DF58B2" w:rsidP="00DF58B2">
      <w:pPr>
        <w:rPr>
          <w:rFonts w:ascii="Arial" w:hAnsi="Arial" w:cs="Arial"/>
          <w:sz w:val="22"/>
          <w:szCs w:val="22"/>
        </w:rPr>
      </w:pPr>
      <w:r w:rsidRPr="000546C8">
        <w:rPr>
          <w:rFonts w:ascii="Arial" w:eastAsia="Calibri Light" w:hAnsi="Arial" w:cs="Arial"/>
          <w:sz w:val="22"/>
          <w:szCs w:val="22"/>
        </w:rPr>
        <w:t xml:space="preserve">Το από 08.12.2021 Πρωτόκολλο Οριστικής Παραλαβής της Επιτροπής του </w:t>
      </w:r>
      <w:r w:rsidRPr="000546C8">
        <w:rPr>
          <w:rFonts w:ascii="Arial" w:eastAsia="Calibri Light" w:hAnsi="Arial" w:cs="Arial"/>
          <w:b/>
          <w:bCs/>
          <w:sz w:val="22"/>
          <w:szCs w:val="22"/>
        </w:rPr>
        <w:t>5ου Παραδοτέου</w:t>
      </w:r>
      <w:r w:rsidRPr="000546C8">
        <w:rPr>
          <w:rFonts w:ascii="Arial" w:eastAsia="Calibri Light" w:hAnsi="Arial" w:cs="Arial"/>
          <w:sz w:val="22"/>
          <w:szCs w:val="22"/>
        </w:rPr>
        <w:t xml:space="preserve"> Σταδίου του  Σχεδίου Βιώσιμης Αστικής Κινητικότητας του Δήμου </w:t>
      </w:r>
      <w:proofErr w:type="spellStart"/>
      <w:r w:rsidRPr="000546C8">
        <w:rPr>
          <w:rFonts w:ascii="Arial" w:eastAsia="Calibri Light" w:hAnsi="Arial" w:cs="Arial"/>
          <w:sz w:val="22"/>
          <w:szCs w:val="22"/>
        </w:rPr>
        <w:t>Λεβαδέων</w:t>
      </w:r>
      <w:proofErr w:type="spellEnd"/>
    </w:p>
    <w:p w:rsidR="00DF58B2" w:rsidRPr="000546C8" w:rsidRDefault="00DF58B2" w:rsidP="00DF58B2">
      <w:pPr>
        <w:numPr>
          <w:ilvl w:val="0"/>
          <w:numId w:val="8"/>
        </w:numPr>
        <w:pBdr>
          <w:top w:val="none" w:sz="0" w:space="0" w:color="000000"/>
          <w:left w:val="none" w:sz="0" w:space="0" w:color="000000"/>
          <w:bottom w:val="none" w:sz="0" w:space="0" w:color="000000"/>
          <w:right w:val="none" w:sz="0" w:space="0" w:color="000000"/>
        </w:pBdr>
        <w:tabs>
          <w:tab w:val="clear" w:pos="720"/>
          <w:tab w:val="num" w:pos="1046"/>
        </w:tabs>
        <w:ind w:left="1046"/>
        <w:textAlignment w:val="baseline"/>
        <w:rPr>
          <w:rFonts w:ascii="Arial" w:hAnsi="Arial" w:cs="Arial"/>
          <w:sz w:val="22"/>
          <w:szCs w:val="22"/>
        </w:rPr>
      </w:pPr>
      <w:r w:rsidRPr="000546C8">
        <w:rPr>
          <w:rFonts w:ascii="Arial" w:eastAsia="Calibri Light" w:hAnsi="Arial" w:cs="Arial"/>
          <w:sz w:val="22"/>
          <w:szCs w:val="22"/>
        </w:rPr>
        <w:t xml:space="preserve">την </w:t>
      </w:r>
      <w:proofErr w:type="spellStart"/>
      <w:r w:rsidRPr="000546C8">
        <w:rPr>
          <w:rFonts w:ascii="Arial" w:eastAsia="Calibri Light" w:hAnsi="Arial" w:cs="Arial"/>
          <w:sz w:val="22"/>
          <w:szCs w:val="22"/>
        </w:rPr>
        <w:t>υπ΄αριθμόν</w:t>
      </w:r>
      <w:proofErr w:type="spellEnd"/>
      <w:r w:rsidRPr="000546C8">
        <w:rPr>
          <w:rFonts w:ascii="Arial" w:eastAsia="Calibri Light" w:hAnsi="Arial" w:cs="Arial"/>
          <w:sz w:val="22"/>
          <w:szCs w:val="22"/>
        </w:rPr>
        <w:t xml:space="preserve"> 24379/29.12.2021 υποβολή από την ανάδοχο εταιρεία  του 6ου Παραδοτέου σταδίου : Οριστικό ΣΒΑΚ και 3η Διαβούλευση</w:t>
      </w:r>
    </w:p>
    <w:p w:rsidR="00DF58B2" w:rsidRPr="000546C8" w:rsidRDefault="00DF58B2" w:rsidP="00DF58B2">
      <w:pPr>
        <w:ind w:left="1046"/>
        <w:rPr>
          <w:rFonts w:ascii="Arial" w:hAnsi="Arial" w:cs="Arial"/>
          <w:sz w:val="22"/>
          <w:szCs w:val="22"/>
        </w:rPr>
      </w:pPr>
    </w:p>
    <w:p w:rsidR="00DF58B2" w:rsidRPr="000546C8" w:rsidRDefault="00DF58B2" w:rsidP="00DF58B2">
      <w:pPr>
        <w:pBdr>
          <w:top w:val="none" w:sz="0" w:space="0" w:color="000000"/>
          <w:left w:val="none" w:sz="0" w:space="0" w:color="000000"/>
          <w:bottom w:val="none" w:sz="0" w:space="0" w:color="000000"/>
          <w:right w:val="none" w:sz="0" w:space="0" w:color="000000"/>
        </w:pBdr>
        <w:ind w:left="1046"/>
        <w:textAlignment w:val="baseline"/>
        <w:rPr>
          <w:rFonts w:ascii="Arial" w:hAnsi="Arial" w:cs="Arial"/>
          <w:sz w:val="22"/>
          <w:szCs w:val="22"/>
        </w:rPr>
      </w:pPr>
      <w:r w:rsidRPr="000546C8">
        <w:rPr>
          <w:rFonts w:ascii="Arial" w:eastAsia="Calibri Light" w:hAnsi="Arial" w:cs="Arial"/>
          <w:b/>
          <w:bCs/>
          <w:sz w:val="22"/>
          <w:szCs w:val="22"/>
        </w:rPr>
        <w:t>Το Περιεχόμενο του 6</w:t>
      </w:r>
      <w:r w:rsidR="003A4352" w:rsidRPr="003A4352">
        <w:rPr>
          <w:rFonts w:ascii="Arial" w:eastAsia="Calibri Light" w:hAnsi="Arial" w:cs="Arial"/>
          <w:b/>
          <w:bCs/>
          <w:sz w:val="22"/>
          <w:szCs w:val="22"/>
          <w:vertAlign w:val="superscript"/>
        </w:rPr>
        <w:t>ου</w:t>
      </w:r>
      <w:r w:rsidR="003A4352">
        <w:rPr>
          <w:rFonts w:ascii="Arial" w:eastAsia="Calibri Light" w:hAnsi="Arial" w:cs="Arial"/>
          <w:b/>
          <w:bCs/>
          <w:sz w:val="22"/>
          <w:szCs w:val="22"/>
        </w:rPr>
        <w:t xml:space="preserve"> </w:t>
      </w:r>
      <w:r w:rsidRPr="000546C8">
        <w:rPr>
          <w:rFonts w:ascii="Arial" w:eastAsia="Calibri Light" w:hAnsi="Arial" w:cs="Arial"/>
          <w:b/>
          <w:bCs/>
          <w:sz w:val="22"/>
          <w:szCs w:val="22"/>
        </w:rPr>
        <w:t xml:space="preserve"> Παραδοτέου σταδίου:</w:t>
      </w:r>
    </w:p>
    <w:p w:rsidR="00DF58B2" w:rsidRPr="000546C8" w:rsidRDefault="00DF58B2" w:rsidP="00DF58B2">
      <w:pPr>
        <w:jc w:val="both"/>
        <w:rPr>
          <w:rFonts w:ascii="Arial" w:hAnsi="Arial" w:cs="Arial"/>
          <w:sz w:val="22"/>
          <w:szCs w:val="22"/>
        </w:rPr>
      </w:pPr>
      <w:proofErr w:type="spellStart"/>
      <w:r w:rsidRPr="000546C8">
        <w:rPr>
          <w:rFonts w:ascii="Arial" w:hAnsi="Arial" w:cs="Arial"/>
          <w:sz w:val="22"/>
          <w:szCs w:val="22"/>
        </w:rPr>
        <w:t>Στo</w:t>
      </w:r>
      <w:proofErr w:type="spellEnd"/>
      <w:r w:rsidRPr="000546C8">
        <w:rPr>
          <w:rFonts w:ascii="Arial" w:hAnsi="Arial" w:cs="Arial"/>
          <w:sz w:val="22"/>
          <w:szCs w:val="22"/>
        </w:rPr>
        <w:t xml:space="preserve"> έκτο Παραδοτέο του Σχεδίου Βιώσιμης Αστικής Κινητικότητας με τίτλο «Οριστικό ΣΒΑΚ και 3</w:t>
      </w:r>
      <w:r w:rsidRPr="000546C8">
        <w:rPr>
          <w:rFonts w:ascii="Arial" w:hAnsi="Arial" w:cs="Arial"/>
          <w:sz w:val="22"/>
          <w:szCs w:val="22"/>
          <w:vertAlign w:val="superscript"/>
        </w:rPr>
        <w:t>η</w:t>
      </w:r>
      <w:r w:rsidRPr="000546C8">
        <w:rPr>
          <w:rFonts w:ascii="Arial" w:hAnsi="Arial" w:cs="Arial"/>
          <w:sz w:val="22"/>
          <w:szCs w:val="22"/>
        </w:rPr>
        <w:t xml:space="preserve"> διαβούλευση - Πρακτικά»,</w:t>
      </w:r>
      <w:bookmarkStart w:id="0" w:name="_GoBack"/>
      <w:bookmarkEnd w:id="0"/>
      <w:r w:rsidRPr="000546C8">
        <w:rPr>
          <w:rFonts w:ascii="Arial" w:hAnsi="Arial" w:cs="Arial"/>
          <w:sz w:val="22"/>
          <w:szCs w:val="22"/>
        </w:rPr>
        <w:t xml:space="preserve"> τεχνικές εκθέσεις που συγγράφηκαν σε προηγούμενες δραστηριότητες της διαδικασίας εκπόνησης, ενοποιούνται και συμπληρώνονται περαιτέρω με νέα στοιχεία. Η δραστηριότητα περιλαμβάνει την προετοιμασία ενός σχεδίου δράσης και προϋπολογισμού σύμφωνα με τα αποτελέσματα των αναλύσεων της υφιστάμενης κατάστασης, των αποτελεσμάτων του συμμετοχικού σχεδιασμού, τις συναντήσεις με την ομάδα έργου, αλλά και έπειτα από τη διερεύνηση δυνητικών πηγών χρηματοδότησης. Ειδικότερα στο παραδοτέο εμπεριέχονται τα εξής:</w:t>
      </w:r>
    </w:p>
    <w:p w:rsidR="00DF58B2" w:rsidRPr="000546C8" w:rsidRDefault="00DF58B2" w:rsidP="00DF58B2">
      <w:pPr>
        <w:pStyle w:val="35"/>
        <w:numPr>
          <w:ilvl w:val="0"/>
          <w:numId w:val="10"/>
        </w:numPr>
        <w:jc w:val="both"/>
        <w:rPr>
          <w:rFonts w:ascii="Arial" w:hAnsi="Arial" w:cs="Arial"/>
          <w:color w:val="auto"/>
          <w:sz w:val="22"/>
          <w:szCs w:val="22"/>
        </w:rPr>
      </w:pPr>
      <w:r w:rsidRPr="000546C8">
        <w:rPr>
          <w:rFonts w:ascii="Arial" w:hAnsi="Arial" w:cs="Arial"/>
          <w:color w:val="auto"/>
          <w:sz w:val="22"/>
          <w:szCs w:val="22"/>
        </w:rPr>
        <w:lastRenderedPageBreak/>
        <w:t>Εξειδίκευση σχεδίου δράσης</w:t>
      </w:r>
    </w:p>
    <w:p w:rsidR="00DF58B2" w:rsidRPr="000546C8" w:rsidRDefault="00DF58B2" w:rsidP="00DF58B2">
      <w:pPr>
        <w:pStyle w:val="35"/>
        <w:numPr>
          <w:ilvl w:val="0"/>
          <w:numId w:val="10"/>
        </w:numPr>
        <w:jc w:val="both"/>
        <w:rPr>
          <w:rFonts w:ascii="Arial" w:hAnsi="Arial" w:cs="Arial"/>
          <w:color w:val="auto"/>
          <w:sz w:val="22"/>
          <w:szCs w:val="22"/>
        </w:rPr>
      </w:pPr>
      <w:r w:rsidRPr="000546C8">
        <w:rPr>
          <w:rFonts w:ascii="Arial" w:hAnsi="Arial" w:cs="Arial"/>
          <w:color w:val="auto"/>
          <w:sz w:val="22"/>
          <w:szCs w:val="22"/>
        </w:rPr>
        <w:t>Κοστολόγηση μέτρων και χρηματοδοτικά εργαλεία</w:t>
      </w:r>
    </w:p>
    <w:p w:rsidR="00DF58B2" w:rsidRPr="000546C8" w:rsidRDefault="00DF58B2" w:rsidP="00DF58B2">
      <w:pPr>
        <w:pStyle w:val="35"/>
        <w:numPr>
          <w:ilvl w:val="0"/>
          <w:numId w:val="10"/>
        </w:numPr>
        <w:jc w:val="both"/>
        <w:rPr>
          <w:rFonts w:ascii="Arial" w:hAnsi="Arial" w:cs="Arial"/>
          <w:color w:val="auto"/>
          <w:sz w:val="22"/>
          <w:szCs w:val="22"/>
        </w:rPr>
      </w:pPr>
      <w:r w:rsidRPr="000546C8">
        <w:rPr>
          <w:rFonts w:ascii="Arial" w:hAnsi="Arial" w:cs="Arial"/>
          <w:color w:val="auto"/>
          <w:sz w:val="22"/>
          <w:szCs w:val="22"/>
        </w:rPr>
        <w:t>Διαμόρφωση πακέτων μέτρων</w:t>
      </w:r>
    </w:p>
    <w:p w:rsidR="00DF58B2" w:rsidRPr="000546C8" w:rsidRDefault="00DF58B2" w:rsidP="00DF58B2">
      <w:pPr>
        <w:pStyle w:val="35"/>
        <w:numPr>
          <w:ilvl w:val="0"/>
          <w:numId w:val="10"/>
        </w:numPr>
        <w:jc w:val="both"/>
        <w:rPr>
          <w:rFonts w:ascii="Arial" w:hAnsi="Arial" w:cs="Arial"/>
          <w:color w:val="auto"/>
          <w:sz w:val="22"/>
          <w:szCs w:val="22"/>
        </w:rPr>
      </w:pPr>
      <w:r w:rsidRPr="000546C8">
        <w:rPr>
          <w:rFonts w:ascii="Arial" w:hAnsi="Arial" w:cs="Arial"/>
          <w:color w:val="auto"/>
          <w:sz w:val="22"/>
          <w:szCs w:val="22"/>
        </w:rPr>
        <w:t>Πλαίσιο παρακολούθησης και αξιολόγησης του ΣΒΑΚ</w:t>
      </w:r>
    </w:p>
    <w:p w:rsidR="00DF58B2" w:rsidRPr="000546C8" w:rsidRDefault="00DF58B2" w:rsidP="00DF58B2">
      <w:pPr>
        <w:pStyle w:val="35"/>
        <w:numPr>
          <w:ilvl w:val="0"/>
          <w:numId w:val="10"/>
        </w:numPr>
        <w:jc w:val="both"/>
        <w:rPr>
          <w:rFonts w:ascii="Arial" w:hAnsi="Arial" w:cs="Arial"/>
          <w:color w:val="auto"/>
          <w:sz w:val="22"/>
          <w:szCs w:val="22"/>
        </w:rPr>
      </w:pPr>
      <w:r w:rsidRPr="000546C8">
        <w:rPr>
          <w:rFonts w:ascii="Arial" w:hAnsi="Arial" w:cs="Arial"/>
          <w:color w:val="auto"/>
          <w:sz w:val="22"/>
          <w:szCs w:val="22"/>
        </w:rPr>
        <w:t>Διαμόρφωση τελικού κειμένου του ΣΒΑΚ</w:t>
      </w:r>
    </w:p>
    <w:p w:rsidR="00DF58B2" w:rsidRPr="000546C8" w:rsidRDefault="00DF58B2" w:rsidP="00DF58B2">
      <w:pPr>
        <w:pStyle w:val="35"/>
        <w:numPr>
          <w:ilvl w:val="0"/>
          <w:numId w:val="10"/>
        </w:numPr>
        <w:jc w:val="both"/>
        <w:rPr>
          <w:rFonts w:ascii="Arial" w:hAnsi="Arial" w:cs="Arial"/>
          <w:color w:val="auto"/>
          <w:sz w:val="22"/>
          <w:szCs w:val="22"/>
        </w:rPr>
      </w:pPr>
      <w:r w:rsidRPr="000546C8">
        <w:rPr>
          <w:rFonts w:ascii="Arial" w:eastAsia="Calibri Light" w:hAnsi="Arial" w:cs="Arial"/>
          <w:color w:val="auto"/>
          <w:sz w:val="22"/>
          <w:szCs w:val="22"/>
        </w:rPr>
        <w:t>3</w:t>
      </w:r>
      <w:r w:rsidRPr="000546C8">
        <w:rPr>
          <w:rFonts w:ascii="Arial" w:eastAsia="Calibri Light" w:hAnsi="Arial" w:cs="Arial"/>
          <w:color w:val="auto"/>
          <w:sz w:val="22"/>
          <w:szCs w:val="22"/>
          <w:vertAlign w:val="superscript"/>
        </w:rPr>
        <w:t>Η</w:t>
      </w:r>
      <w:r w:rsidRPr="000546C8">
        <w:rPr>
          <w:rFonts w:ascii="Arial" w:eastAsia="Calibri Light" w:hAnsi="Arial" w:cs="Arial"/>
          <w:color w:val="auto"/>
          <w:sz w:val="22"/>
          <w:szCs w:val="22"/>
        </w:rPr>
        <w:t xml:space="preserve"> διαβούλευση</w:t>
      </w:r>
    </w:p>
    <w:p w:rsidR="00DF58B2" w:rsidRPr="000546C8" w:rsidRDefault="00DF58B2" w:rsidP="00DF58B2">
      <w:pPr>
        <w:rPr>
          <w:rFonts w:ascii="Arial" w:hAnsi="Arial" w:cs="Arial"/>
          <w:sz w:val="22"/>
          <w:szCs w:val="22"/>
        </w:rPr>
      </w:pPr>
      <w:r w:rsidRPr="000546C8">
        <w:rPr>
          <w:rFonts w:ascii="Arial" w:eastAsia="Calibri Light" w:hAnsi="Arial" w:cs="Arial"/>
          <w:sz w:val="22"/>
          <w:szCs w:val="22"/>
        </w:rPr>
        <w:t xml:space="preserve">Το από 07.03.2022 Πρωτόκολλο Οριστικής Παραλαβής της Επιτροπής του </w:t>
      </w:r>
      <w:r w:rsidRPr="000546C8">
        <w:rPr>
          <w:rFonts w:ascii="Arial" w:eastAsia="Calibri Light" w:hAnsi="Arial" w:cs="Arial"/>
          <w:b/>
          <w:bCs/>
          <w:sz w:val="22"/>
          <w:szCs w:val="22"/>
        </w:rPr>
        <w:t>6ου Παραδοτέου</w:t>
      </w:r>
      <w:r w:rsidRPr="000546C8">
        <w:rPr>
          <w:rFonts w:ascii="Arial" w:eastAsia="Calibri Light" w:hAnsi="Arial" w:cs="Arial"/>
          <w:sz w:val="22"/>
          <w:szCs w:val="22"/>
        </w:rPr>
        <w:t xml:space="preserve"> Σταδίου του  Σχεδίου Βιώσιμης Αστικής Κινητικότητας του Δήμου </w:t>
      </w:r>
      <w:proofErr w:type="spellStart"/>
      <w:r w:rsidRPr="000546C8">
        <w:rPr>
          <w:rFonts w:ascii="Arial" w:eastAsia="Calibri Light" w:hAnsi="Arial" w:cs="Arial"/>
          <w:sz w:val="22"/>
          <w:szCs w:val="22"/>
        </w:rPr>
        <w:t>Λεβαδέων</w:t>
      </w:r>
      <w:proofErr w:type="spellEnd"/>
    </w:p>
    <w:p w:rsidR="00DF58B2" w:rsidRPr="000546C8" w:rsidRDefault="00DF58B2" w:rsidP="00DF58B2">
      <w:pPr>
        <w:rPr>
          <w:rFonts w:ascii="Arial" w:hAnsi="Arial" w:cs="Arial"/>
          <w:sz w:val="22"/>
          <w:szCs w:val="22"/>
        </w:rPr>
      </w:pPr>
    </w:p>
    <w:p w:rsidR="00DF58B2" w:rsidRPr="000546C8" w:rsidRDefault="00DF58B2" w:rsidP="00DF58B2">
      <w:pPr>
        <w:rPr>
          <w:rFonts w:ascii="Arial" w:hAnsi="Arial" w:cs="Arial"/>
          <w:sz w:val="22"/>
          <w:szCs w:val="22"/>
        </w:rPr>
      </w:pPr>
    </w:p>
    <w:p w:rsidR="00DF58B2" w:rsidRPr="000546C8" w:rsidRDefault="00DF58B2" w:rsidP="00DF58B2">
      <w:pPr>
        <w:rPr>
          <w:rFonts w:ascii="Arial" w:hAnsi="Arial" w:cs="Arial"/>
          <w:sz w:val="22"/>
          <w:szCs w:val="22"/>
        </w:rPr>
      </w:pPr>
      <w:r w:rsidRPr="000546C8">
        <w:rPr>
          <w:rFonts w:ascii="Arial" w:eastAsia="Calibri Light" w:hAnsi="Arial" w:cs="Arial"/>
          <w:b/>
          <w:bCs/>
          <w:sz w:val="22"/>
          <w:szCs w:val="22"/>
        </w:rPr>
        <w:t>Β.</w:t>
      </w:r>
    </w:p>
    <w:p w:rsidR="00DF58B2" w:rsidRPr="00E33D0D" w:rsidRDefault="00DF58B2" w:rsidP="00DF58B2">
      <w:pPr>
        <w:numPr>
          <w:ilvl w:val="0"/>
          <w:numId w:val="11"/>
        </w:numPr>
        <w:pBdr>
          <w:top w:val="none" w:sz="0" w:space="0" w:color="000000"/>
          <w:left w:val="none" w:sz="0" w:space="0" w:color="000000"/>
          <w:bottom w:val="none" w:sz="0" w:space="0" w:color="000000"/>
          <w:right w:val="none" w:sz="0" w:space="0" w:color="000000"/>
        </w:pBdr>
        <w:textAlignment w:val="baseline"/>
        <w:rPr>
          <w:rFonts w:ascii="Arial" w:hAnsi="Arial" w:cs="Arial"/>
          <w:sz w:val="22"/>
          <w:szCs w:val="22"/>
        </w:rPr>
      </w:pPr>
      <w:r w:rsidRPr="00E33D0D">
        <w:rPr>
          <w:rFonts w:ascii="Arial" w:eastAsia="Calibri Light" w:hAnsi="Arial" w:cs="Arial"/>
          <w:sz w:val="22"/>
          <w:szCs w:val="22"/>
        </w:rPr>
        <w:t xml:space="preserve">Το </w:t>
      </w:r>
      <w:r w:rsidRPr="00E33D0D">
        <w:rPr>
          <w:rFonts w:ascii="Arial" w:eastAsia="Calibri Light" w:hAnsi="Arial" w:cs="Arial"/>
          <w:b/>
          <w:bCs/>
          <w:sz w:val="22"/>
          <w:szCs w:val="22"/>
          <w:u w:val="single"/>
        </w:rPr>
        <w:t>άρθρο 19</w:t>
      </w:r>
      <w:r w:rsidRPr="00E33D0D">
        <w:rPr>
          <w:rFonts w:ascii="Arial" w:eastAsia="Calibri Light" w:hAnsi="Arial" w:cs="Arial"/>
          <w:sz w:val="22"/>
          <w:szCs w:val="22"/>
        </w:rPr>
        <w:t xml:space="preserve"> « Χρηματοδότηση Σχεδίων Βιώσιμης Αστικής Κινητικότητας  από το Πράσινο Ταμείο » του </w:t>
      </w:r>
      <w:r w:rsidRPr="00E33D0D">
        <w:rPr>
          <w:rFonts w:ascii="Arial" w:eastAsia="Calibri Light" w:hAnsi="Arial" w:cs="Arial"/>
          <w:b/>
          <w:bCs/>
          <w:sz w:val="22"/>
          <w:szCs w:val="22"/>
        </w:rPr>
        <w:t>Ν.4964/30.06.2022 (Φ.Ε.Κ. 150 τεύχος Α΄)</w:t>
      </w:r>
      <w:r w:rsidRPr="00E33D0D">
        <w:rPr>
          <w:rFonts w:ascii="Arial" w:eastAsia="Calibri Light" w:hAnsi="Arial" w:cs="Arial"/>
          <w:sz w:val="22"/>
          <w:szCs w:val="22"/>
        </w:rPr>
        <w:t xml:space="preserve"> « </w:t>
      </w:r>
      <w:r w:rsidRPr="00E33D0D">
        <w:rPr>
          <w:rFonts w:ascii="Arial" w:eastAsia="Calibri Light" w:hAnsi="Arial" w:cs="Arial"/>
          <w:i/>
          <w:iCs/>
          <w:sz w:val="22"/>
          <w:szCs w:val="22"/>
        </w:rPr>
        <w:t xml:space="preserve">Διατάξεις για την απλοποίηση της περιβαλλοντικής </w:t>
      </w:r>
      <w:proofErr w:type="spellStart"/>
      <w:r w:rsidRPr="00E33D0D">
        <w:rPr>
          <w:rFonts w:ascii="Arial" w:eastAsia="Calibri Light" w:hAnsi="Arial" w:cs="Arial"/>
          <w:i/>
          <w:iCs/>
          <w:sz w:val="22"/>
          <w:szCs w:val="22"/>
        </w:rPr>
        <w:t>αδειοδότησης</w:t>
      </w:r>
      <w:proofErr w:type="spellEnd"/>
      <w:r w:rsidRPr="00E33D0D">
        <w:rPr>
          <w:rFonts w:ascii="Arial" w:eastAsia="Calibri Light" w:hAnsi="Arial" w:cs="Arial"/>
          <w:i/>
          <w:iCs/>
          <w:sz w:val="22"/>
          <w:szCs w:val="22"/>
        </w:rPr>
        <w:t xml:space="preserve"> , θέσπιση πλαισίου  για την ανάπτυξη των Υπεράκτιων Αιολικών Πάρκων , την αντιμετώπιση της ενεργειακής κρίσης, την προστασία του περιβάλλοντος και λοιπές διατάξεις</w:t>
      </w:r>
      <w:r w:rsidRPr="00E33D0D">
        <w:rPr>
          <w:rFonts w:ascii="Arial" w:eastAsia="Calibri Light" w:hAnsi="Arial" w:cs="Arial"/>
          <w:sz w:val="22"/>
          <w:szCs w:val="22"/>
        </w:rPr>
        <w:t xml:space="preserve"> »  </w:t>
      </w:r>
      <w:r w:rsidRPr="00E33D0D">
        <w:rPr>
          <w:rFonts w:ascii="Arial" w:eastAsia="Calibri Light" w:hAnsi="Arial" w:cs="Arial"/>
          <w:sz w:val="22"/>
          <w:szCs w:val="22"/>
          <w:u w:val="single"/>
        </w:rPr>
        <w:t>στο οποίο αναφέρεται ότι</w:t>
      </w:r>
      <w:r w:rsidRPr="00E33D0D">
        <w:rPr>
          <w:rFonts w:ascii="Arial" w:eastAsia="Calibri Light" w:hAnsi="Arial" w:cs="Arial"/>
          <w:sz w:val="22"/>
          <w:szCs w:val="22"/>
        </w:rPr>
        <w:t xml:space="preserve"> : </w:t>
      </w:r>
      <w:r w:rsidRPr="00E33D0D">
        <w:rPr>
          <w:rFonts w:ascii="Arial" w:eastAsia="Calibri Light" w:hAnsi="Arial" w:cs="Arial"/>
          <w:i/>
          <w:iCs/>
          <w:sz w:val="22"/>
          <w:szCs w:val="22"/>
        </w:rPr>
        <w:t xml:space="preserve">Για την καταβολή χρηματοδότησης για την εκπόνηση Σχεδίου Βιώσιμης Αστικής Κινητικότητας της περ.1 του άρθρου 2 του ν.4784/2021 (Α’40) από το Πράσινο Ταμείο απαιτούνται η παραλαβή του συνόλου των παραδοτέων της σύμβασης μεταξύ φορέα και αναδόχου, η έκδοση σχετικού πρωτοκόλλου παραλαβής από τον φορέα εκπόνησης και </w:t>
      </w:r>
      <w:r w:rsidRPr="00E33D0D">
        <w:rPr>
          <w:rFonts w:ascii="Arial" w:eastAsia="Calibri Light" w:hAnsi="Arial" w:cs="Arial"/>
          <w:b/>
          <w:bCs/>
          <w:i/>
          <w:iCs/>
          <w:sz w:val="22"/>
          <w:szCs w:val="22"/>
        </w:rPr>
        <w:t>απόφαση της αρμόδιας Οικονομικής Επιτροπής του Οργανισμού Τοπικού Αυτοδιοίκησης,</w:t>
      </w:r>
      <w:r w:rsidRPr="00E33D0D">
        <w:rPr>
          <w:rFonts w:ascii="Arial" w:eastAsia="Calibri Light" w:hAnsi="Arial" w:cs="Arial"/>
          <w:i/>
          <w:iCs/>
          <w:sz w:val="22"/>
          <w:szCs w:val="22"/>
        </w:rPr>
        <w:t xml:space="preserve"> </w:t>
      </w:r>
      <w:r w:rsidRPr="00E33D0D">
        <w:rPr>
          <w:rFonts w:ascii="Arial" w:eastAsia="Calibri Light" w:hAnsi="Arial" w:cs="Arial"/>
          <w:b/>
          <w:i/>
          <w:iCs/>
          <w:sz w:val="22"/>
          <w:szCs w:val="22"/>
        </w:rPr>
        <w:t xml:space="preserve">άνευ υποχρέωσης πλήρωσης των όρων του άρθρου 8 του ν.4784/2021 </w:t>
      </w:r>
      <w:r w:rsidRPr="00E33D0D">
        <w:rPr>
          <w:rFonts w:ascii="Arial" w:eastAsia="Calibri Light" w:hAnsi="Arial" w:cs="Arial"/>
          <w:sz w:val="22"/>
          <w:szCs w:val="22"/>
        </w:rPr>
        <w:t xml:space="preserve"> </w:t>
      </w:r>
    </w:p>
    <w:p w:rsidR="00DF58B2" w:rsidRPr="00E33D0D" w:rsidRDefault="00DF58B2" w:rsidP="00DF58B2">
      <w:pPr>
        <w:numPr>
          <w:ilvl w:val="0"/>
          <w:numId w:val="11"/>
        </w:numPr>
        <w:pBdr>
          <w:top w:val="none" w:sz="0" w:space="0" w:color="000000"/>
          <w:left w:val="none" w:sz="0" w:space="0" w:color="000000"/>
          <w:bottom w:val="none" w:sz="0" w:space="0" w:color="000000"/>
          <w:right w:val="none" w:sz="0" w:space="0" w:color="000000"/>
        </w:pBdr>
        <w:textAlignment w:val="baseline"/>
        <w:rPr>
          <w:rFonts w:ascii="Arial" w:hAnsi="Arial" w:cs="Arial"/>
          <w:sz w:val="22"/>
          <w:szCs w:val="22"/>
        </w:rPr>
      </w:pPr>
      <w:r w:rsidRPr="00E33D0D">
        <w:rPr>
          <w:rFonts w:ascii="Arial" w:eastAsia="Calibri Light" w:hAnsi="Arial" w:cs="Arial"/>
          <w:sz w:val="22"/>
          <w:szCs w:val="22"/>
        </w:rPr>
        <w:t xml:space="preserve">Την  παραλαβή της υπηρεσίας όλων των παραδοτέων </w:t>
      </w:r>
      <w:proofErr w:type="spellStart"/>
      <w:r w:rsidRPr="00E33D0D">
        <w:rPr>
          <w:rFonts w:ascii="Arial" w:eastAsia="Calibri Light" w:hAnsi="Arial" w:cs="Arial"/>
          <w:sz w:val="22"/>
          <w:szCs w:val="22"/>
        </w:rPr>
        <w:t>εκπονηθέντων</w:t>
      </w:r>
      <w:proofErr w:type="spellEnd"/>
      <w:r w:rsidRPr="00E33D0D">
        <w:rPr>
          <w:rFonts w:ascii="Arial" w:eastAsia="Calibri Light" w:hAnsi="Arial" w:cs="Arial"/>
          <w:sz w:val="22"/>
          <w:szCs w:val="22"/>
        </w:rPr>
        <w:t xml:space="preserve"> σταδίων του Σχεδίου Βιώσιμης Αστικής Κινητικότητας του Δήμου </w:t>
      </w:r>
      <w:proofErr w:type="spellStart"/>
      <w:r w:rsidRPr="00E33D0D">
        <w:rPr>
          <w:rFonts w:ascii="Arial" w:eastAsia="Calibri Light" w:hAnsi="Arial" w:cs="Arial"/>
          <w:sz w:val="22"/>
          <w:szCs w:val="22"/>
        </w:rPr>
        <w:t>Λεβαδέων</w:t>
      </w:r>
      <w:proofErr w:type="spellEnd"/>
      <w:r w:rsidRPr="00E33D0D">
        <w:rPr>
          <w:rFonts w:ascii="Arial" w:eastAsia="Calibri Light" w:hAnsi="Arial" w:cs="Arial"/>
          <w:sz w:val="22"/>
          <w:szCs w:val="22"/>
        </w:rPr>
        <w:t xml:space="preserve"> </w:t>
      </w:r>
      <w:r w:rsidRPr="00E33D0D">
        <w:rPr>
          <w:rFonts w:ascii="Arial" w:eastAsia="Calibri Light" w:hAnsi="Arial" w:cs="Arial"/>
          <w:sz w:val="22"/>
          <w:szCs w:val="22"/>
          <w:u w:val="single"/>
        </w:rPr>
        <w:t xml:space="preserve">ως προαπαιτούμενο στοιχείο </w:t>
      </w:r>
      <w:r w:rsidRPr="00E33D0D">
        <w:rPr>
          <w:rFonts w:ascii="Arial" w:eastAsia="Calibri Light" w:hAnsi="Arial" w:cs="Arial"/>
          <w:sz w:val="22"/>
          <w:szCs w:val="22"/>
        </w:rPr>
        <w:t>για την χρηματοδότησή του από το Χρηματοδοτικό Πρόγραμμα - μετά και την έκδοση του νέου νόμου ,</w:t>
      </w:r>
    </w:p>
    <w:p w:rsidR="00DF58B2" w:rsidRPr="00E33D0D" w:rsidRDefault="00DF58B2" w:rsidP="00DF58B2">
      <w:pPr>
        <w:numPr>
          <w:ilvl w:val="0"/>
          <w:numId w:val="11"/>
        </w:numPr>
        <w:pBdr>
          <w:top w:val="none" w:sz="0" w:space="0" w:color="000000"/>
          <w:left w:val="none" w:sz="0" w:space="0" w:color="000000"/>
          <w:bottom w:val="none" w:sz="0" w:space="0" w:color="000000"/>
          <w:right w:val="none" w:sz="0" w:space="0" w:color="000000"/>
        </w:pBdr>
        <w:textAlignment w:val="baseline"/>
        <w:rPr>
          <w:rFonts w:ascii="Arial" w:hAnsi="Arial" w:cs="Arial"/>
          <w:sz w:val="22"/>
          <w:szCs w:val="22"/>
        </w:rPr>
      </w:pPr>
      <w:r w:rsidRPr="00E33D0D">
        <w:rPr>
          <w:rFonts w:ascii="Arial" w:eastAsia="Calibri Light" w:hAnsi="Arial" w:cs="Arial"/>
          <w:sz w:val="22"/>
          <w:szCs w:val="22"/>
        </w:rPr>
        <w:t>Το ότι εξετάσθηκαν κείμενα , μελέτες που αφορούν το σύστημα μεταφορών, σε ευρωπαϊκό, περιφερειακό και τοπικό επίπεδο σε συνέργεια με την υπάρχουσα περιβαλλοντική νομοθεσία και αφού λήφθηκε υπόψη η μ</w:t>
      </w:r>
      <w:r w:rsidR="006D3CA6">
        <w:rPr>
          <w:rFonts w:ascii="Arial" w:eastAsia="Calibri Light" w:hAnsi="Arial" w:cs="Arial"/>
          <w:sz w:val="22"/>
          <w:szCs w:val="22"/>
        </w:rPr>
        <w:t>η</w:t>
      </w:r>
      <w:r w:rsidRPr="00E33D0D">
        <w:rPr>
          <w:rFonts w:ascii="Arial" w:eastAsia="Calibri Light" w:hAnsi="Arial" w:cs="Arial"/>
          <w:sz w:val="22"/>
          <w:szCs w:val="22"/>
        </w:rPr>
        <w:t xml:space="preserve"> ύπαρξη ΣΒΑΚ σε όμορους Δήμους και εξετάσθηκαν όλα τα δεδομένα που υπήρχαν στο Δήμο </w:t>
      </w:r>
      <w:proofErr w:type="spellStart"/>
      <w:r w:rsidRPr="00E33D0D">
        <w:rPr>
          <w:rFonts w:ascii="Arial" w:eastAsia="Calibri Light" w:hAnsi="Arial" w:cs="Arial"/>
          <w:sz w:val="22"/>
          <w:szCs w:val="22"/>
        </w:rPr>
        <w:t>Λεβαδέων</w:t>
      </w:r>
      <w:proofErr w:type="spellEnd"/>
      <w:r w:rsidRPr="00E33D0D">
        <w:rPr>
          <w:rFonts w:ascii="Arial" w:eastAsia="Calibri Light" w:hAnsi="Arial" w:cs="Arial"/>
          <w:sz w:val="22"/>
          <w:szCs w:val="22"/>
        </w:rPr>
        <w:t xml:space="preserve">(όπως Γ.Π.Σ. , Κυκλοφοριακή Μελέτη </w:t>
      </w:r>
      <w:proofErr w:type="spellStart"/>
      <w:r w:rsidRPr="00E33D0D">
        <w:rPr>
          <w:rFonts w:ascii="Arial" w:eastAsia="Calibri Light" w:hAnsi="Arial" w:cs="Arial"/>
          <w:sz w:val="22"/>
          <w:szCs w:val="22"/>
        </w:rPr>
        <w:t>κ.λ.π</w:t>
      </w:r>
      <w:proofErr w:type="spellEnd"/>
      <w:r w:rsidRPr="00E33D0D">
        <w:rPr>
          <w:rFonts w:ascii="Arial" w:eastAsia="Calibri Light" w:hAnsi="Arial" w:cs="Arial"/>
          <w:sz w:val="22"/>
          <w:szCs w:val="22"/>
        </w:rPr>
        <w:t xml:space="preserve">.) σύμφωνα με τα οποία πραγματοποιήθηκε η υπηρεσία εκπόνησης του Σχεδίου Βιώσιμης Αστικής Κινητικότητας του Δήμου </w:t>
      </w:r>
      <w:proofErr w:type="spellStart"/>
      <w:r w:rsidRPr="00E33D0D">
        <w:rPr>
          <w:rFonts w:ascii="Arial" w:eastAsia="Calibri Light" w:hAnsi="Arial" w:cs="Arial"/>
          <w:sz w:val="22"/>
          <w:szCs w:val="22"/>
        </w:rPr>
        <w:t>Λεβαδέων</w:t>
      </w:r>
      <w:proofErr w:type="spellEnd"/>
      <w:r w:rsidRPr="00E33D0D">
        <w:rPr>
          <w:rFonts w:ascii="Arial" w:eastAsia="Calibri Light" w:hAnsi="Arial" w:cs="Arial"/>
          <w:sz w:val="22"/>
          <w:szCs w:val="22"/>
        </w:rPr>
        <w:t xml:space="preserve"> σε συνεργασία με την </w:t>
      </w:r>
      <w:r w:rsidRPr="00E33D0D">
        <w:rPr>
          <w:rStyle w:val="2a"/>
          <w:rFonts w:ascii="Arial" w:eastAsia="Calibri Light" w:hAnsi="Arial" w:cs="Arial"/>
          <w:color w:val="1B1B1B"/>
          <w:sz w:val="22"/>
          <w:szCs w:val="22"/>
        </w:rPr>
        <w:t>ομάδα εργασίας του Σχεδίου Βιώσιμης Αστικής Κινητικότητας (ΣΒΑΚ)</w:t>
      </w:r>
    </w:p>
    <w:p w:rsidR="00DF58B2" w:rsidRPr="00E33D0D" w:rsidRDefault="00DF58B2" w:rsidP="00DF58B2">
      <w:pPr>
        <w:ind w:left="720"/>
        <w:rPr>
          <w:rFonts w:ascii="Arial" w:hAnsi="Arial" w:cs="Arial"/>
          <w:sz w:val="22"/>
          <w:szCs w:val="22"/>
        </w:rPr>
      </w:pPr>
    </w:p>
    <w:p w:rsidR="00DF58B2" w:rsidRPr="00E33D0D" w:rsidRDefault="00DF58B2" w:rsidP="00DF58B2">
      <w:pPr>
        <w:rPr>
          <w:rFonts w:ascii="Arial" w:hAnsi="Arial" w:cs="Arial"/>
          <w:sz w:val="22"/>
          <w:szCs w:val="22"/>
        </w:rPr>
      </w:pPr>
      <w:r w:rsidRPr="00E33D0D">
        <w:rPr>
          <w:rFonts w:ascii="Arial" w:eastAsia="Calibri Light" w:hAnsi="Arial" w:cs="Arial"/>
          <w:sz w:val="22"/>
          <w:szCs w:val="22"/>
        </w:rPr>
        <w:t xml:space="preserve">Ως εκ τούτου </w:t>
      </w:r>
    </w:p>
    <w:p w:rsidR="00DF58B2" w:rsidRPr="00E33D0D" w:rsidRDefault="00DF58B2" w:rsidP="00DF58B2">
      <w:pPr>
        <w:rPr>
          <w:rFonts w:ascii="Arial" w:hAnsi="Arial" w:cs="Arial"/>
          <w:sz w:val="22"/>
          <w:szCs w:val="22"/>
        </w:rPr>
      </w:pPr>
      <w:r w:rsidRPr="00E33D0D">
        <w:rPr>
          <w:rFonts w:ascii="Arial" w:eastAsia="Calibri" w:hAnsi="Arial" w:cs="Arial"/>
          <w:sz w:val="22"/>
          <w:szCs w:val="22"/>
        </w:rPr>
        <w:tab/>
      </w:r>
      <w:r w:rsidRPr="00E33D0D">
        <w:rPr>
          <w:rFonts w:ascii="Arial" w:eastAsia="Calibri" w:hAnsi="Arial" w:cs="Arial"/>
          <w:sz w:val="22"/>
          <w:szCs w:val="22"/>
          <w:u w:val="single"/>
        </w:rPr>
        <w:t>Κατόπιν όλων των ανωτέρω</w:t>
      </w:r>
      <w:r w:rsidRPr="00E33D0D">
        <w:rPr>
          <w:rFonts w:ascii="Arial" w:eastAsia="Calibri" w:hAnsi="Arial" w:cs="Arial"/>
          <w:sz w:val="22"/>
          <w:szCs w:val="22"/>
        </w:rPr>
        <w:t xml:space="preserve"> και </w:t>
      </w:r>
      <w:r w:rsidRPr="00E33D0D">
        <w:rPr>
          <w:rFonts w:ascii="Arial" w:hAnsi="Arial" w:cs="Arial"/>
          <w:color w:val="000000"/>
          <w:sz w:val="22"/>
          <w:szCs w:val="22"/>
        </w:rPr>
        <w:t xml:space="preserve"> σε εφαρμογή των διατάξεων </w:t>
      </w:r>
      <w:r w:rsidRPr="00E33D0D">
        <w:rPr>
          <w:rFonts w:ascii="Arial" w:eastAsia="SimSun" w:hAnsi="Arial" w:cs="Arial"/>
          <w:color w:val="000000"/>
          <w:sz w:val="22"/>
          <w:szCs w:val="22"/>
        </w:rPr>
        <w:t xml:space="preserve">του </w:t>
      </w:r>
      <w:r w:rsidRPr="00E33D0D">
        <w:rPr>
          <w:rFonts w:ascii="Arial" w:eastAsia="SimSun" w:hAnsi="Arial" w:cs="Arial"/>
          <w:b/>
          <w:bCs/>
          <w:color w:val="1B1B1B"/>
          <w:sz w:val="22"/>
          <w:szCs w:val="22"/>
        </w:rPr>
        <w:t>άρθρου 40 του Ν.4735/2020</w:t>
      </w:r>
      <w:r w:rsidRPr="00E33D0D">
        <w:rPr>
          <w:rFonts w:ascii="Arial" w:eastAsia="SimSun" w:hAnsi="Arial" w:cs="Arial"/>
          <w:color w:val="000000"/>
          <w:sz w:val="22"/>
          <w:szCs w:val="22"/>
        </w:rPr>
        <w:t xml:space="preserve">  έτσι όπως αυτό αντικατέστησε το άρθρο </w:t>
      </w:r>
      <w:r w:rsidRPr="00E33D0D">
        <w:rPr>
          <w:rFonts w:ascii="Arial" w:eastAsia="SimSun" w:hAnsi="Arial" w:cs="Arial"/>
          <w:b/>
          <w:bCs/>
          <w:color w:val="000000"/>
          <w:sz w:val="22"/>
          <w:szCs w:val="22"/>
        </w:rPr>
        <w:t xml:space="preserve">72 παρ. </w:t>
      </w:r>
      <w:r w:rsidRPr="00E33D0D">
        <w:rPr>
          <w:rFonts w:ascii="Arial" w:eastAsia="SimSun" w:hAnsi="Arial" w:cs="Arial"/>
          <w:color w:val="000000"/>
          <w:sz w:val="22"/>
          <w:szCs w:val="22"/>
        </w:rPr>
        <w:t xml:space="preserve"> περί αρμοδιοτήτων της Οικονομικής Επιτροπής του </w:t>
      </w:r>
      <w:r w:rsidRPr="00E33D0D">
        <w:rPr>
          <w:rFonts w:ascii="Arial" w:eastAsia="SimSun" w:hAnsi="Arial" w:cs="Arial"/>
          <w:b/>
          <w:bCs/>
          <w:color w:val="000000"/>
          <w:sz w:val="22"/>
          <w:szCs w:val="22"/>
        </w:rPr>
        <w:t>Ν.3852/2010</w:t>
      </w:r>
      <w:r w:rsidRPr="00E33D0D">
        <w:rPr>
          <w:rFonts w:ascii="Arial" w:eastAsia="SimSun" w:hAnsi="Arial" w:cs="Arial"/>
          <w:color w:val="000000"/>
          <w:sz w:val="22"/>
          <w:szCs w:val="22"/>
        </w:rPr>
        <w:t xml:space="preserve"> «Νέα Αρχιτεκτονική της Αυτοδιοίκησης και της Αποκεντρωμένης Διοίκησης- </w:t>
      </w:r>
      <w:r w:rsidRPr="00E33D0D">
        <w:rPr>
          <w:rFonts w:ascii="Arial" w:eastAsia="SimSun" w:hAnsi="Arial" w:cs="Arial"/>
          <w:b/>
          <w:bCs/>
          <w:color w:val="000000"/>
          <w:sz w:val="22"/>
          <w:szCs w:val="22"/>
        </w:rPr>
        <w:t>Πρόγραμμα Καλλικράτης</w:t>
      </w:r>
      <w:r w:rsidRPr="00E33D0D">
        <w:rPr>
          <w:rFonts w:ascii="Arial" w:eastAsia="SimSun" w:hAnsi="Arial" w:cs="Arial"/>
          <w:color w:val="000000"/>
          <w:sz w:val="22"/>
          <w:szCs w:val="22"/>
        </w:rPr>
        <w:t xml:space="preserve">», </w:t>
      </w:r>
    </w:p>
    <w:p w:rsidR="00DF58B2" w:rsidRPr="00E33D0D" w:rsidRDefault="00DF58B2" w:rsidP="00DF58B2">
      <w:pPr>
        <w:rPr>
          <w:rFonts w:ascii="Arial" w:hAnsi="Arial" w:cs="Arial"/>
          <w:sz w:val="22"/>
          <w:szCs w:val="22"/>
        </w:rPr>
      </w:pPr>
      <w:r w:rsidRPr="00E33D0D">
        <w:rPr>
          <w:rFonts w:ascii="Arial" w:eastAsia="SimSun" w:hAnsi="Arial" w:cs="Arial"/>
          <w:b/>
          <w:bCs/>
          <w:color w:val="000000"/>
          <w:sz w:val="22"/>
          <w:szCs w:val="22"/>
        </w:rPr>
        <w:t>καλούνται τα μέλη της Οικονομικής Επιτροπής</w:t>
      </w:r>
      <w:r w:rsidRPr="00E33D0D">
        <w:rPr>
          <w:rFonts w:ascii="Arial" w:eastAsia="SimSun" w:hAnsi="Arial" w:cs="Arial"/>
          <w:color w:val="000000"/>
          <w:sz w:val="22"/>
          <w:szCs w:val="22"/>
        </w:rPr>
        <w:t xml:space="preserve"> του Δήμου </w:t>
      </w:r>
      <w:proofErr w:type="spellStart"/>
      <w:r w:rsidRPr="00E33D0D">
        <w:rPr>
          <w:rFonts w:ascii="Arial" w:eastAsia="SimSun" w:hAnsi="Arial" w:cs="Arial"/>
          <w:color w:val="000000"/>
          <w:sz w:val="22"/>
          <w:szCs w:val="22"/>
        </w:rPr>
        <w:t>Λεβαδέων</w:t>
      </w:r>
      <w:proofErr w:type="spellEnd"/>
      <w:r w:rsidRPr="00E33D0D">
        <w:rPr>
          <w:rFonts w:ascii="Arial" w:eastAsia="SimSun" w:hAnsi="Arial" w:cs="Arial"/>
          <w:color w:val="000000"/>
          <w:sz w:val="22"/>
          <w:szCs w:val="22"/>
        </w:rPr>
        <w:t xml:space="preserve"> όπως αποφασίσουν για την  Παραλαβή του συνόλου όλων των σταδίων εκπόνησης της υπηρεσίας με τίτλο </w:t>
      </w:r>
      <w:r w:rsidRPr="00E33D0D">
        <w:rPr>
          <w:rFonts w:ascii="Arial" w:eastAsia="SimSun" w:hAnsi="Arial" w:cs="Arial"/>
          <w:color w:val="1B1B1B"/>
          <w:sz w:val="22"/>
          <w:szCs w:val="22"/>
        </w:rPr>
        <w:t xml:space="preserve">: </w:t>
      </w:r>
      <w:bookmarkStart w:id="1" w:name="__DdeLink__5530_32392532012"/>
      <w:r w:rsidRPr="00E33D0D">
        <w:rPr>
          <w:rFonts w:ascii="Arial" w:eastAsia="SimSun" w:hAnsi="Arial" w:cs="Arial"/>
          <w:b/>
          <w:bCs/>
          <w:color w:val="1B1B1B"/>
          <w:sz w:val="22"/>
          <w:szCs w:val="22"/>
        </w:rPr>
        <w:t xml:space="preserve">«  ΣΧΕΔΙΟ ΒΙΩΣΙΜΗΣ ΑΣΤΙΚΗΣ ΚΙΝΗΤΙΚΟΤΗΤΑΣ </w:t>
      </w:r>
      <w:r w:rsidRPr="00E33D0D">
        <w:rPr>
          <w:rFonts w:ascii="Arial" w:eastAsia="Arial Narrow" w:hAnsi="Arial" w:cs="Arial"/>
          <w:b/>
          <w:bCs/>
          <w:color w:val="1B1B1B"/>
          <w:sz w:val="22"/>
          <w:szCs w:val="22"/>
        </w:rPr>
        <w:t>»</w:t>
      </w:r>
      <w:bookmarkStart w:id="2" w:name="__DdeLink__230_11826368542"/>
      <w:bookmarkEnd w:id="2"/>
      <w:r w:rsidRPr="00E33D0D">
        <w:rPr>
          <w:rFonts w:ascii="Arial" w:eastAsia="Arial Narrow" w:hAnsi="Arial" w:cs="Arial"/>
          <w:b/>
          <w:bCs/>
          <w:color w:val="1B1B1B"/>
          <w:sz w:val="22"/>
          <w:szCs w:val="22"/>
        </w:rPr>
        <w:t xml:space="preserve"> ΔΗΜΟΥ ΛΕΒΑΔΕΩΝ</w:t>
      </w:r>
      <w:r w:rsidRPr="00E33D0D">
        <w:rPr>
          <w:rFonts w:ascii="Arial" w:eastAsia="SimSun" w:hAnsi="Arial" w:cs="Arial"/>
          <w:b/>
          <w:bCs/>
          <w:color w:val="1B1B1B"/>
          <w:sz w:val="22"/>
          <w:szCs w:val="22"/>
        </w:rPr>
        <w:t xml:space="preserve"> </w:t>
      </w:r>
      <w:bookmarkEnd w:id="1"/>
      <w:r w:rsidRPr="00E33D0D">
        <w:rPr>
          <w:rFonts w:ascii="Arial" w:eastAsia="SimSun" w:hAnsi="Arial" w:cs="Arial"/>
          <w:color w:val="1B1B1B"/>
          <w:sz w:val="22"/>
          <w:szCs w:val="22"/>
        </w:rPr>
        <w:t xml:space="preserve">σύμφωνα με την προαναφερθείσα υπογεγραμμένη Σύμβαση και με το </w:t>
      </w:r>
      <w:r w:rsidRPr="00E33D0D">
        <w:rPr>
          <w:rFonts w:ascii="Arial" w:eastAsia="SimSun" w:hAnsi="Arial" w:cs="Arial"/>
          <w:b/>
          <w:bCs/>
          <w:color w:val="1B1B1B"/>
          <w:sz w:val="22"/>
          <w:szCs w:val="22"/>
          <w:u w:val="single"/>
        </w:rPr>
        <w:t xml:space="preserve">άρθρο </w:t>
      </w:r>
      <w:r w:rsidRPr="00E33D0D">
        <w:rPr>
          <w:rFonts w:ascii="Arial" w:eastAsia="Calibri Light" w:hAnsi="Arial" w:cs="Arial"/>
          <w:b/>
          <w:bCs/>
          <w:sz w:val="22"/>
          <w:szCs w:val="22"/>
          <w:u w:val="single"/>
        </w:rPr>
        <w:t>19</w:t>
      </w:r>
      <w:r w:rsidRPr="00E33D0D">
        <w:rPr>
          <w:rFonts w:ascii="Arial" w:eastAsia="Calibri Light" w:hAnsi="Arial" w:cs="Arial"/>
          <w:sz w:val="22"/>
          <w:szCs w:val="22"/>
        </w:rPr>
        <w:t xml:space="preserve"> « Χρηματοδότηση Σχεδίων Βιώσιμης Αστικής Κινητικότητας  από το Πράσινο Ταμείο » του </w:t>
      </w:r>
      <w:r w:rsidRPr="00E33D0D">
        <w:rPr>
          <w:rFonts w:ascii="Arial" w:eastAsia="Calibri Light" w:hAnsi="Arial" w:cs="Arial"/>
          <w:b/>
          <w:bCs/>
          <w:sz w:val="22"/>
          <w:szCs w:val="22"/>
        </w:rPr>
        <w:t>Ν.4964/30.06.2022 (Φ.Ε.Κ. 150 τεύχος Α΄)</w:t>
      </w:r>
      <w:r w:rsidRPr="00E33D0D">
        <w:rPr>
          <w:rFonts w:ascii="Arial" w:eastAsia="Calibri Light" w:hAnsi="Arial" w:cs="Arial"/>
          <w:sz w:val="22"/>
          <w:szCs w:val="22"/>
        </w:rPr>
        <w:t xml:space="preserve"> « </w:t>
      </w:r>
      <w:r w:rsidRPr="00E33D0D">
        <w:rPr>
          <w:rFonts w:ascii="Arial" w:eastAsia="Calibri Light" w:hAnsi="Arial" w:cs="Arial"/>
          <w:i/>
          <w:iCs/>
          <w:sz w:val="22"/>
          <w:szCs w:val="22"/>
        </w:rPr>
        <w:t xml:space="preserve">Διατάξεις για την απλοποίηση της περιβαλλοντικής </w:t>
      </w:r>
      <w:proofErr w:type="spellStart"/>
      <w:r w:rsidRPr="00E33D0D">
        <w:rPr>
          <w:rFonts w:ascii="Arial" w:eastAsia="Calibri Light" w:hAnsi="Arial" w:cs="Arial"/>
          <w:i/>
          <w:iCs/>
          <w:sz w:val="22"/>
          <w:szCs w:val="22"/>
        </w:rPr>
        <w:t>αδειοδότησης</w:t>
      </w:r>
      <w:proofErr w:type="spellEnd"/>
      <w:r w:rsidRPr="00E33D0D">
        <w:rPr>
          <w:rFonts w:ascii="Arial" w:eastAsia="Calibri Light" w:hAnsi="Arial" w:cs="Arial"/>
          <w:i/>
          <w:iCs/>
          <w:sz w:val="22"/>
          <w:szCs w:val="22"/>
        </w:rPr>
        <w:t xml:space="preserve"> , θέσπιση πλαισίου  για την ανάπτυξη των Υπεράκτιων Αιολικών Πάρκων , την αντιμετώπιση της ενεργειακής κρίσης, την προστασία του περιβάλλοντος και λοιπές διατάξεις</w:t>
      </w:r>
      <w:r w:rsidRPr="00E33D0D">
        <w:rPr>
          <w:rFonts w:ascii="Arial" w:eastAsia="Calibri Light" w:hAnsi="Arial" w:cs="Arial"/>
          <w:sz w:val="22"/>
          <w:szCs w:val="22"/>
        </w:rPr>
        <w:t xml:space="preserve"> » .</w:t>
      </w:r>
    </w:p>
    <w:p w:rsidR="002E1E1B" w:rsidRDefault="002E1E1B" w:rsidP="002E1E1B">
      <w:pPr>
        <w:pStyle w:val="1f1"/>
        <w:ind w:right="906"/>
        <w:jc w:val="both"/>
        <w:rPr>
          <w:rFonts w:ascii="Calibri Light" w:hAnsi="Calibri Light" w:cs="Calibri Light"/>
          <w:b/>
          <w:bCs/>
          <w:sz w:val="22"/>
          <w:szCs w:val="22"/>
        </w:rPr>
      </w:pPr>
    </w:p>
    <w:p w:rsidR="00554F44" w:rsidRPr="0009103A" w:rsidRDefault="00282A18" w:rsidP="0009103A">
      <w:pPr>
        <w:pStyle w:val="ad"/>
        <w:spacing w:before="119" w:after="119" w:line="360" w:lineRule="auto"/>
        <w:jc w:val="left"/>
        <w:rPr>
          <w:rFonts w:ascii="Arial" w:eastAsia="Arial" w:hAnsi="Arial" w:cs="Arial"/>
          <w:b/>
          <w:kern w:val="1"/>
          <w:sz w:val="22"/>
          <w:szCs w:val="22"/>
          <w:lang w:bidi="hi-IN"/>
        </w:rPr>
      </w:pPr>
      <w:r w:rsidRPr="00282A18">
        <w:rPr>
          <w:rFonts w:ascii="Arial" w:eastAsia="Calibri" w:hAnsi="Arial" w:cs="Arial"/>
          <w:b/>
          <w:bCs/>
          <w:sz w:val="22"/>
          <w:szCs w:val="22"/>
        </w:rPr>
        <w:tab/>
      </w:r>
      <w:r>
        <w:rPr>
          <w:rFonts w:ascii="Calibri" w:eastAsia="Calibri" w:hAnsi="Calibri" w:cs="Calibri"/>
          <w:b/>
          <w:bCs/>
          <w:sz w:val="22"/>
          <w:szCs w:val="22"/>
        </w:rPr>
        <w:tab/>
      </w:r>
      <w:r w:rsidRPr="0009103A">
        <w:rPr>
          <w:rFonts w:ascii="Calibri" w:eastAsia="Calibri" w:hAnsi="Calibri" w:cs="Calibri"/>
          <w:b/>
          <w:bCs/>
          <w:sz w:val="22"/>
          <w:szCs w:val="22"/>
        </w:rPr>
        <w:tab/>
      </w:r>
      <w:bookmarkStart w:id="3" w:name="__DdeLink__230_118263685423"/>
      <w:bookmarkStart w:id="4" w:name="__DdeLink__230_11826368543"/>
      <w:bookmarkEnd w:id="3"/>
      <w:bookmarkEnd w:id="4"/>
      <w:r w:rsidR="00554F44" w:rsidRPr="0009103A">
        <w:rPr>
          <w:rFonts w:ascii="Arial" w:eastAsia="Arial" w:hAnsi="Arial" w:cs="Arial"/>
          <w:b/>
          <w:sz w:val="22"/>
          <w:szCs w:val="22"/>
        </w:rPr>
        <w:t xml:space="preserve">    </w:t>
      </w:r>
      <w:r w:rsidR="00554F44" w:rsidRPr="0009103A">
        <w:rPr>
          <w:rFonts w:ascii="Arial" w:eastAsia="Arial" w:hAnsi="Arial" w:cs="Arial"/>
          <w:b/>
          <w:kern w:val="1"/>
          <w:sz w:val="22"/>
          <w:szCs w:val="22"/>
          <w:lang w:bidi="hi-IN"/>
        </w:rPr>
        <w:t>Η</w:t>
      </w:r>
      <w:r w:rsidR="00AB58C9" w:rsidRPr="0009103A">
        <w:rPr>
          <w:rFonts w:ascii="Arial" w:eastAsia="Arial" w:hAnsi="Arial" w:cs="Arial"/>
          <w:b/>
          <w:kern w:val="1"/>
          <w:sz w:val="22"/>
          <w:szCs w:val="22"/>
          <w:lang w:bidi="hi-IN"/>
        </w:rPr>
        <w:t xml:space="preserve"> Οικονομική Επιτροπή  </w:t>
      </w:r>
      <w:r w:rsidR="00037F1E" w:rsidRPr="0009103A">
        <w:rPr>
          <w:rFonts w:ascii="Arial" w:eastAsia="Arial" w:hAnsi="Arial" w:cs="Arial"/>
          <w:b/>
          <w:kern w:val="1"/>
          <w:sz w:val="22"/>
          <w:szCs w:val="22"/>
          <w:lang w:bidi="hi-IN"/>
        </w:rPr>
        <w:t>λαμβάνοντας</w:t>
      </w:r>
      <w:r w:rsidR="0055529D" w:rsidRPr="0009103A">
        <w:rPr>
          <w:rFonts w:ascii="Arial" w:eastAsia="Arial" w:hAnsi="Arial" w:cs="Arial"/>
          <w:b/>
          <w:kern w:val="1"/>
          <w:sz w:val="22"/>
          <w:szCs w:val="22"/>
          <w:lang w:bidi="hi-IN"/>
        </w:rPr>
        <w:t xml:space="preserve"> </w:t>
      </w:r>
      <w:r w:rsidR="00B00607" w:rsidRPr="0009103A">
        <w:rPr>
          <w:rFonts w:ascii="Arial" w:eastAsia="Arial" w:hAnsi="Arial" w:cs="Arial"/>
          <w:b/>
          <w:kern w:val="1"/>
          <w:sz w:val="22"/>
          <w:szCs w:val="22"/>
          <w:lang w:bidi="hi-IN"/>
        </w:rPr>
        <w:t>υπόψη</w:t>
      </w:r>
      <w:r w:rsidR="00AB58C9" w:rsidRPr="0009103A">
        <w:rPr>
          <w:rFonts w:ascii="Arial" w:eastAsia="Arial" w:hAnsi="Arial" w:cs="Arial"/>
          <w:b/>
          <w:kern w:val="1"/>
          <w:sz w:val="22"/>
          <w:szCs w:val="22"/>
          <w:lang w:bidi="hi-IN"/>
        </w:rPr>
        <w:t>:</w:t>
      </w:r>
    </w:p>
    <w:p w:rsidR="001003DC" w:rsidRPr="00D85909" w:rsidRDefault="001003DC" w:rsidP="00EA5371">
      <w:pPr>
        <w:pStyle w:val="af9"/>
        <w:shd w:val="clear" w:color="auto" w:fill="FFFFFF"/>
        <w:ind w:left="0"/>
        <w:jc w:val="both"/>
        <w:rPr>
          <w:rFonts w:ascii="Arial" w:hAnsi="Arial" w:cs="Arial"/>
          <w:bCs/>
          <w:sz w:val="22"/>
          <w:szCs w:val="22"/>
        </w:rPr>
      </w:pPr>
      <w:r w:rsidRPr="006D0E95">
        <w:rPr>
          <w:rFonts w:ascii="Arial" w:eastAsia="Calibri" w:hAnsi="Arial" w:cs="Arial"/>
          <w:color w:val="000000"/>
          <w:kern w:val="1"/>
          <w:sz w:val="22"/>
          <w:szCs w:val="22"/>
          <w:highlight w:val="white"/>
          <w:shd w:val="clear" w:color="auto" w:fill="FFFFFF"/>
        </w:rPr>
        <w:t>-</w:t>
      </w:r>
      <w:r w:rsidRPr="006D0E95">
        <w:rPr>
          <w:rFonts w:ascii="Arial" w:hAnsi="Arial" w:cs="Arial"/>
          <w:sz w:val="22"/>
          <w:szCs w:val="22"/>
        </w:rPr>
        <w:t xml:space="preserve"> </w:t>
      </w:r>
      <w:r w:rsidRPr="00D85909">
        <w:rPr>
          <w:rFonts w:ascii="Arial" w:hAnsi="Arial" w:cs="Arial"/>
          <w:sz w:val="22"/>
          <w:szCs w:val="22"/>
        </w:rPr>
        <w:t>Τις διατάξεις του  άρθρου 40 του Ν. 4735/2020 που αντικατέστησε το άρθρο 72  το</w:t>
      </w:r>
      <w:r w:rsidRPr="00D85909">
        <w:rPr>
          <w:rFonts w:ascii="Arial" w:hAnsi="Arial" w:cs="Arial"/>
          <w:bCs/>
          <w:sz w:val="22"/>
          <w:szCs w:val="22"/>
        </w:rPr>
        <w:t xml:space="preserve">υ  </w:t>
      </w:r>
    </w:p>
    <w:p w:rsidR="001003DC" w:rsidRPr="00D85909" w:rsidRDefault="001003DC" w:rsidP="00EA5371">
      <w:pPr>
        <w:pStyle w:val="af9"/>
        <w:shd w:val="clear" w:color="auto" w:fill="FFFFFF"/>
        <w:ind w:left="0"/>
        <w:jc w:val="both"/>
        <w:rPr>
          <w:rFonts w:ascii="Arial" w:eastAsia="Verdana" w:hAnsi="Arial" w:cs="Arial"/>
          <w:bCs/>
          <w:iCs/>
          <w:sz w:val="22"/>
          <w:szCs w:val="22"/>
        </w:rPr>
      </w:pPr>
      <w:r w:rsidRPr="00D85909">
        <w:rPr>
          <w:rFonts w:ascii="Arial" w:hAnsi="Arial" w:cs="Arial"/>
          <w:bCs/>
          <w:sz w:val="22"/>
          <w:szCs w:val="22"/>
        </w:rPr>
        <w:t xml:space="preserve">  Ν.3852/20</w:t>
      </w:r>
      <w:r w:rsidRPr="00D85909">
        <w:rPr>
          <w:rFonts w:ascii="Arial" w:eastAsia="Verdana" w:hAnsi="Arial" w:cs="Arial"/>
          <w:bCs/>
          <w:iCs/>
          <w:sz w:val="22"/>
          <w:szCs w:val="22"/>
        </w:rPr>
        <w:t>10</w:t>
      </w:r>
    </w:p>
    <w:p w:rsidR="00AD17C4" w:rsidRDefault="001003DC" w:rsidP="00AD17C4">
      <w:pPr>
        <w:jc w:val="both"/>
        <w:rPr>
          <w:rFonts w:ascii="Arial" w:hAnsi="Arial" w:cs="Arial"/>
          <w:sz w:val="22"/>
          <w:szCs w:val="22"/>
        </w:rPr>
      </w:pPr>
      <w:r w:rsidRPr="00D85909">
        <w:rPr>
          <w:rFonts w:ascii="Arial" w:eastAsia="Verdana" w:hAnsi="Arial" w:cs="Arial"/>
          <w:bCs/>
          <w:iCs/>
          <w:sz w:val="22"/>
          <w:szCs w:val="22"/>
        </w:rPr>
        <w:lastRenderedPageBreak/>
        <w:t>-</w:t>
      </w:r>
      <w:r w:rsidRPr="00D85909">
        <w:rPr>
          <w:rFonts w:ascii="Arial" w:hAnsi="Arial" w:cs="Arial"/>
          <w:bCs/>
          <w:sz w:val="22"/>
          <w:szCs w:val="22"/>
        </w:rPr>
        <w:t xml:space="preserve">τις διατάξεις της </w:t>
      </w:r>
      <w:proofErr w:type="spellStart"/>
      <w:r w:rsidRPr="00D85909">
        <w:rPr>
          <w:rFonts w:ascii="Arial" w:hAnsi="Arial" w:cs="Arial"/>
          <w:bCs/>
          <w:sz w:val="22"/>
          <w:szCs w:val="22"/>
        </w:rPr>
        <w:t>υπ΄αριθμ</w:t>
      </w:r>
      <w:proofErr w:type="spellEnd"/>
      <w:r w:rsidRPr="00D85909">
        <w:rPr>
          <w:rFonts w:ascii="Arial" w:hAnsi="Arial" w:cs="Arial"/>
          <w:bCs/>
          <w:sz w:val="22"/>
          <w:szCs w:val="22"/>
        </w:rPr>
        <w:t xml:space="preserve"> 374/2022</w:t>
      </w:r>
      <w:r w:rsidRPr="00D85909">
        <w:rPr>
          <w:rFonts w:ascii="Arial" w:hAnsi="Arial" w:cs="Arial"/>
          <w:bCs/>
          <w:sz w:val="22"/>
          <w:szCs w:val="22"/>
          <w:u w:val="single"/>
        </w:rPr>
        <w:t xml:space="preserve"> εγκυκλίου του ΥΠ.ΕΣ. (ΑΔΑ: ΨΜΓΓ46ΜΤΛ6-Φ75) </w:t>
      </w:r>
      <w:r w:rsidRPr="00D85909">
        <w:rPr>
          <w:rFonts w:ascii="Arial" w:hAnsi="Arial" w:cs="Arial"/>
          <w:bCs/>
          <w:sz w:val="22"/>
          <w:szCs w:val="22"/>
        </w:rPr>
        <w:t>«Λειτουργία Οικονομικής Επιτροπής και Επιτροπής Ποιότητας Ζωής</w:t>
      </w:r>
      <w:r w:rsidRPr="00D85909">
        <w:rPr>
          <w:rFonts w:ascii="Arial" w:hAnsi="Arial" w:cs="Arial"/>
          <w:sz w:val="22"/>
          <w:szCs w:val="22"/>
        </w:rPr>
        <w:t xml:space="preserve">»  </w:t>
      </w:r>
    </w:p>
    <w:p w:rsidR="00AD17C4" w:rsidRDefault="006828CC" w:rsidP="00AD17C4">
      <w:pPr>
        <w:jc w:val="both"/>
        <w:rPr>
          <w:rFonts w:ascii="Arial" w:hAnsi="Arial" w:cs="Arial"/>
          <w:sz w:val="22"/>
          <w:szCs w:val="22"/>
        </w:rPr>
      </w:pPr>
      <w:r w:rsidRPr="00AD17C4">
        <w:rPr>
          <w:rFonts w:ascii="Arial" w:hAnsi="Arial" w:cs="Arial"/>
          <w:color w:val="00000A"/>
          <w:sz w:val="22"/>
          <w:szCs w:val="22"/>
        </w:rPr>
        <w:t>-</w:t>
      </w:r>
      <w:r w:rsidR="00AD17C4" w:rsidRPr="00AD17C4">
        <w:rPr>
          <w:rFonts w:ascii="Arial" w:hAnsi="Arial" w:cs="Arial"/>
          <w:sz w:val="22"/>
          <w:szCs w:val="22"/>
        </w:rPr>
        <w:t xml:space="preserve"> Την αριθ. </w:t>
      </w:r>
      <w:r w:rsidR="00AD17C4" w:rsidRPr="00AD17C4">
        <w:rPr>
          <w:rFonts w:ascii="Arial" w:hAnsi="Arial" w:cs="Arial"/>
          <w:bCs/>
          <w:sz w:val="22"/>
          <w:szCs w:val="22"/>
        </w:rPr>
        <w:t>63/2019</w:t>
      </w:r>
      <w:r w:rsidR="00AD17C4" w:rsidRPr="00AD17C4">
        <w:rPr>
          <w:rFonts w:ascii="Arial" w:hAnsi="Arial" w:cs="Arial"/>
          <w:sz w:val="22"/>
          <w:szCs w:val="22"/>
        </w:rPr>
        <w:t xml:space="preserve"> Μελέτη της Διεύθυνσης  </w:t>
      </w:r>
      <w:r w:rsidR="00AD17C4" w:rsidRPr="00AD17C4">
        <w:rPr>
          <w:rFonts w:ascii="Arial" w:hAnsi="Arial" w:cs="Arial"/>
          <w:bCs/>
          <w:sz w:val="22"/>
          <w:szCs w:val="22"/>
        </w:rPr>
        <w:t>Τεχνικών Υπηρεσιών</w:t>
      </w:r>
      <w:r w:rsidR="00AD17C4" w:rsidRPr="00AD17C4">
        <w:rPr>
          <w:rFonts w:ascii="Arial" w:hAnsi="Arial" w:cs="Arial"/>
          <w:sz w:val="22"/>
          <w:szCs w:val="22"/>
        </w:rPr>
        <w:t xml:space="preserve"> του Δήμου </w:t>
      </w:r>
      <w:proofErr w:type="spellStart"/>
      <w:r w:rsidR="00AD17C4" w:rsidRPr="00AD17C4">
        <w:rPr>
          <w:rFonts w:ascii="Arial" w:hAnsi="Arial" w:cs="Arial"/>
          <w:sz w:val="22"/>
          <w:szCs w:val="22"/>
        </w:rPr>
        <w:t>Λεβαδέων</w:t>
      </w:r>
      <w:proofErr w:type="spellEnd"/>
      <w:r w:rsidR="00AD17C4" w:rsidRPr="00AD17C4">
        <w:rPr>
          <w:rFonts w:ascii="Arial" w:hAnsi="Arial" w:cs="Arial"/>
          <w:sz w:val="22"/>
          <w:szCs w:val="22"/>
        </w:rPr>
        <w:t xml:space="preserve"> για την εκτέλεση της υπηρεσίας «Παροχή υπηρεσιών συμβούλου για την εκπόνηση Σχεδίου Βιώσιμης Αστικής Κινητικότητας Δήμου </w:t>
      </w:r>
      <w:proofErr w:type="spellStart"/>
      <w:r w:rsidR="00AD17C4" w:rsidRPr="00AD17C4">
        <w:rPr>
          <w:rFonts w:ascii="Arial" w:hAnsi="Arial" w:cs="Arial"/>
          <w:sz w:val="22"/>
          <w:szCs w:val="22"/>
        </w:rPr>
        <w:t>Λεβαδέων</w:t>
      </w:r>
      <w:proofErr w:type="spellEnd"/>
      <w:r w:rsidR="00AD17C4" w:rsidRPr="00AD17C4">
        <w:rPr>
          <w:rFonts w:ascii="Arial" w:hAnsi="Arial" w:cs="Arial"/>
          <w:sz w:val="22"/>
          <w:szCs w:val="22"/>
        </w:rPr>
        <w:t xml:space="preserve">» προϋπολογισμού </w:t>
      </w:r>
      <w:r w:rsidR="00AD17C4" w:rsidRPr="00AD17C4">
        <w:rPr>
          <w:rFonts w:ascii="Arial" w:hAnsi="Arial" w:cs="Arial"/>
          <w:bCs/>
          <w:sz w:val="22"/>
          <w:szCs w:val="22"/>
        </w:rPr>
        <w:t>39.996,20 €</w:t>
      </w:r>
      <w:r w:rsidR="00AD17C4" w:rsidRPr="00AD17C4">
        <w:rPr>
          <w:rFonts w:ascii="Arial" w:hAnsi="Arial" w:cs="Arial"/>
          <w:sz w:val="22"/>
          <w:szCs w:val="22"/>
        </w:rPr>
        <w:t xml:space="preserve"> συμπεριλαμβανομένου του Φ.Π.Α. 24%.</w:t>
      </w:r>
    </w:p>
    <w:p w:rsidR="00AD17C4" w:rsidRPr="00E33D0D" w:rsidRDefault="00AD17C4" w:rsidP="00AD17C4">
      <w:pPr>
        <w:pBdr>
          <w:top w:val="none" w:sz="0" w:space="0" w:color="000000"/>
          <w:left w:val="none" w:sz="0" w:space="0" w:color="000000"/>
          <w:bottom w:val="none" w:sz="0" w:space="0" w:color="000000"/>
          <w:right w:val="none" w:sz="0" w:space="0" w:color="000000"/>
        </w:pBdr>
        <w:textAlignment w:val="baseline"/>
        <w:rPr>
          <w:rFonts w:ascii="Arial" w:hAnsi="Arial" w:cs="Arial"/>
          <w:sz w:val="22"/>
          <w:szCs w:val="22"/>
        </w:rPr>
      </w:pPr>
      <w:r>
        <w:rPr>
          <w:rFonts w:ascii="Arial" w:hAnsi="Arial" w:cs="Arial"/>
          <w:sz w:val="22"/>
          <w:szCs w:val="22"/>
        </w:rPr>
        <w:t>-</w:t>
      </w:r>
      <w:r w:rsidRPr="00AD17C4">
        <w:rPr>
          <w:rFonts w:ascii="Arial" w:hAnsi="Arial" w:cs="Arial"/>
          <w:sz w:val="22"/>
          <w:szCs w:val="22"/>
        </w:rPr>
        <w:t xml:space="preserve"> </w:t>
      </w:r>
      <w:r w:rsidRPr="00E33D0D">
        <w:rPr>
          <w:rFonts w:ascii="Arial" w:hAnsi="Arial" w:cs="Arial"/>
          <w:sz w:val="22"/>
          <w:szCs w:val="22"/>
        </w:rPr>
        <w:t>Την υπ’ αρ. 80/2020 απόφαση της Οικονομικής Επιτροπής, περί  καθορισμού όρων διακήρυξης του συνοπτικού διαγωνισμού για την “ΕΚΠΟΝΗΣΗ ΣΧΕΔΙΟΥ ΒΙΩΣΙΜΗΣ ΑΣΤΙΚΗΣ ΚΙΝΗΤΙΚΟΤΗΤΑΣ’’</w:t>
      </w:r>
    </w:p>
    <w:p w:rsidR="00AD17C4" w:rsidRDefault="00AD17C4" w:rsidP="00AD17C4">
      <w:pPr>
        <w:jc w:val="both"/>
        <w:rPr>
          <w:rFonts w:ascii="Arial" w:hAnsi="Arial" w:cs="Arial"/>
          <w:sz w:val="22"/>
          <w:szCs w:val="22"/>
        </w:rPr>
      </w:pPr>
      <w:r>
        <w:rPr>
          <w:rFonts w:ascii="Arial" w:hAnsi="Arial" w:cs="Arial"/>
          <w:sz w:val="22"/>
          <w:szCs w:val="22"/>
        </w:rPr>
        <w:t>-</w:t>
      </w:r>
      <w:r w:rsidRPr="00AD17C4">
        <w:rPr>
          <w:rFonts w:ascii="Arial" w:hAnsi="Arial" w:cs="Arial"/>
          <w:sz w:val="22"/>
          <w:szCs w:val="22"/>
        </w:rPr>
        <w:t xml:space="preserve"> </w:t>
      </w:r>
      <w:r w:rsidRPr="00E33D0D">
        <w:rPr>
          <w:rFonts w:ascii="Arial" w:hAnsi="Arial" w:cs="Arial"/>
          <w:sz w:val="22"/>
          <w:szCs w:val="22"/>
        </w:rPr>
        <w:t xml:space="preserve">Την υπ </w:t>
      </w:r>
      <w:proofErr w:type="spellStart"/>
      <w:r w:rsidRPr="00E33D0D">
        <w:rPr>
          <w:rFonts w:ascii="Arial" w:hAnsi="Arial" w:cs="Arial"/>
          <w:sz w:val="22"/>
          <w:szCs w:val="22"/>
        </w:rPr>
        <w:t>αριθμ</w:t>
      </w:r>
      <w:proofErr w:type="spellEnd"/>
      <w:r w:rsidRPr="00E33D0D">
        <w:rPr>
          <w:rFonts w:ascii="Arial" w:hAnsi="Arial" w:cs="Arial"/>
          <w:sz w:val="22"/>
          <w:szCs w:val="22"/>
        </w:rPr>
        <w:t xml:space="preserve"> 174/2020 Απόφαση της Οικονομικής Επιτροπής (ΑΔΑ : ΨΗΜΝΩΛΗ-6ΜΠ)</w:t>
      </w:r>
    </w:p>
    <w:p w:rsidR="00AD17C4" w:rsidRPr="00E33D0D" w:rsidRDefault="00AD17C4" w:rsidP="00AD17C4">
      <w:pPr>
        <w:jc w:val="both"/>
        <w:rPr>
          <w:rFonts w:ascii="Arial" w:hAnsi="Arial" w:cs="Arial"/>
          <w:sz w:val="22"/>
          <w:szCs w:val="22"/>
        </w:rPr>
      </w:pPr>
      <w:r>
        <w:rPr>
          <w:rFonts w:ascii="Arial" w:hAnsi="Arial" w:cs="Arial"/>
          <w:sz w:val="22"/>
          <w:szCs w:val="22"/>
        </w:rPr>
        <w:t>-</w:t>
      </w:r>
      <w:r w:rsidRPr="00AD17C4">
        <w:rPr>
          <w:rStyle w:val="2a"/>
          <w:rFonts w:ascii="Arial" w:hAnsi="Arial" w:cs="Arial"/>
          <w:color w:val="1B1B1B"/>
          <w:sz w:val="22"/>
          <w:szCs w:val="22"/>
        </w:rPr>
        <w:t xml:space="preserve"> </w:t>
      </w:r>
      <w:r w:rsidRPr="00E33D0D">
        <w:rPr>
          <w:rStyle w:val="2a"/>
          <w:rFonts w:ascii="Arial" w:hAnsi="Arial" w:cs="Arial"/>
          <w:color w:val="1B1B1B"/>
          <w:sz w:val="22"/>
          <w:szCs w:val="22"/>
        </w:rPr>
        <w:t xml:space="preserve">Την </w:t>
      </w:r>
      <w:proofErr w:type="spellStart"/>
      <w:r w:rsidRPr="00E33D0D">
        <w:rPr>
          <w:rStyle w:val="2a"/>
          <w:rFonts w:ascii="Arial" w:hAnsi="Arial" w:cs="Arial"/>
          <w:color w:val="1B1B1B"/>
          <w:sz w:val="22"/>
          <w:szCs w:val="22"/>
        </w:rPr>
        <w:t>υπ΄αριθμόν</w:t>
      </w:r>
      <w:proofErr w:type="spellEnd"/>
      <w:r w:rsidRPr="00E33D0D">
        <w:rPr>
          <w:rStyle w:val="2a"/>
          <w:rFonts w:ascii="Arial" w:hAnsi="Arial" w:cs="Arial"/>
          <w:color w:val="1B1B1B"/>
          <w:sz w:val="22"/>
          <w:szCs w:val="22"/>
        </w:rPr>
        <w:t xml:space="preserve"> 15777/17.08.2020 υπογραφείσα Σύμβαση μεταξύ του Δήμου </w:t>
      </w:r>
      <w:proofErr w:type="spellStart"/>
      <w:r w:rsidRPr="00E33D0D">
        <w:rPr>
          <w:rStyle w:val="2a"/>
          <w:rFonts w:ascii="Arial" w:hAnsi="Arial" w:cs="Arial"/>
          <w:color w:val="1B1B1B"/>
          <w:sz w:val="22"/>
          <w:szCs w:val="22"/>
        </w:rPr>
        <w:t>Λεβαδέων</w:t>
      </w:r>
      <w:proofErr w:type="spellEnd"/>
      <w:r w:rsidRPr="00E33D0D">
        <w:rPr>
          <w:rStyle w:val="2a"/>
          <w:rFonts w:ascii="Arial" w:hAnsi="Arial" w:cs="Arial"/>
          <w:color w:val="1B1B1B"/>
          <w:sz w:val="22"/>
          <w:szCs w:val="22"/>
        </w:rPr>
        <w:t xml:space="preserve"> και της αναδόχου εταιρείας για την εκπόνηση του Σχεδίου Βιώσιμης Αστικής Κινητικότητας (ΣΒΑΚ) η οποία και καταχωρήθηκε στο ΚΗΜΔΗΣ με κωδικό καταχώρησης 20</w:t>
      </w:r>
      <w:r w:rsidRPr="00E33D0D">
        <w:rPr>
          <w:rStyle w:val="2a"/>
          <w:rFonts w:ascii="Arial" w:hAnsi="Arial" w:cs="Arial"/>
          <w:color w:val="1B1B1B"/>
          <w:sz w:val="22"/>
          <w:szCs w:val="22"/>
          <w:lang w:val="en-US"/>
        </w:rPr>
        <w:t>SYMV</w:t>
      </w:r>
      <w:r w:rsidRPr="00E33D0D">
        <w:rPr>
          <w:rStyle w:val="2a"/>
          <w:rFonts w:ascii="Arial" w:hAnsi="Arial" w:cs="Arial"/>
          <w:color w:val="1B1B1B"/>
          <w:sz w:val="22"/>
          <w:szCs w:val="22"/>
        </w:rPr>
        <w:t>007296794 2020-09-</w:t>
      </w:r>
      <w:r>
        <w:rPr>
          <w:rStyle w:val="2a"/>
          <w:rFonts w:ascii="Arial" w:hAnsi="Arial" w:cs="Arial"/>
          <w:color w:val="1B1B1B"/>
          <w:sz w:val="22"/>
          <w:szCs w:val="22"/>
        </w:rPr>
        <w:t>1</w:t>
      </w:r>
      <w:r w:rsidRPr="00E33D0D">
        <w:rPr>
          <w:rStyle w:val="2a"/>
          <w:rFonts w:ascii="Arial" w:hAnsi="Arial" w:cs="Arial"/>
          <w:color w:val="1B1B1B"/>
          <w:sz w:val="22"/>
          <w:szCs w:val="22"/>
        </w:rPr>
        <w:t>1</w:t>
      </w:r>
      <w:r w:rsidRPr="00E33D0D">
        <w:rPr>
          <w:rStyle w:val="2a"/>
          <w:rFonts w:ascii="Arial" w:hAnsi="Arial" w:cs="Arial"/>
          <w:color w:val="1B1B1B"/>
          <w:sz w:val="22"/>
          <w:szCs w:val="22"/>
        </w:rPr>
        <w:tab/>
      </w:r>
    </w:p>
    <w:p w:rsidR="00B05B3F" w:rsidRPr="00597F03" w:rsidRDefault="00B05B3F" w:rsidP="00B05B3F">
      <w:pPr>
        <w:shd w:val="clear" w:color="auto" w:fill="FFFFFF"/>
        <w:tabs>
          <w:tab w:val="center" w:pos="426"/>
        </w:tabs>
        <w:suppressAutoHyphens w:val="0"/>
        <w:jc w:val="both"/>
        <w:rPr>
          <w:rFonts w:ascii="Arial" w:eastAsia="SimSun" w:hAnsi="Arial" w:cs="Arial"/>
          <w:bCs/>
          <w:iCs/>
          <w:sz w:val="22"/>
          <w:szCs w:val="22"/>
        </w:rPr>
      </w:pPr>
      <w:r>
        <w:rPr>
          <w:rFonts w:ascii="Arial" w:eastAsia="SimSun" w:hAnsi="Arial" w:cs="Arial"/>
          <w:bCs/>
          <w:iCs/>
          <w:sz w:val="22"/>
          <w:szCs w:val="22"/>
        </w:rPr>
        <w:t xml:space="preserve">-Την με </w:t>
      </w:r>
      <w:proofErr w:type="spellStart"/>
      <w:r>
        <w:rPr>
          <w:rFonts w:ascii="Arial" w:eastAsia="SimSun" w:hAnsi="Arial" w:cs="Arial"/>
          <w:bCs/>
          <w:iCs/>
          <w:sz w:val="22"/>
          <w:szCs w:val="22"/>
        </w:rPr>
        <w:t>αριθ.πρωτ</w:t>
      </w:r>
      <w:proofErr w:type="spellEnd"/>
      <w:r>
        <w:rPr>
          <w:rFonts w:ascii="Arial" w:eastAsia="SimSun" w:hAnsi="Arial" w:cs="Arial"/>
          <w:bCs/>
          <w:iCs/>
          <w:sz w:val="22"/>
          <w:szCs w:val="22"/>
        </w:rPr>
        <w:t xml:space="preserve">. </w:t>
      </w:r>
      <w:r w:rsidR="00A444D0">
        <w:rPr>
          <w:rFonts w:ascii="Arial" w:eastAsia="Arial" w:hAnsi="Arial" w:cs="Arial"/>
          <w:sz w:val="22"/>
          <w:szCs w:val="22"/>
        </w:rPr>
        <w:t>17</w:t>
      </w:r>
      <w:r w:rsidR="006A2568">
        <w:rPr>
          <w:rFonts w:ascii="Arial" w:eastAsia="Arial" w:hAnsi="Arial" w:cs="Arial"/>
          <w:sz w:val="22"/>
          <w:szCs w:val="22"/>
        </w:rPr>
        <w:t>493</w:t>
      </w:r>
      <w:r w:rsidR="00A444D0">
        <w:rPr>
          <w:rFonts w:ascii="Arial" w:eastAsia="Arial" w:hAnsi="Arial" w:cs="Arial"/>
          <w:sz w:val="22"/>
          <w:szCs w:val="22"/>
        </w:rPr>
        <w:t>/0</w:t>
      </w:r>
      <w:r w:rsidR="006A2568">
        <w:rPr>
          <w:rFonts w:ascii="Arial" w:eastAsia="Arial" w:hAnsi="Arial" w:cs="Arial"/>
          <w:sz w:val="22"/>
          <w:szCs w:val="22"/>
        </w:rPr>
        <w:t>5</w:t>
      </w:r>
      <w:r w:rsidR="00A444D0">
        <w:rPr>
          <w:rFonts w:ascii="Arial" w:eastAsia="Arial" w:hAnsi="Arial" w:cs="Arial"/>
          <w:sz w:val="22"/>
          <w:szCs w:val="22"/>
        </w:rPr>
        <w:t xml:space="preserve">-10-2022  </w:t>
      </w:r>
      <w:r>
        <w:rPr>
          <w:rFonts w:ascii="Arial" w:hAnsi="Arial" w:cs="Arial"/>
          <w:sz w:val="22"/>
          <w:szCs w:val="22"/>
        </w:rPr>
        <w:t>εισήγηση της Δ/</w:t>
      </w:r>
      <w:proofErr w:type="spellStart"/>
      <w:r>
        <w:rPr>
          <w:rFonts w:ascii="Arial" w:hAnsi="Arial" w:cs="Arial"/>
          <w:sz w:val="22"/>
          <w:szCs w:val="22"/>
        </w:rPr>
        <w:t>νσης</w:t>
      </w:r>
      <w:proofErr w:type="spellEnd"/>
      <w:r>
        <w:rPr>
          <w:rFonts w:ascii="Arial" w:hAnsi="Arial" w:cs="Arial"/>
          <w:sz w:val="22"/>
          <w:szCs w:val="22"/>
        </w:rPr>
        <w:t xml:space="preserve"> Τεχνικών Υπηρεσιών του Δήμου </w:t>
      </w:r>
      <w:proofErr w:type="spellStart"/>
      <w:r>
        <w:rPr>
          <w:rFonts w:ascii="Arial" w:hAnsi="Arial" w:cs="Arial"/>
          <w:sz w:val="22"/>
          <w:szCs w:val="22"/>
        </w:rPr>
        <w:t>Λεβαδέων</w:t>
      </w:r>
      <w:proofErr w:type="spellEnd"/>
    </w:p>
    <w:p w:rsidR="006828CC" w:rsidRPr="00125A60" w:rsidRDefault="006828CC" w:rsidP="00B05B3F">
      <w:pPr>
        <w:widowControl w:val="0"/>
        <w:spacing w:line="276" w:lineRule="auto"/>
        <w:jc w:val="both"/>
        <w:rPr>
          <w:rFonts w:ascii="Arial" w:hAnsi="Arial" w:cs="Arial"/>
          <w:sz w:val="22"/>
          <w:szCs w:val="22"/>
        </w:rPr>
      </w:pPr>
      <w:r w:rsidRPr="00125A60">
        <w:rPr>
          <w:rFonts w:ascii="Arial" w:hAnsi="Arial" w:cs="Arial"/>
          <w:sz w:val="22"/>
          <w:szCs w:val="22"/>
        </w:rPr>
        <w:t>-Την μεταξύ των μελών συζήτηση σύμφωνα με τα πρακτικά</w:t>
      </w:r>
    </w:p>
    <w:p w:rsidR="006828CC" w:rsidRDefault="006828CC" w:rsidP="006828CC">
      <w:pPr>
        <w:pStyle w:val="af9"/>
        <w:widowControl w:val="0"/>
        <w:suppressAutoHyphens w:val="0"/>
        <w:spacing w:line="276" w:lineRule="auto"/>
        <w:ind w:left="0"/>
        <w:jc w:val="both"/>
        <w:rPr>
          <w:rFonts w:ascii="Arial" w:hAnsi="Arial" w:cs="Arial"/>
          <w:sz w:val="22"/>
          <w:szCs w:val="22"/>
        </w:rPr>
      </w:pPr>
      <w:r w:rsidRPr="00004033">
        <w:rPr>
          <w:rFonts w:ascii="Arial" w:hAnsi="Arial" w:cs="Arial"/>
          <w:sz w:val="22"/>
          <w:szCs w:val="22"/>
        </w:rPr>
        <w:t>- Την ψήφο των μελών της όπως αυτή  διατυπώθηκε και δηλώθηκε δια ζώσης στην συνεδρίαση.</w:t>
      </w:r>
    </w:p>
    <w:p w:rsidR="000546C8" w:rsidRPr="00442156" w:rsidRDefault="000546C8" w:rsidP="000546C8">
      <w:pPr>
        <w:widowControl w:val="0"/>
        <w:suppressAutoHyphens w:val="0"/>
        <w:spacing w:line="276" w:lineRule="auto"/>
        <w:rPr>
          <w:rFonts w:ascii="Arial" w:hAnsi="Arial" w:cs="Arial"/>
        </w:rPr>
      </w:pPr>
      <w:r>
        <w:rPr>
          <w:rFonts w:ascii="Arial" w:hAnsi="Arial" w:cs="Arial"/>
          <w:sz w:val="22"/>
          <w:szCs w:val="22"/>
        </w:rPr>
        <w:t>-</w:t>
      </w:r>
      <w:r w:rsidRPr="00411130">
        <w:rPr>
          <w:rFonts w:ascii="Arial" w:eastAsia="Calibri" w:hAnsi="Arial" w:cs="Arial"/>
          <w:bCs/>
          <w:color w:val="00000A"/>
          <w:kern w:val="2"/>
          <w:sz w:val="22"/>
          <w:szCs w:val="22"/>
        </w:rPr>
        <w:t xml:space="preserve"> Την παρ. 2 της Εγκυκλίου ΥΠ.ΕΣ 93/2019 ( ΑΔΑ : ΩΓ8846</w:t>
      </w:r>
      <w:r>
        <w:rPr>
          <w:rFonts w:ascii="Arial" w:eastAsia="Calibri" w:hAnsi="Arial" w:cs="Arial"/>
          <w:bCs/>
          <w:color w:val="00000A"/>
          <w:kern w:val="2"/>
          <w:sz w:val="22"/>
          <w:szCs w:val="22"/>
        </w:rPr>
        <w:t>5ΧΘ7-ΘΙΡ) σύμφωνα με την οποία :</w:t>
      </w:r>
      <w:r w:rsidRPr="00411130">
        <w:rPr>
          <w:rFonts w:ascii="Arial" w:eastAsia="Calibri" w:hAnsi="Arial" w:cs="Arial"/>
          <w:bCs/>
          <w:color w:val="00000A"/>
          <w:kern w:val="2"/>
          <w:sz w:val="22"/>
          <w:szCs w:val="22"/>
        </w:rPr>
        <w:t xml:space="preserve"> “.Αν κάποιο μέλος του συμβουλίου ή της επιτροπής αρνηθεί ψήφο ή δώσει λευκή ψήφο,</w:t>
      </w:r>
      <w:r>
        <w:rPr>
          <w:rFonts w:ascii="Arial" w:eastAsia="Calibri" w:hAnsi="Arial" w:cs="Arial"/>
          <w:bCs/>
          <w:color w:val="00000A"/>
          <w:kern w:val="2"/>
          <w:sz w:val="22"/>
          <w:szCs w:val="22"/>
        </w:rPr>
        <w:t xml:space="preserve"> </w:t>
      </w:r>
      <w:r w:rsidRPr="00411130">
        <w:rPr>
          <w:rFonts w:ascii="Arial" w:eastAsia="Calibri" w:hAnsi="Arial" w:cs="Arial"/>
          <w:bCs/>
          <w:color w:val="00000A"/>
          <w:kern w:val="2"/>
          <w:sz w:val="22"/>
          <w:szCs w:val="22"/>
        </w:rPr>
        <w:t xml:space="preserve">λογίζεται ως παρόν μόνο για την ύπαρξη της απαρτίας και η ψήφος του δεν υπολογίζεται στον </w:t>
      </w:r>
      <w:r w:rsidRPr="00411130">
        <w:rPr>
          <w:rStyle w:val="3Char"/>
          <w:rFonts w:ascii="Arial" w:hAnsi="Arial" w:cs="Arial"/>
          <w:bCs/>
          <w:color w:val="000000"/>
          <w:kern w:val="2"/>
          <w:sz w:val="22"/>
          <w:szCs w:val="22"/>
          <w:highlight w:val="white"/>
          <w:shd w:val="clear" w:color="auto" w:fill="FFFFFF"/>
          <w:lang w:bidi="hi-IN"/>
        </w:rPr>
        <w:t xml:space="preserve">σχηματισμό της απαιτούμενης πλειοψηφίας καθώς δεν </w:t>
      </w:r>
      <w:proofErr w:type="spellStart"/>
      <w:r w:rsidRPr="00411130">
        <w:rPr>
          <w:rStyle w:val="3Char"/>
          <w:rFonts w:ascii="Arial" w:hAnsi="Arial" w:cs="Arial"/>
          <w:bCs/>
          <w:color w:val="000000"/>
          <w:kern w:val="2"/>
          <w:sz w:val="22"/>
          <w:szCs w:val="22"/>
          <w:highlight w:val="white"/>
          <w:shd w:val="clear" w:color="auto" w:fill="FFFFFF"/>
          <w:lang w:bidi="hi-IN"/>
        </w:rPr>
        <w:t>προσμετράται</w:t>
      </w:r>
      <w:proofErr w:type="spellEnd"/>
      <w:r w:rsidRPr="00411130">
        <w:rPr>
          <w:rStyle w:val="3Char"/>
          <w:rFonts w:ascii="Arial" w:hAnsi="Arial" w:cs="Arial"/>
          <w:bCs/>
          <w:color w:val="000000"/>
          <w:kern w:val="2"/>
          <w:sz w:val="22"/>
          <w:szCs w:val="22"/>
          <w:highlight w:val="white"/>
          <w:shd w:val="clear" w:color="auto" w:fill="FFFFFF"/>
          <w:lang w:bidi="hi-IN"/>
        </w:rPr>
        <w:t xml:space="preserve"> ούτε στις θετικές ούτε στις αρνητικές ψήφους.”</w:t>
      </w:r>
      <w:r>
        <w:rPr>
          <w:rStyle w:val="3Char"/>
          <w:rFonts w:ascii="Arial" w:hAnsi="Arial" w:cs="Arial"/>
          <w:bCs/>
          <w:color w:val="000000"/>
          <w:kern w:val="2"/>
          <w:sz w:val="22"/>
          <w:szCs w:val="22"/>
          <w:shd w:val="clear" w:color="auto" w:fill="FFFFFF"/>
          <w:lang w:bidi="hi-IN"/>
        </w:rPr>
        <w:t xml:space="preserve"> </w:t>
      </w:r>
      <w:r w:rsidRPr="00411130">
        <w:rPr>
          <w:rFonts w:ascii="Arial" w:eastAsia="Liberation Serif" w:hAnsi="Arial" w:cs="Arial"/>
          <w:color w:val="00000A"/>
          <w:sz w:val="22"/>
          <w:szCs w:val="22"/>
        </w:rPr>
        <w:t xml:space="preserve">      </w:t>
      </w:r>
      <w:r>
        <w:rPr>
          <w:rFonts w:ascii="Arial" w:eastAsia="Arial" w:hAnsi="Arial" w:cs="Arial"/>
          <w:bCs/>
          <w:iCs/>
          <w:color w:val="00000A"/>
          <w:sz w:val="22"/>
          <w:szCs w:val="22"/>
          <w:shd w:val="clear" w:color="auto" w:fill="FFFFFF"/>
          <w:lang w:eastAsia="el-GR"/>
        </w:rPr>
        <w:t xml:space="preserve"> </w:t>
      </w:r>
    </w:p>
    <w:p w:rsidR="000546C8" w:rsidRDefault="000546C8" w:rsidP="006828CC">
      <w:pPr>
        <w:pStyle w:val="af9"/>
        <w:widowControl w:val="0"/>
        <w:suppressAutoHyphens w:val="0"/>
        <w:spacing w:line="276" w:lineRule="auto"/>
        <w:ind w:left="0"/>
        <w:jc w:val="both"/>
        <w:rPr>
          <w:rFonts w:ascii="Arial" w:hAnsi="Arial" w:cs="Arial"/>
          <w:sz w:val="22"/>
          <w:szCs w:val="22"/>
        </w:rPr>
      </w:pPr>
    </w:p>
    <w:p w:rsidR="006828CC" w:rsidRDefault="006828CC" w:rsidP="00AD17C4">
      <w:pPr>
        <w:widowControl w:val="0"/>
        <w:suppressAutoHyphens w:val="0"/>
        <w:spacing w:line="360" w:lineRule="auto"/>
        <w:jc w:val="both"/>
        <w:rPr>
          <w:rFonts w:ascii="Arial" w:hAnsi="Arial" w:cs="Arial"/>
          <w:b/>
          <w:sz w:val="22"/>
          <w:szCs w:val="22"/>
        </w:rPr>
      </w:pPr>
      <w:r w:rsidRPr="00D85909">
        <w:rPr>
          <w:rFonts w:ascii="Arial" w:hAnsi="Arial" w:cs="Arial"/>
          <w:sz w:val="22"/>
          <w:szCs w:val="22"/>
        </w:rPr>
        <w:t>.</w:t>
      </w:r>
      <w:r w:rsidRPr="00935DDB">
        <w:rPr>
          <w:rFonts w:ascii="Arial" w:hAnsi="Arial" w:cs="Arial"/>
          <w:b/>
          <w:sz w:val="22"/>
          <w:szCs w:val="22"/>
        </w:rPr>
        <w:t xml:space="preserve">                       </w:t>
      </w:r>
      <w:r>
        <w:rPr>
          <w:rFonts w:ascii="Arial" w:hAnsi="Arial" w:cs="Arial"/>
          <w:b/>
          <w:sz w:val="22"/>
          <w:szCs w:val="22"/>
        </w:rPr>
        <w:t xml:space="preserve">                       </w:t>
      </w:r>
      <w:r w:rsidRPr="00935DDB">
        <w:rPr>
          <w:rFonts w:ascii="Arial" w:hAnsi="Arial" w:cs="Arial"/>
          <w:b/>
          <w:sz w:val="22"/>
          <w:szCs w:val="22"/>
        </w:rPr>
        <w:t xml:space="preserve">        ΑΠΟΦΑΣΙΖΕΙ  ΟΜΟΦΩΝΑ</w:t>
      </w:r>
    </w:p>
    <w:p w:rsidR="006828CC" w:rsidRDefault="006828CC" w:rsidP="006828CC">
      <w:pPr>
        <w:ind w:left="808"/>
        <w:jc w:val="both"/>
        <w:rPr>
          <w:rFonts w:ascii="Arial" w:hAnsi="Arial" w:cs="Arial"/>
          <w:b/>
          <w:sz w:val="22"/>
          <w:szCs w:val="22"/>
        </w:rPr>
      </w:pPr>
    </w:p>
    <w:p w:rsidR="006D3CA6" w:rsidRDefault="006D3CA6" w:rsidP="006D3CA6">
      <w:pPr>
        <w:rPr>
          <w:rFonts w:ascii="Arial" w:eastAsia="Calibri Light" w:hAnsi="Arial" w:cs="Arial"/>
          <w:sz w:val="22"/>
          <w:szCs w:val="22"/>
        </w:rPr>
      </w:pPr>
      <w:r w:rsidRPr="006D3CA6">
        <w:rPr>
          <w:rFonts w:ascii="Arial" w:eastAsia="SimSun" w:hAnsi="Arial" w:cs="Arial"/>
          <w:color w:val="000000"/>
          <w:sz w:val="22"/>
          <w:szCs w:val="22"/>
        </w:rPr>
        <w:t xml:space="preserve">Την  Παραλαβή του συνόλου όλων των σταδίων εκπόνησης της υπηρεσίας με τίτλο </w:t>
      </w:r>
      <w:r w:rsidRPr="006D3CA6">
        <w:rPr>
          <w:rFonts w:ascii="Arial" w:eastAsia="SimSun" w:hAnsi="Arial" w:cs="Arial"/>
          <w:color w:val="1B1B1B"/>
          <w:sz w:val="22"/>
          <w:szCs w:val="22"/>
        </w:rPr>
        <w:t xml:space="preserve">: </w:t>
      </w:r>
      <w:r w:rsidRPr="006D3CA6">
        <w:rPr>
          <w:rFonts w:ascii="Arial" w:eastAsia="SimSun" w:hAnsi="Arial" w:cs="Arial"/>
          <w:b/>
          <w:bCs/>
          <w:color w:val="1B1B1B"/>
          <w:sz w:val="22"/>
          <w:szCs w:val="22"/>
        </w:rPr>
        <w:t xml:space="preserve">«  ΣΧΕΔΙΟ ΒΙΩΣΙΜΗΣ ΑΣΤΙΚΗΣ ΚΙΝΗΤΙΚΟΤΗΤΑΣ </w:t>
      </w:r>
      <w:r w:rsidRPr="006D3CA6">
        <w:rPr>
          <w:rFonts w:ascii="Arial" w:eastAsia="Arial Narrow" w:hAnsi="Arial" w:cs="Arial"/>
          <w:b/>
          <w:bCs/>
          <w:color w:val="1B1B1B"/>
          <w:sz w:val="22"/>
          <w:szCs w:val="22"/>
        </w:rPr>
        <w:t>» ΔΗΜΟΥ ΛΕΒΑΔΕΩΝ</w:t>
      </w:r>
      <w:r w:rsidRPr="006D3CA6">
        <w:rPr>
          <w:rFonts w:ascii="Arial" w:eastAsia="SimSun" w:hAnsi="Arial" w:cs="Arial"/>
          <w:b/>
          <w:bCs/>
          <w:color w:val="1B1B1B"/>
          <w:sz w:val="22"/>
          <w:szCs w:val="22"/>
        </w:rPr>
        <w:t xml:space="preserve"> </w:t>
      </w:r>
      <w:r w:rsidRPr="006D3CA6">
        <w:rPr>
          <w:rFonts w:ascii="Arial" w:eastAsia="SimSun" w:hAnsi="Arial" w:cs="Arial"/>
          <w:color w:val="1B1B1B"/>
          <w:sz w:val="22"/>
          <w:szCs w:val="22"/>
        </w:rPr>
        <w:t xml:space="preserve">σύμφωνα με την προαναφερθείσα υπογεγραμμένη Σύμβαση και με το </w:t>
      </w:r>
      <w:r w:rsidRPr="006D3CA6">
        <w:rPr>
          <w:rFonts w:ascii="Arial" w:eastAsia="SimSun" w:hAnsi="Arial" w:cs="Arial"/>
          <w:b/>
          <w:bCs/>
          <w:color w:val="1B1B1B"/>
          <w:sz w:val="22"/>
          <w:szCs w:val="22"/>
          <w:u w:val="single"/>
        </w:rPr>
        <w:t xml:space="preserve">άρθρο </w:t>
      </w:r>
      <w:r w:rsidRPr="006D3CA6">
        <w:rPr>
          <w:rFonts w:ascii="Arial" w:eastAsia="Calibri Light" w:hAnsi="Arial" w:cs="Arial"/>
          <w:b/>
          <w:bCs/>
          <w:sz w:val="22"/>
          <w:szCs w:val="22"/>
          <w:u w:val="single"/>
        </w:rPr>
        <w:t>19</w:t>
      </w:r>
      <w:r w:rsidRPr="006D3CA6">
        <w:rPr>
          <w:rFonts w:ascii="Arial" w:eastAsia="Calibri Light" w:hAnsi="Arial" w:cs="Arial"/>
          <w:sz w:val="22"/>
          <w:szCs w:val="22"/>
        </w:rPr>
        <w:t xml:space="preserve"> « Χρηματοδότηση Σχεδίων Βιώσιμης Αστικής Κινητικότητας  από το Πράσινο Ταμείο » του </w:t>
      </w:r>
      <w:r w:rsidRPr="006D3CA6">
        <w:rPr>
          <w:rFonts w:ascii="Arial" w:eastAsia="Calibri Light" w:hAnsi="Arial" w:cs="Arial"/>
          <w:b/>
          <w:bCs/>
          <w:sz w:val="22"/>
          <w:szCs w:val="22"/>
        </w:rPr>
        <w:t>Ν.4964/30.06.2022 (Φ.Ε.Κ. 150 τεύχος Α΄)</w:t>
      </w:r>
      <w:r w:rsidRPr="006D3CA6">
        <w:rPr>
          <w:rFonts w:ascii="Arial" w:eastAsia="Calibri Light" w:hAnsi="Arial" w:cs="Arial"/>
          <w:sz w:val="22"/>
          <w:szCs w:val="22"/>
        </w:rPr>
        <w:t xml:space="preserve"> « </w:t>
      </w:r>
      <w:r w:rsidRPr="006D3CA6">
        <w:rPr>
          <w:rFonts w:ascii="Arial" w:eastAsia="Calibri Light" w:hAnsi="Arial" w:cs="Arial"/>
          <w:iCs/>
          <w:sz w:val="22"/>
          <w:szCs w:val="22"/>
        </w:rPr>
        <w:t xml:space="preserve">Διατάξεις για την απλοποίηση της περιβαλλοντικής </w:t>
      </w:r>
      <w:proofErr w:type="spellStart"/>
      <w:r w:rsidRPr="006D3CA6">
        <w:rPr>
          <w:rFonts w:ascii="Arial" w:eastAsia="Calibri Light" w:hAnsi="Arial" w:cs="Arial"/>
          <w:iCs/>
          <w:sz w:val="22"/>
          <w:szCs w:val="22"/>
        </w:rPr>
        <w:t>αδειοδότησης</w:t>
      </w:r>
      <w:proofErr w:type="spellEnd"/>
      <w:r w:rsidRPr="006D3CA6">
        <w:rPr>
          <w:rFonts w:ascii="Arial" w:eastAsia="Calibri Light" w:hAnsi="Arial" w:cs="Arial"/>
          <w:iCs/>
          <w:sz w:val="22"/>
          <w:szCs w:val="22"/>
        </w:rPr>
        <w:t xml:space="preserve"> , θέσπιση πλαισίου  για την ανάπτυξη των Υπεράκτιων Αιολικών Πάρκων , την αντιμετώπιση της ενεργειακής κρίσης, την προστασία του περιβάλλοντος και λοιπές διατάξεις</w:t>
      </w:r>
      <w:r w:rsidRPr="006D3CA6">
        <w:rPr>
          <w:rFonts w:ascii="Arial" w:eastAsia="Calibri Light" w:hAnsi="Arial" w:cs="Arial"/>
          <w:sz w:val="22"/>
          <w:szCs w:val="22"/>
        </w:rPr>
        <w:t xml:space="preserve"> » .</w:t>
      </w:r>
    </w:p>
    <w:p w:rsidR="006D3CA6" w:rsidRPr="006D3CA6" w:rsidRDefault="006D3CA6" w:rsidP="006D3CA6">
      <w:pPr>
        <w:rPr>
          <w:rFonts w:ascii="Arial" w:hAnsi="Arial" w:cs="Arial"/>
          <w:sz w:val="22"/>
          <w:szCs w:val="22"/>
        </w:rPr>
      </w:pPr>
    </w:p>
    <w:p w:rsidR="00E72990" w:rsidRPr="00A444D0" w:rsidRDefault="000546C8" w:rsidP="00A444D0">
      <w:pPr>
        <w:pStyle w:val="53"/>
        <w:ind w:left="0"/>
        <w:jc w:val="both"/>
        <w:rPr>
          <w:rFonts w:ascii="Arial" w:hAnsi="Arial" w:cs="Arial"/>
          <w:b/>
          <w:kern w:val="0"/>
          <w:sz w:val="22"/>
          <w:szCs w:val="22"/>
          <w:lang w:eastAsia="zh-CN"/>
        </w:rPr>
      </w:pPr>
      <w:r>
        <w:rPr>
          <w:rFonts w:ascii="Arial" w:eastAsia="SimSun" w:hAnsi="Arial" w:cs="Arial"/>
          <w:color w:val="1B1B1B"/>
          <w:sz w:val="22"/>
          <w:szCs w:val="22"/>
        </w:rPr>
        <w:t xml:space="preserve">Στην ανωτέρω απόφαση ψήφισε ΛΕΥΚΟ ο κ. </w:t>
      </w:r>
      <w:proofErr w:type="spellStart"/>
      <w:r>
        <w:rPr>
          <w:rFonts w:ascii="Arial" w:eastAsia="SimSun" w:hAnsi="Arial" w:cs="Arial"/>
          <w:color w:val="1B1B1B"/>
          <w:sz w:val="22"/>
          <w:szCs w:val="22"/>
        </w:rPr>
        <w:t>Μπράλιος</w:t>
      </w:r>
      <w:proofErr w:type="spellEnd"/>
      <w:r>
        <w:rPr>
          <w:rFonts w:ascii="Arial" w:eastAsia="SimSun" w:hAnsi="Arial" w:cs="Arial"/>
          <w:color w:val="1B1B1B"/>
          <w:sz w:val="22"/>
          <w:szCs w:val="22"/>
        </w:rPr>
        <w:t xml:space="preserve"> Νικόλαος.</w:t>
      </w:r>
      <w:r w:rsidR="00A444D0" w:rsidRPr="00A444D0">
        <w:rPr>
          <w:rFonts w:ascii="Arial" w:hAnsi="Arial" w:cs="Arial"/>
          <w:sz w:val="22"/>
          <w:szCs w:val="22"/>
        </w:rPr>
        <w:tab/>
      </w:r>
      <w:r w:rsidR="003A3FC2" w:rsidRPr="00A444D0">
        <w:rPr>
          <w:rFonts w:ascii="Arial" w:hAnsi="Arial" w:cs="Arial"/>
          <w:b/>
          <w:sz w:val="22"/>
          <w:szCs w:val="22"/>
        </w:rPr>
        <w:t xml:space="preserve">  </w:t>
      </w:r>
      <w:r w:rsidR="003A3FC2" w:rsidRPr="00A444D0">
        <w:rPr>
          <w:rFonts w:ascii="Arial" w:hAnsi="Arial" w:cs="Arial"/>
          <w:b/>
          <w:kern w:val="0"/>
          <w:sz w:val="22"/>
          <w:szCs w:val="22"/>
          <w:lang w:eastAsia="zh-CN"/>
        </w:rPr>
        <w:t xml:space="preserve">                </w:t>
      </w:r>
    </w:p>
    <w:p w:rsidR="00CF6E1F" w:rsidRDefault="00E72990" w:rsidP="000E0286">
      <w:pPr>
        <w:ind w:left="808"/>
        <w:jc w:val="both"/>
        <w:rPr>
          <w:rFonts w:ascii="Arial" w:eastAsia="Calibri" w:hAnsi="Arial" w:cs="Arial"/>
          <w:b/>
          <w:bCs/>
          <w:sz w:val="22"/>
          <w:szCs w:val="22"/>
        </w:rPr>
      </w:pPr>
      <w:r>
        <w:rPr>
          <w:rFonts w:ascii="Arial" w:hAnsi="Arial" w:cs="Arial"/>
          <w:b/>
          <w:sz w:val="22"/>
          <w:szCs w:val="22"/>
        </w:rPr>
        <w:t xml:space="preserve">                  </w:t>
      </w:r>
      <w:r w:rsidR="003A3FC2" w:rsidRPr="00935DDB">
        <w:rPr>
          <w:rFonts w:ascii="Arial" w:hAnsi="Arial" w:cs="Arial"/>
          <w:b/>
          <w:sz w:val="22"/>
          <w:szCs w:val="22"/>
        </w:rPr>
        <w:t xml:space="preserve">        </w:t>
      </w:r>
      <w:r w:rsidR="00135173" w:rsidRPr="00135173">
        <w:rPr>
          <w:rFonts w:ascii="Arial" w:eastAsia="Calibri" w:hAnsi="Arial" w:cs="Arial"/>
          <w:b/>
          <w:bCs/>
          <w:sz w:val="22"/>
          <w:szCs w:val="22"/>
        </w:rPr>
        <w:tab/>
      </w:r>
    </w:p>
    <w:p w:rsidR="005D406C" w:rsidRDefault="00CF6E1F" w:rsidP="006A6BF3">
      <w:pPr>
        <w:pStyle w:val="af9"/>
        <w:spacing w:line="276" w:lineRule="auto"/>
        <w:ind w:left="0"/>
        <w:contextualSpacing w:val="0"/>
        <w:jc w:val="both"/>
        <w:rPr>
          <w:rFonts w:ascii="Arial" w:hAnsi="Arial" w:cs="Arial"/>
          <w:b/>
          <w:sz w:val="22"/>
          <w:szCs w:val="22"/>
        </w:rPr>
      </w:pPr>
      <w:r>
        <w:rPr>
          <w:rFonts w:ascii="Arial" w:eastAsia="Calibri" w:hAnsi="Arial" w:cs="Arial"/>
          <w:b/>
          <w:bCs/>
          <w:sz w:val="22"/>
          <w:szCs w:val="22"/>
        </w:rPr>
        <w:t>Η</w:t>
      </w:r>
      <w:r w:rsidR="003A3FC2" w:rsidRPr="00BD0947">
        <w:rPr>
          <w:rFonts w:ascii="Arial" w:eastAsia="Calibri" w:hAnsi="Arial" w:cs="Arial"/>
          <w:b/>
          <w:bCs/>
          <w:sz w:val="22"/>
          <w:szCs w:val="22"/>
        </w:rPr>
        <w:t xml:space="preserve"> </w:t>
      </w:r>
      <w:r w:rsidR="003A3FC2" w:rsidRPr="00BD0947">
        <w:rPr>
          <w:rFonts w:ascii="Arial" w:hAnsi="Arial" w:cs="Arial"/>
          <w:b/>
          <w:sz w:val="22"/>
          <w:szCs w:val="22"/>
        </w:rPr>
        <w:t xml:space="preserve">παρούσα απόφαση πήρε αριθμό  </w:t>
      </w:r>
      <w:r w:rsidR="000546C8">
        <w:rPr>
          <w:rFonts w:ascii="Arial" w:hAnsi="Arial" w:cs="Arial"/>
          <w:b/>
          <w:sz w:val="22"/>
          <w:szCs w:val="22"/>
        </w:rPr>
        <w:t>298</w:t>
      </w:r>
      <w:r w:rsidR="00590D93">
        <w:rPr>
          <w:rFonts w:ascii="Arial" w:hAnsi="Arial" w:cs="Arial"/>
          <w:b/>
          <w:sz w:val="22"/>
          <w:szCs w:val="22"/>
        </w:rPr>
        <w:t>/2022</w:t>
      </w:r>
      <w:r w:rsidR="003A3FC2" w:rsidRPr="00BD0947">
        <w:rPr>
          <w:rFonts w:ascii="Arial" w:hAnsi="Arial" w:cs="Arial"/>
          <w:b/>
          <w:sz w:val="22"/>
          <w:szCs w:val="22"/>
        </w:rPr>
        <w:t xml:space="preserve">.     </w:t>
      </w:r>
    </w:p>
    <w:p w:rsidR="00A444D0" w:rsidRDefault="00A444D0" w:rsidP="006A6BF3">
      <w:pPr>
        <w:pStyle w:val="af9"/>
        <w:spacing w:line="276" w:lineRule="auto"/>
        <w:ind w:left="0"/>
        <w:contextualSpacing w:val="0"/>
        <w:jc w:val="both"/>
        <w:rPr>
          <w:rFonts w:ascii="Arial" w:hAnsi="Arial" w:cs="Arial"/>
          <w:b/>
          <w:sz w:val="22"/>
          <w:szCs w:val="22"/>
        </w:rPr>
      </w:pPr>
    </w:p>
    <w:p w:rsidR="00590D93" w:rsidRDefault="00590D93" w:rsidP="00242655">
      <w:pPr>
        <w:pStyle w:val="af9"/>
        <w:spacing w:line="276" w:lineRule="auto"/>
        <w:ind w:left="0"/>
        <w:contextualSpacing w:val="0"/>
        <w:jc w:val="both"/>
        <w:rPr>
          <w:rFonts w:ascii="Arial" w:hAnsi="Arial" w:cs="Arial"/>
          <w:b/>
          <w:sz w:val="22"/>
          <w:szCs w:val="22"/>
        </w:rPr>
      </w:pPr>
    </w:p>
    <w:p w:rsidR="008F3CA6" w:rsidRDefault="008F3CA6" w:rsidP="008F3CA6">
      <w:pPr>
        <w:tabs>
          <w:tab w:val="left" w:pos="559"/>
          <w:tab w:val="left" w:pos="1555"/>
        </w:tabs>
      </w:pPr>
      <w:r>
        <w:rPr>
          <w:rFonts w:ascii="Arial" w:eastAsia="Verdana" w:hAnsi="Arial" w:cs="Arial"/>
          <w:kern w:val="1"/>
          <w:sz w:val="22"/>
          <w:szCs w:val="22"/>
          <w:lang w:bidi="hi-IN"/>
        </w:rPr>
        <w:t>ΠΡΟΕΔΡΟΣ</w:t>
      </w:r>
    </w:p>
    <w:p w:rsidR="008F3CA6" w:rsidRDefault="00DF53EE" w:rsidP="008F3CA6">
      <w:pPr>
        <w:tabs>
          <w:tab w:val="left" w:pos="559"/>
          <w:tab w:val="left" w:pos="1555"/>
        </w:tabs>
        <w:rPr>
          <w:rFonts w:ascii="Arial" w:eastAsia="Arial" w:hAnsi="Arial" w:cs="Arial"/>
          <w:sz w:val="22"/>
          <w:szCs w:val="22"/>
        </w:rPr>
      </w:pPr>
      <w:r>
        <w:rPr>
          <w:rFonts w:ascii="Arial" w:eastAsia="Arial" w:hAnsi="Arial" w:cs="Arial"/>
          <w:sz w:val="22"/>
          <w:szCs w:val="22"/>
        </w:rPr>
        <w:t>ΙΩΑΝΝΗΣ Δ. ΤΑΓΚΑΛΕΓΚΑΣ</w:t>
      </w:r>
    </w:p>
    <w:p w:rsidR="00DF53EE" w:rsidRDefault="00DF53EE" w:rsidP="008F3CA6">
      <w:pPr>
        <w:tabs>
          <w:tab w:val="left" w:pos="559"/>
          <w:tab w:val="left" w:pos="1555"/>
        </w:tabs>
        <w:rPr>
          <w:rFonts w:ascii="Arial" w:hAnsi="Arial" w:cs="Arial"/>
          <w:sz w:val="22"/>
          <w:szCs w:val="22"/>
        </w:rPr>
      </w:pPr>
    </w:p>
    <w:p w:rsidR="008F3CA6" w:rsidRDefault="008F3CA6" w:rsidP="008F3CA6">
      <w:pPr>
        <w:tabs>
          <w:tab w:val="center" w:pos="1080"/>
          <w:tab w:val="left" w:pos="6120"/>
          <w:tab w:val="center" w:pos="8460"/>
        </w:tabs>
        <w:jc w:val="both"/>
      </w:pPr>
      <w:r>
        <w:rPr>
          <w:rFonts w:ascii="Arial" w:eastAsia="Arial" w:hAnsi="Arial" w:cs="Arial"/>
          <w:sz w:val="22"/>
          <w:szCs w:val="22"/>
        </w:rPr>
        <w:t xml:space="preserve">                </w:t>
      </w:r>
      <w:r>
        <w:rPr>
          <w:rFonts w:ascii="Arial" w:hAnsi="Arial" w:cs="Arial"/>
          <w:sz w:val="22"/>
          <w:szCs w:val="22"/>
        </w:rPr>
        <w:t>ΤΑ ΜΕΛΗ</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1.Μητάς Αλέξανδρος</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2</w:t>
      </w:r>
      <w:r w:rsidRPr="00C219D1">
        <w:rPr>
          <w:rFonts w:ascii="Arial" w:hAnsi="Arial" w:cs="Arial"/>
          <w:sz w:val="22"/>
          <w:szCs w:val="22"/>
        </w:rPr>
        <w:t xml:space="preserve"> </w:t>
      </w:r>
      <w:r w:rsidRPr="008B5B86">
        <w:rPr>
          <w:rFonts w:ascii="Arial" w:hAnsi="Arial" w:cs="Arial"/>
          <w:sz w:val="22"/>
          <w:szCs w:val="22"/>
          <w:lang w:val="en-US"/>
        </w:rPr>
        <w:t>K</w:t>
      </w:r>
      <w:proofErr w:type="spellStart"/>
      <w:r w:rsidRPr="008B5B86">
        <w:rPr>
          <w:rFonts w:ascii="Arial" w:hAnsi="Arial" w:cs="Arial"/>
          <w:sz w:val="22"/>
          <w:szCs w:val="22"/>
        </w:rPr>
        <w:t>αλογρηάς</w:t>
      </w:r>
      <w:proofErr w:type="spellEnd"/>
      <w:r w:rsidRPr="008B5B86">
        <w:rPr>
          <w:rFonts w:ascii="Arial" w:hAnsi="Arial" w:cs="Arial"/>
          <w:sz w:val="22"/>
          <w:szCs w:val="22"/>
        </w:rPr>
        <w:t xml:space="preserve"> Αθανάσιος                                                       </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3.</w:t>
      </w:r>
      <w:r w:rsidRPr="008B5B86">
        <w:rPr>
          <w:rFonts w:ascii="Arial" w:hAnsi="Arial" w:cs="Arial"/>
          <w:sz w:val="22"/>
          <w:szCs w:val="22"/>
        </w:rPr>
        <w:t xml:space="preserve">Σαγιάννης Μιχαήλ                                                           </w:t>
      </w:r>
    </w:p>
    <w:p w:rsidR="008F3CA6" w:rsidRDefault="008F3CA6" w:rsidP="008F3CA6">
      <w:pPr>
        <w:tabs>
          <w:tab w:val="left" w:pos="360"/>
          <w:tab w:val="left" w:pos="6237"/>
        </w:tabs>
        <w:ind w:left="360"/>
        <w:rPr>
          <w:rFonts w:ascii="Arial" w:hAnsi="Arial" w:cs="Arial"/>
          <w:sz w:val="22"/>
          <w:szCs w:val="22"/>
        </w:rPr>
      </w:pPr>
      <w:r>
        <w:rPr>
          <w:rFonts w:ascii="Arial" w:hAnsi="Arial" w:cs="Arial"/>
          <w:sz w:val="22"/>
          <w:szCs w:val="22"/>
        </w:rPr>
        <w:t>4</w:t>
      </w:r>
      <w:r w:rsidRPr="00C219D1">
        <w:rPr>
          <w:rFonts w:ascii="Arial" w:hAnsi="Arial" w:cs="Arial"/>
          <w:sz w:val="22"/>
          <w:szCs w:val="22"/>
        </w:rPr>
        <w:t xml:space="preserve"> </w:t>
      </w:r>
      <w:proofErr w:type="spellStart"/>
      <w:r w:rsidRPr="008B5B86">
        <w:rPr>
          <w:rFonts w:ascii="Arial" w:hAnsi="Arial" w:cs="Arial"/>
          <w:sz w:val="22"/>
          <w:szCs w:val="22"/>
        </w:rPr>
        <w:t>Μερτζάνης</w:t>
      </w:r>
      <w:proofErr w:type="spellEnd"/>
      <w:r w:rsidRPr="008B5B86">
        <w:rPr>
          <w:rFonts w:ascii="Arial" w:hAnsi="Arial" w:cs="Arial"/>
          <w:sz w:val="22"/>
          <w:szCs w:val="22"/>
        </w:rPr>
        <w:t xml:space="preserve"> </w:t>
      </w:r>
      <w:proofErr w:type="spellStart"/>
      <w:r w:rsidRPr="008B5B86">
        <w:rPr>
          <w:rFonts w:ascii="Arial" w:hAnsi="Arial" w:cs="Arial"/>
          <w:sz w:val="22"/>
          <w:szCs w:val="22"/>
        </w:rPr>
        <w:t>Κωσταντίνος</w:t>
      </w:r>
      <w:proofErr w:type="spellEnd"/>
    </w:p>
    <w:p w:rsidR="008F3CA6" w:rsidRDefault="00DF53EE" w:rsidP="008F3CA6">
      <w:pPr>
        <w:tabs>
          <w:tab w:val="left" w:pos="6237"/>
        </w:tabs>
        <w:ind w:left="360"/>
      </w:pPr>
      <w:r>
        <w:rPr>
          <w:rFonts w:ascii="Arial" w:hAnsi="Arial" w:cs="Arial"/>
          <w:sz w:val="22"/>
          <w:szCs w:val="22"/>
        </w:rPr>
        <w:t>5.Καπλάνης Κωνσταντίνος</w:t>
      </w:r>
      <w:r w:rsidR="00CC57D5">
        <w:rPr>
          <w:rFonts w:ascii="Arial" w:hAnsi="Arial" w:cs="Arial"/>
          <w:sz w:val="22"/>
          <w:szCs w:val="22"/>
        </w:rPr>
        <w:t xml:space="preserve">                                                    </w:t>
      </w:r>
      <w:r w:rsidR="008F3CA6">
        <w:rPr>
          <w:rFonts w:ascii="Arial" w:hAnsi="Arial" w:cs="Arial"/>
          <w:sz w:val="22"/>
          <w:szCs w:val="22"/>
        </w:rPr>
        <w:t xml:space="preserve">ΠΙΣΤΟ ΑΠΟΣΠΑΣΜΑ      </w:t>
      </w:r>
    </w:p>
    <w:p w:rsidR="008F3CA6" w:rsidRDefault="00DF53EE" w:rsidP="008F3CA6">
      <w:pPr>
        <w:tabs>
          <w:tab w:val="left" w:pos="6237"/>
        </w:tabs>
        <w:ind w:left="360"/>
      </w:pPr>
      <w:r>
        <w:rPr>
          <w:rFonts w:ascii="Arial" w:eastAsia="Arial" w:hAnsi="Arial" w:cs="Arial"/>
          <w:sz w:val="22"/>
          <w:szCs w:val="22"/>
        </w:rPr>
        <w:t>6.Μπράλιος Νικόλαος</w:t>
      </w:r>
      <w:r w:rsidR="008F3CA6">
        <w:rPr>
          <w:rFonts w:ascii="Arial" w:eastAsia="Arial" w:hAnsi="Arial" w:cs="Arial"/>
          <w:sz w:val="22"/>
          <w:szCs w:val="22"/>
        </w:rPr>
        <w:t xml:space="preserve">                                                          </w:t>
      </w:r>
      <w:r w:rsidR="008F3CA6">
        <w:rPr>
          <w:rFonts w:ascii="Arial" w:hAnsi="Arial" w:cs="Arial"/>
          <w:sz w:val="22"/>
          <w:szCs w:val="22"/>
        </w:rPr>
        <w:t xml:space="preserve">Λιβαδειά   </w:t>
      </w:r>
      <w:r w:rsidR="00F118AC">
        <w:rPr>
          <w:rFonts w:ascii="Arial" w:hAnsi="Arial" w:cs="Arial"/>
          <w:sz w:val="22"/>
          <w:szCs w:val="22"/>
        </w:rPr>
        <w:t>1</w:t>
      </w:r>
      <w:r w:rsidR="005D5246">
        <w:rPr>
          <w:rFonts w:ascii="Arial" w:hAnsi="Arial" w:cs="Arial"/>
          <w:sz w:val="22"/>
          <w:szCs w:val="22"/>
        </w:rPr>
        <w:t>4</w:t>
      </w:r>
      <w:r w:rsidR="008F3CA6">
        <w:rPr>
          <w:rFonts w:ascii="Arial" w:hAnsi="Arial" w:cs="Arial"/>
          <w:sz w:val="22"/>
          <w:szCs w:val="22"/>
        </w:rPr>
        <w:t xml:space="preserve"> -</w:t>
      </w:r>
      <w:r w:rsidR="00135173">
        <w:rPr>
          <w:rFonts w:ascii="Arial" w:hAnsi="Arial" w:cs="Arial"/>
          <w:sz w:val="22"/>
          <w:szCs w:val="22"/>
        </w:rPr>
        <w:t>10</w:t>
      </w:r>
      <w:r w:rsidR="008F3CA6">
        <w:rPr>
          <w:rFonts w:ascii="Arial" w:hAnsi="Arial" w:cs="Arial"/>
          <w:sz w:val="22"/>
          <w:szCs w:val="22"/>
        </w:rPr>
        <w:t>-2022</w:t>
      </w:r>
    </w:p>
    <w:p w:rsidR="008F3CA6" w:rsidRDefault="00DF53EE" w:rsidP="008F3CA6">
      <w:pPr>
        <w:tabs>
          <w:tab w:val="left" w:pos="6237"/>
        </w:tabs>
        <w:ind w:left="360"/>
        <w:rPr>
          <w:rFonts w:ascii="Arial" w:eastAsia="Arial" w:hAnsi="Arial" w:cs="Arial"/>
          <w:sz w:val="22"/>
          <w:szCs w:val="22"/>
        </w:rPr>
      </w:pPr>
      <w:r>
        <w:rPr>
          <w:rFonts w:ascii="Arial" w:hAnsi="Arial" w:cs="Arial"/>
          <w:sz w:val="22"/>
          <w:szCs w:val="22"/>
        </w:rPr>
        <w:t>7.Καραμάνης Δημήτριος</w:t>
      </w:r>
      <w:r w:rsidR="008F3CA6">
        <w:rPr>
          <w:rFonts w:ascii="Arial" w:eastAsia="Arial" w:hAnsi="Arial" w:cs="Arial"/>
          <w:sz w:val="22"/>
          <w:szCs w:val="22"/>
        </w:rPr>
        <w:t xml:space="preserve">                                             </w:t>
      </w:r>
      <w:r w:rsidR="000E0286">
        <w:rPr>
          <w:rFonts w:ascii="Arial" w:eastAsia="Arial" w:hAnsi="Arial" w:cs="Arial"/>
          <w:sz w:val="22"/>
          <w:szCs w:val="22"/>
        </w:rPr>
        <w:t xml:space="preserve">            Ο ΠΡΟΕΔΡΟΣ </w:t>
      </w:r>
    </w:p>
    <w:p w:rsidR="000E0286" w:rsidRDefault="000E0286" w:rsidP="008F3CA6">
      <w:pPr>
        <w:tabs>
          <w:tab w:val="left" w:pos="6237"/>
        </w:tabs>
        <w:ind w:left="360"/>
        <w:rPr>
          <w:rFonts w:ascii="Arial" w:eastAsia="Arial" w:hAnsi="Arial" w:cs="Arial"/>
          <w:sz w:val="22"/>
          <w:szCs w:val="22"/>
        </w:rPr>
      </w:pPr>
    </w:p>
    <w:p w:rsidR="000E0286" w:rsidRDefault="000E0286" w:rsidP="008F3CA6">
      <w:pPr>
        <w:tabs>
          <w:tab w:val="left" w:pos="6237"/>
        </w:tabs>
        <w:ind w:left="360"/>
      </w:pPr>
    </w:p>
    <w:p w:rsidR="008F3CA6" w:rsidRDefault="008F3CA6" w:rsidP="008F3CA6">
      <w:pPr>
        <w:tabs>
          <w:tab w:val="left" w:pos="6237"/>
        </w:tabs>
        <w:ind w:left="360"/>
      </w:pPr>
      <w:r>
        <w:rPr>
          <w:rFonts w:ascii="Arial" w:eastAsia="Arial" w:hAnsi="Arial" w:cs="Arial"/>
          <w:sz w:val="22"/>
          <w:szCs w:val="22"/>
        </w:rPr>
        <w:t xml:space="preserve">                                                                                         ΙΩΑΝΝΗΣ Δ. ΤΑΓΚΑΛΕΓΚΑΣ </w:t>
      </w:r>
    </w:p>
    <w:p w:rsidR="002925BF" w:rsidRDefault="008F3CA6" w:rsidP="00EA5371">
      <w:pPr>
        <w:tabs>
          <w:tab w:val="left" w:pos="6237"/>
        </w:tabs>
        <w:ind w:left="360"/>
        <w:rPr>
          <w:rFonts w:ascii="Arial" w:hAnsi="Arial" w:cs="Arial"/>
          <w:sz w:val="22"/>
          <w:szCs w:val="22"/>
        </w:rPr>
      </w:pPr>
      <w:r>
        <w:rPr>
          <w:rFonts w:ascii="Arial" w:eastAsia="Arial" w:hAnsi="Arial" w:cs="Arial"/>
          <w:sz w:val="22"/>
          <w:szCs w:val="22"/>
        </w:rPr>
        <w:t xml:space="preserve">                                                                                        ΔΗΜΑΡΧΟΣΛΕΒΑΔΕΩΝ                                                                                                                                                     </w:t>
      </w:r>
    </w:p>
    <w:sectPr w:rsidR="002925BF" w:rsidSect="0019405B">
      <w:headerReference w:type="default" r:id="rId9"/>
      <w:headerReference w:type="first" r:id="rId10"/>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7EB" w:rsidRDefault="003A57EB">
      <w:r>
        <w:separator/>
      </w:r>
    </w:p>
  </w:endnote>
  <w:endnote w:type="continuationSeparator" w:id="0">
    <w:p w:rsidR="003A57EB" w:rsidRDefault="003A57E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7EB" w:rsidRDefault="003A57EB">
      <w:r>
        <w:separator/>
      </w:r>
    </w:p>
  </w:footnote>
  <w:footnote w:type="continuationSeparator" w:id="0">
    <w:p w:rsidR="003A57EB" w:rsidRDefault="003A57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73" w:rsidRDefault="0044735E">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35173" w:rsidRDefault="0044735E">
                <w:pPr>
                  <w:pStyle w:val="af1"/>
                </w:pPr>
                <w:r>
                  <w:rPr>
                    <w:rStyle w:val="a3"/>
                  </w:rPr>
                  <w:fldChar w:fldCharType="begin"/>
                </w:r>
                <w:r w:rsidR="00135173">
                  <w:rPr>
                    <w:rStyle w:val="a3"/>
                  </w:rPr>
                  <w:instrText xml:space="preserve"> PAGE </w:instrText>
                </w:r>
                <w:r>
                  <w:rPr>
                    <w:rStyle w:val="a3"/>
                  </w:rPr>
                  <w:fldChar w:fldCharType="separate"/>
                </w:r>
                <w:r w:rsidR="0021468F">
                  <w:rPr>
                    <w:rStyle w:val="a3"/>
                    <w:noProof/>
                  </w:rPr>
                  <w:t>7</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73" w:rsidRDefault="00135173">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000006"/>
    <w:multiLevelType w:val="multilevel"/>
    <w:tmpl w:val="00000006"/>
    <w:name w:val="WWNum1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12"/>
    <w:lvl w:ilvl="0">
      <w:start w:val="1"/>
      <w:numFmt w:val="decimal"/>
      <w:lvlText w:val="%1."/>
      <w:lvlJc w:val="lef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00000008"/>
    <w:multiLevelType w:val="multilevel"/>
    <w:tmpl w:val="0000000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nsid w:val="06005ABB"/>
    <w:multiLevelType w:val="hybridMultilevel"/>
    <w:tmpl w:val="1CECF5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5DE3279E"/>
    <w:multiLevelType w:val="hybridMultilevel"/>
    <w:tmpl w:val="1F6E40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6EE359B2"/>
    <w:multiLevelType w:val="hybridMultilevel"/>
    <w:tmpl w:val="90DE2790"/>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9"/>
  </w:num>
  <w:num w:numId="5">
    <w:abstractNumId w:val="8"/>
  </w:num>
  <w:num w:numId="6">
    <w:abstractNumId w:val="10"/>
  </w:num>
  <w:num w:numId="7">
    <w:abstractNumId w:val="3"/>
  </w:num>
  <w:num w:numId="8">
    <w:abstractNumId w:val="4"/>
  </w:num>
  <w:num w:numId="9">
    <w:abstractNumId w:val="5"/>
  </w:num>
  <w:num w:numId="10">
    <w:abstractNumId w:val="6"/>
  </w:num>
  <w:num w:numId="11">
    <w:abstractNumId w:val="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993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078B"/>
    <w:rsid w:val="00015448"/>
    <w:rsid w:val="00016112"/>
    <w:rsid w:val="00017118"/>
    <w:rsid w:val="0001730A"/>
    <w:rsid w:val="00017E38"/>
    <w:rsid w:val="00024687"/>
    <w:rsid w:val="00024BB5"/>
    <w:rsid w:val="00026B66"/>
    <w:rsid w:val="00030B7E"/>
    <w:rsid w:val="00036045"/>
    <w:rsid w:val="0003699A"/>
    <w:rsid w:val="00037F1E"/>
    <w:rsid w:val="00040CDE"/>
    <w:rsid w:val="000413CA"/>
    <w:rsid w:val="00047AA0"/>
    <w:rsid w:val="00050E6E"/>
    <w:rsid w:val="000518E1"/>
    <w:rsid w:val="000546C8"/>
    <w:rsid w:val="0005483D"/>
    <w:rsid w:val="00057215"/>
    <w:rsid w:val="00066288"/>
    <w:rsid w:val="00072C6B"/>
    <w:rsid w:val="0007422E"/>
    <w:rsid w:val="000752B9"/>
    <w:rsid w:val="0007635E"/>
    <w:rsid w:val="00076453"/>
    <w:rsid w:val="00076A9A"/>
    <w:rsid w:val="00080FB4"/>
    <w:rsid w:val="00085A83"/>
    <w:rsid w:val="0009103A"/>
    <w:rsid w:val="000927DA"/>
    <w:rsid w:val="0009322F"/>
    <w:rsid w:val="000950FD"/>
    <w:rsid w:val="000A68BD"/>
    <w:rsid w:val="000A6F0B"/>
    <w:rsid w:val="000B1583"/>
    <w:rsid w:val="000B247B"/>
    <w:rsid w:val="000B32D2"/>
    <w:rsid w:val="000B4F9B"/>
    <w:rsid w:val="000C2832"/>
    <w:rsid w:val="000C3A73"/>
    <w:rsid w:val="000D0A56"/>
    <w:rsid w:val="000D1D65"/>
    <w:rsid w:val="000E0286"/>
    <w:rsid w:val="000E0AA3"/>
    <w:rsid w:val="000E1B84"/>
    <w:rsid w:val="000F3B64"/>
    <w:rsid w:val="000F54DC"/>
    <w:rsid w:val="001003DC"/>
    <w:rsid w:val="00101E68"/>
    <w:rsid w:val="001041DE"/>
    <w:rsid w:val="001116D6"/>
    <w:rsid w:val="001134D4"/>
    <w:rsid w:val="001136A3"/>
    <w:rsid w:val="00113E80"/>
    <w:rsid w:val="00124B9D"/>
    <w:rsid w:val="00132B33"/>
    <w:rsid w:val="00135173"/>
    <w:rsid w:val="00135C95"/>
    <w:rsid w:val="00136591"/>
    <w:rsid w:val="00137315"/>
    <w:rsid w:val="001459CD"/>
    <w:rsid w:val="00145EE5"/>
    <w:rsid w:val="00151E93"/>
    <w:rsid w:val="00155F11"/>
    <w:rsid w:val="00157175"/>
    <w:rsid w:val="001577EF"/>
    <w:rsid w:val="00157A71"/>
    <w:rsid w:val="0016399A"/>
    <w:rsid w:val="00164C80"/>
    <w:rsid w:val="00182DEC"/>
    <w:rsid w:val="00186D41"/>
    <w:rsid w:val="0019405B"/>
    <w:rsid w:val="00194722"/>
    <w:rsid w:val="00197661"/>
    <w:rsid w:val="001A3DC8"/>
    <w:rsid w:val="001A738A"/>
    <w:rsid w:val="001B049B"/>
    <w:rsid w:val="001B2912"/>
    <w:rsid w:val="001B7132"/>
    <w:rsid w:val="001B7B8E"/>
    <w:rsid w:val="001C0D23"/>
    <w:rsid w:val="001C11B6"/>
    <w:rsid w:val="001D4BBB"/>
    <w:rsid w:val="001E01CA"/>
    <w:rsid w:val="001E4520"/>
    <w:rsid w:val="001E4D4C"/>
    <w:rsid w:val="001F071D"/>
    <w:rsid w:val="001F22BD"/>
    <w:rsid w:val="001F60FA"/>
    <w:rsid w:val="00202632"/>
    <w:rsid w:val="00207A21"/>
    <w:rsid w:val="00207FF6"/>
    <w:rsid w:val="00210184"/>
    <w:rsid w:val="00213E73"/>
    <w:rsid w:val="0021468F"/>
    <w:rsid w:val="00215D21"/>
    <w:rsid w:val="002175BA"/>
    <w:rsid w:val="00220115"/>
    <w:rsid w:val="00223A00"/>
    <w:rsid w:val="00226E3B"/>
    <w:rsid w:val="00227C92"/>
    <w:rsid w:val="0023073D"/>
    <w:rsid w:val="002315FD"/>
    <w:rsid w:val="00231867"/>
    <w:rsid w:val="002323A7"/>
    <w:rsid w:val="00232557"/>
    <w:rsid w:val="002365ED"/>
    <w:rsid w:val="0024117E"/>
    <w:rsid w:val="00241D08"/>
    <w:rsid w:val="00242655"/>
    <w:rsid w:val="00252AAE"/>
    <w:rsid w:val="00253B9E"/>
    <w:rsid w:val="00256D3C"/>
    <w:rsid w:val="00257B14"/>
    <w:rsid w:val="00262009"/>
    <w:rsid w:val="00275CC1"/>
    <w:rsid w:val="00275D5E"/>
    <w:rsid w:val="002773DA"/>
    <w:rsid w:val="002802DF"/>
    <w:rsid w:val="00282A18"/>
    <w:rsid w:val="00282E80"/>
    <w:rsid w:val="0028445A"/>
    <w:rsid w:val="00292002"/>
    <w:rsid w:val="0029201B"/>
    <w:rsid w:val="002925BF"/>
    <w:rsid w:val="0029648E"/>
    <w:rsid w:val="002A0330"/>
    <w:rsid w:val="002A29C1"/>
    <w:rsid w:val="002A5772"/>
    <w:rsid w:val="002B43B5"/>
    <w:rsid w:val="002B5434"/>
    <w:rsid w:val="002C0162"/>
    <w:rsid w:val="002C36B8"/>
    <w:rsid w:val="002D284B"/>
    <w:rsid w:val="002E0ADE"/>
    <w:rsid w:val="002E1914"/>
    <w:rsid w:val="002E1E1B"/>
    <w:rsid w:val="002E4DA7"/>
    <w:rsid w:val="002E5119"/>
    <w:rsid w:val="002E59E7"/>
    <w:rsid w:val="002E7F37"/>
    <w:rsid w:val="002F2D5A"/>
    <w:rsid w:val="002F6C3A"/>
    <w:rsid w:val="002F78A2"/>
    <w:rsid w:val="00301399"/>
    <w:rsid w:val="003025EF"/>
    <w:rsid w:val="00305DE2"/>
    <w:rsid w:val="0031302F"/>
    <w:rsid w:val="0031553A"/>
    <w:rsid w:val="0031619B"/>
    <w:rsid w:val="003202CE"/>
    <w:rsid w:val="0032160F"/>
    <w:rsid w:val="00323273"/>
    <w:rsid w:val="003234B1"/>
    <w:rsid w:val="00324A25"/>
    <w:rsid w:val="003332EE"/>
    <w:rsid w:val="003340D2"/>
    <w:rsid w:val="00337039"/>
    <w:rsid w:val="00337FB9"/>
    <w:rsid w:val="00341EEE"/>
    <w:rsid w:val="00343BC7"/>
    <w:rsid w:val="00345252"/>
    <w:rsid w:val="003520D0"/>
    <w:rsid w:val="00354A9F"/>
    <w:rsid w:val="003666A6"/>
    <w:rsid w:val="00371783"/>
    <w:rsid w:val="003720FD"/>
    <w:rsid w:val="00373F91"/>
    <w:rsid w:val="0037400A"/>
    <w:rsid w:val="00374E4B"/>
    <w:rsid w:val="003815F0"/>
    <w:rsid w:val="003818B2"/>
    <w:rsid w:val="00384268"/>
    <w:rsid w:val="003866AB"/>
    <w:rsid w:val="003907FF"/>
    <w:rsid w:val="00393555"/>
    <w:rsid w:val="003947BE"/>
    <w:rsid w:val="003A1E88"/>
    <w:rsid w:val="003A3FC2"/>
    <w:rsid w:val="003A4352"/>
    <w:rsid w:val="003A4C37"/>
    <w:rsid w:val="003A57EB"/>
    <w:rsid w:val="003A743D"/>
    <w:rsid w:val="003A7EAF"/>
    <w:rsid w:val="003B07EA"/>
    <w:rsid w:val="003B17E9"/>
    <w:rsid w:val="003B1D1F"/>
    <w:rsid w:val="003B3429"/>
    <w:rsid w:val="003B5930"/>
    <w:rsid w:val="003B65D5"/>
    <w:rsid w:val="003C235F"/>
    <w:rsid w:val="003C4A77"/>
    <w:rsid w:val="003D0A0B"/>
    <w:rsid w:val="003D4108"/>
    <w:rsid w:val="003D6A63"/>
    <w:rsid w:val="003E1559"/>
    <w:rsid w:val="003E3562"/>
    <w:rsid w:val="003F53AF"/>
    <w:rsid w:val="00401697"/>
    <w:rsid w:val="00406541"/>
    <w:rsid w:val="00407738"/>
    <w:rsid w:val="00407BAD"/>
    <w:rsid w:val="00411130"/>
    <w:rsid w:val="00411AEF"/>
    <w:rsid w:val="00416B27"/>
    <w:rsid w:val="004223A0"/>
    <w:rsid w:val="00424A61"/>
    <w:rsid w:val="0042732B"/>
    <w:rsid w:val="00430F0D"/>
    <w:rsid w:val="00435514"/>
    <w:rsid w:val="0043607E"/>
    <w:rsid w:val="00436102"/>
    <w:rsid w:val="0044354A"/>
    <w:rsid w:val="0044667E"/>
    <w:rsid w:val="0044735E"/>
    <w:rsid w:val="00447548"/>
    <w:rsid w:val="00453239"/>
    <w:rsid w:val="00456D12"/>
    <w:rsid w:val="0046203A"/>
    <w:rsid w:val="00463DBE"/>
    <w:rsid w:val="004650CA"/>
    <w:rsid w:val="004700D6"/>
    <w:rsid w:val="00471D9C"/>
    <w:rsid w:val="00475402"/>
    <w:rsid w:val="0048586E"/>
    <w:rsid w:val="004864AA"/>
    <w:rsid w:val="004900DF"/>
    <w:rsid w:val="004901FD"/>
    <w:rsid w:val="004905ED"/>
    <w:rsid w:val="00490954"/>
    <w:rsid w:val="00490B36"/>
    <w:rsid w:val="00492383"/>
    <w:rsid w:val="00495AB0"/>
    <w:rsid w:val="00497959"/>
    <w:rsid w:val="004A243E"/>
    <w:rsid w:val="004A6A11"/>
    <w:rsid w:val="004A6ABB"/>
    <w:rsid w:val="004B2E58"/>
    <w:rsid w:val="004B5A70"/>
    <w:rsid w:val="004B7126"/>
    <w:rsid w:val="004C0DA4"/>
    <w:rsid w:val="004C2678"/>
    <w:rsid w:val="004D0FF0"/>
    <w:rsid w:val="004D75AE"/>
    <w:rsid w:val="004E07FE"/>
    <w:rsid w:val="004E31B4"/>
    <w:rsid w:val="004E4D03"/>
    <w:rsid w:val="004E79BF"/>
    <w:rsid w:val="004F2105"/>
    <w:rsid w:val="004F330D"/>
    <w:rsid w:val="00501B63"/>
    <w:rsid w:val="0050406B"/>
    <w:rsid w:val="005040FD"/>
    <w:rsid w:val="005109CE"/>
    <w:rsid w:val="005178E5"/>
    <w:rsid w:val="0052160D"/>
    <w:rsid w:val="005241F1"/>
    <w:rsid w:val="00524F6D"/>
    <w:rsid w:val="0052635A"/>
    <w:rsid w:val="0052681C"/>
    <w:rsid w:val="00526B61"/>
    <w:rsid w:val="00526FAB"/>
    <w:rsid w:val="005317A5"/>
    <w:rsid w:val="00532717"/>
    <w:rsid w:val="00540D5A"/>
    <w:rsid w:val="00541283"/>
    <w:rsid w:val="00541C48"/>
    <w:rsid w:val="00547183"/>
    <w:rsid w:val="005475D6"/>
    <w:rsid w:val="005525BF"/>
    <w:rsid w:val="00554F44"/>
    <w:rsid w:val="0055529D"/>
    <w:rsid w:val="00557809"/>
    <w:rsid w:val="00561EC7"/>
    <w:rsid w:val="00562F2A"/>
    <w:rsid w:val="00570C36"/>
    <w:rsid w:val="00575879"/>
    <w:rsid w:val="005815DF"/>
    <w:rsid w:val="00582DA8"/>
    <w:rsid w:val="00585B41"/>
    <w:rsid w:val="005901BF"/>
    <w:rsid w:val="00590D93"/>
    <w:rsid w:val="00592965"/>
    <w:rsid w:val="00595671"/>
    <w:rsid w:val="005A7C2D"/>
    <w:rsid w:val="005B0894"/>
    <w:rsid w:val="005B38AA"/>
    <w:rsid w:val="005B4AE6"/>
    <w:rsid w:val="005B55CE"/>
    <w:rsid w:val="005C09C6"/>
    <w:rsid w:val="005C2306"/>
    <w:rsid w:val="005C3D1C"/>
    <w:rsid w:val="005C44F5"/>
    <w:rsid w:val="005C737A"/>
    <w:rsid w:val="005C7438"/>
    <w:rsid w:val="005D2212"/>
    <w:rsid w:val="005D264F"/>
    <w:rsid w:val="005D406C"/>
    <w:rsid w:val="005D5246"/>
    <w:rsid w:val="005D7714"/>
    <w:rsid w:val="005E1ED5"/>
    <w:rsid w:val="005E2200"/>
    <w:rsid w:val="005E69E6"/>
    <w:rsid w:val="005E7301"/>
    <w:rsid w:val="005F20C6"/>
    <w:rsid w:val="005F48E7"/>
    <w:rsid w:val="005F79F8"/>
    <w:rsid w:val="0060147E"/>
    <w:rsid w:val="0060224B"/>
    <w:rsid w:val="00602572"/>
    <w:rsid w:val="00607865"/>
    <w:rsid w:val="006148EF"/>
    <w:rsid w:val="00620870"/>
    <w:rsid w:val="00625FF1"/>
    <w:rsid w:val="006276DD"/>
    <w:rsid w:val="00627B3C"/>
    <w:rsid w:val="0063029B"/>
    <w:rsid w:val="00631478"/>
    <w:rsid w:val="00632014"/>
    <w:rsid w:val="006348A7"/>
    <w:rsid w:val="006366F7"/>
    <w:rsid w:val="006409B8"/>
    <w:rsid w:val="00645374"/>
    <w:rsid w:val="00656B89"/>
    <w:rsid w:val="006600F0"/>
    <w:rsid w:val="00665106"/>
    <w:rsid w:val="0066520B"/>
    <w:rsid w:val="00675B57"/>
    <w:rsid w:val="00676E69"/>
    <w:rsid w:val="00677AE1"/>
    <w:rsid w:val="006828CC"/>
    <w:rsid w:val="0068596E"/>
    <w:rsid w:val="00686EBB"/>
    <w:rsid w:val="006908AC"/>
    <w:rsid w:val="00692E38"/>
    <w:rsid w:val="00694E11"/>
    <w:rsid w:val="006A2568"/>
    <w:rsid w:val="006A3839"/>
    <w:rsid w:val="006A5921"/>
    <w:rsid w:val="006A654E"/>
    <w:rsid w:val="006A6BF3"/>
    <w:rsid w:val="006A6F00"/>
    <w:rsid w:val="006A7168"/>
    <w:rsid w:val="006A7705"/>
    <w:rsid w:val="006B53FE"/>
    <w:rsid w:val="006B5A74"/>
    <w:rsid w:val="006C0FC5"/>
    <w:rsid w:val="006C130C"/>
    <w:rsid w:val="006C1CE4"/>
    <w:rsid w:val="006C4E3A"/>
    <w:rsid w:val="006C4FDE"/>
    <w:rsid w:val="006C72CA"/>
    <w:rsid w:val="006D31EF"/>
    <w:rsid w:val="006D3CA6"/>
    <w:rsid w:val="006E0E1C"/>
    <w:rsid w:val="006E1A25"/>
    <w:rsid w:val="006E263C"/>
    <w:rsid w:val="006E4308"/>
    <w:rsid w:val="006E4A8B"/>
    <w:rsid w:val="006E5497"/>
    <w:rsid w:val="006F27C3"/>
    <w:rsid w:val="006F45A0"/>
    <w:rsid w:val="006F53B6"/>
    <w:rsid w:val="006F6723"/>
    <w:rsid w:val="00701BD4"/>
    <w:rsid w:val="007026A4"/>
    <w:rsid w:val="00702807"/>
    <w:rsid w:val="007042B4"/>
    <w:rsid w:val="007100F2"/>
    <w:rsid w:val="00711486"/>
    <w:rsid w:val="00711749"/>
    <w:rsid w:val="007121BC"/>
    <w:rsid w:val="00715AED"/>
    <w:rsid w:val="00716C20"/>
    <w:rsid w:val="0072025A"/>
    <w:rsid w:val="0072426C"/>
    <w:rsid w:val="00731EC0"/>
    <w:rsid w:val="00734FD7"/>
    <w:rsid w:val="00737C1A"/>
    <w:rsid w:val="00741E52"/>
    <w:rsid w:val="00742345"/>
    <w:rsid w:val="00745967"/>
    <w:rsid w:val="007465AC"/>
    <w:rsid w:val="00746C9E"/>
    <w:rsid w:val="00751ACD"/>
    <w:rsid w:val="00752897"/>
    <w:rsid w:val="00752C50"/>
    <w:rsid w:val="007544DE"/>
    <w:rsid w:val="0076270B"/>
    <w:rsid w:val="007638BA"/>
    <w:rsid w:val="00771E32"/>
    <w:rsid w:val="007740A4"/>
    <w:rsid w:val="0077551A"/>
    <w:rsid w:val="007810CC"/>
    <w:rsid w:val="0078173D"/>
    <w:rsid w:val="00781989"/>
    <w:rsid w:val="0078420A"/>
    <w:rsid w:val="007862B6"/>
    <w:rsid w:val="00787046"/>
    <w:rsid w:val="00791E77"/>
    <w:rsid w:val="007932EA"/>
    <w:rsid w:val="00793445"/>
    <w:rsid w:val="00797659"/>
    <w:rsid w:val="007A0B9D"/>
    <w:rsid w:val="007A6ECE"/>
    <w:rsid w:val="007A7C17"/>
    <w:rsid w:val="007B179E"/>
    <w:rsid w:val="007B582E"/>
    <w:rsid w:val="007B603B"/>
    <w:rsid w:val="007C152F"/>
    <w:rsid w:val="007C1CDE"/>
    <w:rsid w:val="007C29DF"/>
    <w:rsid w:val="007C3188"/>
    <w:rsid w:val="007C3E34"/>
    <w:rsid w:val="007D26EA"/>
    <w:rsid w:val="007D5016"/>
    <w:rsid w:val="007E0C09"/>
    <w:rsid w:val="007E3368"/>
    <w:rsid w:val="007E36A2"/>
    <w:rsid w:val="007E4764"/>
    <w:rsid w:val="007F1488"/>
    <w:rsid w:val="007F4902"/>
    <w:rsid w:val="007F6A93"/>
    <w:rsid w:val="00800786"/>
    <w:rsid w:val="008009B9"/>
    <w:rsid w:val="00805EBB"/>
    <w:rsid w:val="0080716F"/>
    <w:rsid w:val="008075BE"/>
    <w:rsid w:val="00810C46"/>
    <w:rsid w:val="00812F59"/>
    <w:rsid w:val="00817199"/>
    <w:rsid w:val="0082068C"/>
    <w:rsid w:val="0082269F"/>
    <w:rsid w:val="00826943"/>
    <w:rsid w:val="008271CB"/>
    <w:rsid w:val="008302CB"/>
    <w:rsid w:val="008318A3"/>
    <w:rsid w:val="00833173"/>
    <w:rsid w:val="00846B24"/>
    <w:rsid w:val="00847484"/>
    <w:rsid w:val="0085513E"/>
    <w:rsid w:val="00860C7A"/>
    <w:rsid w:val="0086369D"/>
    <w:rsid w:val="0086636B"/>
    <w:rsid w:val="0086743E"/>
    <w:rsid w:val="0087175E"/>
    <w:rsid w:val="008729AD"/>
    <w:rsid w:val="00875FDB"/>
    <w:rsid w:val="00876772"/>
    <w:rsid w:val="00885CF2"/>
    <w:rsid w:val="00886C5C"/>
    <w:rsid w:val="00894C02"/>
    <w:rsid w:val="0089597C"/>
    <w:rsid w:val="00896219"/>
    <w:rsid w:val="008A23E0"/>
    <w:rsid w:val="008B0877"/>
    <w:rsid w:val="008B2246"/>
    <w:rsid w:val="008B38D3"/>
    <w:rsid w:val="008B597E"/>
    <w:rsid w:val="008C0908"/>
    <w:rsid w:val="008C2173"/>
    <w:rsid w:val="008C4A25"/>
    <w:rsid w:val="008C6F57"/>
    <w:rsid w:val="008D419D"/>
    <w:rsid w:val="008E0542"/>
    <w:rsid w:val="008E0956"/>
    <w:rsid w:val="008E1AE0"/>
    <w:rsid w:val="008E4426"/>
    <w:rsid w:val="008F1A92"/>
    <w:rsid w:val="008F3CA6"/>
    <w:rsid w:val="008F55B8"/>
    <w:rsid w:val="008F6F2D"/>
    <w:rsid w:val="00901BC6"/>
    <w:rsid w:val="0090451E"/>
    <w:rsid w:val="00906695"/>
    <w:rsid w:val="009076FC"/>
    <w:rsid w:val="009113F5"/>
    <w:rsid w:val="00912EFD"/>
    <w:rsid w:val="009160D2"/>
    <w:rsid w:val="009222FF"/>
    <w:rsid w:val="00922F97"/>
    <w:rsid w:val="009237E8"/>
    <w:rsid w:val="00923C96"/>
    <w:rsid w:val="00923F1E"/>
    <w:rsid w:val="00931294"/>
    <w:rsid w:val="00932D28"/>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54D4"/>
    <w:rsid w:val="009765C4"/>
    <w:rsid w:val="009775C9"/>
    <w:rsid w:val="00980327"/>
    <w:rsid w:val="00980554"/>
    <w:rsid w:val="00984F9E"/>
    <w:rsid w:val="009A1378"/>
    <w:rsid w:val="009A3CA9"/>
    <w:rsid w:val="009B26AC"/>
    <w:rsid w:val="009C2AE2"/>
    <w:rsid w:val="009C5549"/>
    <w:rsid w:val="009C70EB"/>
    <w:rsid w:val="009D1458"/>
    <w:rsid w:val="009D2DA4"/>
    <w:rsid w:val="009D53EF"/>
    <w:rsid w:val="009D6110"/>
    <w:rsid w:val="009E0976"/>
    <w:rsid w:val="009E0C69"/>
    <w:rsid w:val="009E172E"/>
    <w:rsid w:val="009E271D"/>
    <w:rsid w:val="009E5736"/>
    <w:rsid w:val="009F25F6"/>
    <w:rsid w:val="009F268B"/>
    <w:rsid w:val="009F4B5B"/>
    <w:rsid w:val="009F7BE7"/>
    <w:rsid w:val="00A1058D"/>
    <w:rsid w:val="00A23423"/>
    <w:rsid w:val="00A238F8"/>
    <w:rsid w:val="00A25594"/>
    <w:rsid w:val="00A25998"/>
    <w:rsid w:val="00A32B5C"/>
    <w:rsid w:val="00A33924"/>
    <w:rsid w:val="00A369E8"/>
    <w:rsid w:val="00A36B69"/>
    <w:rsid w:val="00A3720C"/>
    <w:rsid w:val="00A37CCF"/>
    <w:rsid w:val="00A40B70"/>
    <w:rsid w:val="00A444D0"/>
    <w:rsid w:val="00A46E0D"/>
    <w:rsid w:val="00A5062A"/>
    <w:rsid w:val="00A5405F"/>
    <w:rsid w:val="00A6157E"/>
    <w:rsid w:val="00A62FDB"/>
    <w:rsid w:val="00A66046"/>
    <w:rsid w:val="00A66290"/>
    <w:rsid w:val="00A67893"/>
    <w:rsid w:val="00A72C8E"/>
    <w:rsid w:val="00A7417C"/>
    <w:rsid w:val="00A743A8"/>
    <w:rsid w:val="00A7519E"/>
    <w:rsid w:val="00A770CD"/>
    <w:rsid w:val="00A77263"/>
    <w:rsid w:val="00A80F1E"/>
    <w:rsid w:val="00A82638"/>
    <w:rsid w:val="00A861C5"/>
    <w:rsid w:val="00A911B6"/>
    <w:rsid w:val="00A9356B"/>
    <w:rsid w:val="00AA02F8"/>
    <w:rsid w:val="00AA11DC"/>
    <w:rsid w:val="00AA26F9"/>
    <w:rsid w:val="00AA358A"/>
    <w:rsid w:val="00AA40CD"/>
    <w:rsid w:val="00AA4FDF"/>
    <w:rsid w:val="00AB1E16"/>
    <w:rsid w:val="00AB2A41"/>
    <w:rsid w:val="00AB55B3"/>
    <w:rsid w:val="00AB58C9"/>
    <w:rsid w:val="00AB7596"/>
    <w:rsid w:val="00AC3937"/>
    <w:rsid w:val="00AD0358"/>
    <w:rsid w:val="00AD17C4"/>
    <w:rsid w:val="00AD61E2"/>
    <w:rsid w:val="00AD6747"/>
    <w:rsid w:val="00AE14E6"/>
    <w:rsid w:val="00AE3885"/>
    <w:rsid w:val="00AE4199"/>
    <w:rsid w:val="00AE6423"/>
    <w:rsid w:val="00AE6A35"/>
    <w:rsid w:val="00AF3901"/>
    <w:rsid w:val="00B00607"/>
    <w:rsid w:val="00B00D84"/>
    <w:rsid w:val="00B0344A"/>
    <w:rsid w:val="00B03B72"/>
    <w:rsid w:val="00B04804"/>
    <w:rsid w:val="00B04994"/>
    <w:rsid w:val="00B050E7"/>
    <w:rsid w:val="00B05B3F"/>
    <w:rsid w:val="00B06F89"/>
    <w:rsid w:val="00B130AE"/>
    <w:rsid w:val="00B16BE3"/>
    <w:rsid w:val="00B208A0"/>
    <w:rsid w:val="00B22504"/>
    <w:rsid w:val="00B23090"/>
    <w:rsid w:val="00B324EF"/>
    <w:rsid w:val="00B33551"/>
    <w:rsid w:val="00B33C08"/>
    <w:rsid w:val="00B34D75"/>
    <w:rsid w:val="00B35CFE"/>
    <w:rsid w:val="00B37559"/>
    <w:rsid w:val="00B433D3"/>
    <w:rsid w:val="00B43889"/>
    <w:rsid w:val="00B468EA"/>
    <w:rsid w:val="00B468F0"/>
    <w:rsid w:val="00B470FC"/>
    <w:rsid w:val="00B523B0"/>
    <w:rsid w:val="00B54857"/>
    <w:rsid w:val="00B55A2C"/>
    <w:rsid w:val="00B63874"/>
    <w:rsid w:val="00B63E14"/>
    <w:rsid w:val="00B64AA3"/>
    <w:rsid w:val="00B65805"/>
    <w:rsid w:val="00B66A85"/>
    <w:rsid w:val="00B66D60"/>
    <w:rsid w:val="00B703A6"/>
    <w:rsid w:val="00B736D4"/>
    <w:rsid w:val="00B73EA7"/>
    <w:rsid w:val="00B762DF"/>
    <w:rsid w:val="00B8015D"/>
    <w:rsid w:val="00B81CB6"/>
    <w:rsid w:val="00B826C2"/>
    <w:rsid w:val="00B831F3"/>
    <w:rsid w:val="00B84CB7"/>
    <w:rsid w:val="00B85114"/>
    <w:rsid w:val="00B863CD"/>
    <w:rsid w:val="00B9396A"/>
    <w:rsid w:val="00B954AC"/>
    <w:rsid w:val="00B96C20"/>
    <w:rsid w:val="00BA40BB"/>
    <w:rsid w:val="00BA43E7"/>
    <w:rsid w:val="00BB1A62"/>
    <w:rsid w:val="00BB3704"/>
    <w:rsid w:val="00BB3FB9"/>
    <w:rsid w:val="00BB4055"/>
    <w:rsid w:val="00BB51D9"/>
    <w:rsid w:val="00BC396C"/>
    <w:rsid w:val="00BC6FAD"/>
    <w:rsid w:val="00BD0947"/>
    <w:rsid w:val="00BD1E4D"/>
    <w:rsid w:val="00BD45A5"/>
    <w:rsid w:val="00BE3A82"/>
    <w:rsid w:val="00BE709D"/>
    <w:rsid w:val="00BE740D"/>
    <w:rsid w:val="00BF070A"/>
    <w:rsid w:val="00BF273F"/>
    <w:rsid w:val="00BF355B"/>
    <w:rsid w:val="00BF3750"/>
    <w:rsid w:val="00BF42FA"/>
    <w:rsid w:val="00BF4CEB"/>
    <w:rsid w:val="00C03E0B"/>
    <w:rsid w:val="00C11E3B"/>
    <w:rsid w:val="00C1449D"/>
    <w:rsid w:val="00C14D61"/>
    <w:rsid w:val="00C1591D"/>
    <w:rsid w:val="00C16B68"/>
    <w:rsid w:val="00C17652"/>
    <w:rsid w:val="00C2227D"/>
    <w:rsid w:val="00C2247C"/>
    <w:rsid w:val="00C27638"/>
    <w:rsid w:val="00C27C4A"/>
    <w:rsid w:val="00C35EE2"/>
    <w:rsid w:val="00C3651B"/>
    <w:rsid w:val="00C36DBD"/>
    <w:rsid w:val="00C45B72"/>
    <w:rsid w:val="00C45F19"/>
    <w:rsid w:val="00C46E66"/>
    <w:rsid w:val="00C511E8"/>
    <w:rsid w:val="00C523DF"/>
    <w:rsid w:val="00C53F75"/>
    <w:rsid w:val="00C5448C"/>
    <w:rsid w:val="00C5511B"/>
    <w:rsid w:val="00C563B9"/>
    <w:rsid w:val="00C56497"/>
    <w:rsid w:val="00C56FE2"/>
    <w:rsid w:val="00C62413"/>
    <w:rsid w:val="00C644FA"/>
    <w:rsid w:val="00C648A9"/>
    <w:rsid w:val="00C66E2A"/>
    <w:rsid w:val="00C764DF"/>
    <w:rsid w:val="00C773B5"/>
    <w:rsid w:val="00C812E2"/>
    <w:rsid w:val="00C81C74"/>
    <w:rsid w:val="00C82454"/>
    <w:rsid w:val="00C8457A"/>
    <w:rsid w:val="00C85CBF"/>
    <w:rsid w:val="00C870D0"/>
    <w:rsid w:val="00C9106C"/>
    <w:rsid w:val="00C914D3"/>
    <w:rsid w:val="00C91CD7"/>
    <w:rsid w:val="00C91DED"/>
    <w:rsid w:val="00C97E3B"/>
    <w:rsid w:val="00CA2795"/>
    <w:rsid w:val="00CA5EB6"/>
    <w:rsid w:val="00CB009D"/>
    <w:rsid w:val="00CB01AF"/>
    <w:rsid w:val="00CB18E6"/>
    <w:rsid w:val="00CC0DE3"/>
    <w:rsid w:val="00CC150F"/>
    <w:rsid w:val="00CC20CC"/>
    <w:rsid w:val="00CC50D3"/>
    <w:rsid w:val="00CC5214"/>
    <w:rsid w:val="00CC57D5"/>
    <w:rsid w:val="00CC5E01"/>
    <w:rsid w:val="00CC77E2"/>
    <w:rsid w:val="00CC7C5D"/>
    <w:rsid w:val="00CC7F23"/>
    <w:rsid w:val="00CD1115"/>
    <w:rsid w:val="00CD21F3"/>
    <w:rsid w:val="00CD32AF"/>
    <w:rsid w:val="00CD60B3"/>
    <w:rsid w:val="00CE0F4C"/>
    <w:rsid w:val="00CE2BBE"/>
    <w:rsid w:val="00CE37B8"/>
    <w:rsid w:val="00CE4ED5"/>
    <w:rsid w:val="00CE5F90"/>
    <w:rsid w:val="00CE6D49"/>
    <w:rsid w:val="00CE7B69"/>
    <w:rsid w:val="00CF218C"/>
    <w:rsid w:val="00CF49EB"/>
    <w:rsid w:val="00CF4D9A"/>
    <w:rsid w:val="00CF6E1F"/>
    <w:rsid w:val="00D05547"/>
    <w:rsid w:val="00D05E61"/>
    <w:rsid w:val="00D063B1"/>
    <w:rsid w:val="00D115D8"/>
    <w:rsid w:val="00D11A75"/>
    <w:rsid w:val="00D120AC"/>
    <w:rsid w:val="00D1254C"/>
    <w:rsid w:val="00D1492F"/>
    <w:rsid w:val="00D157A2"/>
    <w:rsid w:val="00D16A96"/>
    <w:rsid w:val="00D17A32"/>
    <w:rsid w:val="00D17A88"/>
    <w:rsid w:val="00D17BBF"/>
    <w:rsid w:val="00D235A6"/>
    <w:rsid w:val="00D2710C"/>
    <w:rsid w:val="00D32BD7"/>
    <w:rsid w:val="00D33641"/>
    <w:rsid w:val="00D33A3D"/>
    <w:rsid w:val="00D37CEF"/>
    <w:rsid w:val="00D40967"/>
    <w:rsid w:val="00D41805"/>
    <w:rsid w:val="00D47DDD"/>
    <w:rsid w:val="00D5244F"/>
    <w:rsid w:val="00D55929"/>
    <w:rsid w:val="00D6015F"/>
    <w:rsid w:val="00D64063"/>
    <w:rsid w:val="00D644C0"/>
    <w:rsid w:val="00D656DE"/>
    <w:rsid w:val="00D66ABE"/>
    <w:rsid w:val="00D66E3B"/>
    <w:rsid w:val="00D7097C"/>
    <w:rsid w:val="00D7420A"/>
    <w:rsid w:val="00D7534D"/>
    <w:rsid w:val="00D75418"/>
    <w:rsid w:val="00D77569"/>
    <w:rsid w:val="00D778BB"/>
    <w:rsid w:val="00D826B9"/>
    <w:rsid w:val="00D85909"/>
    <w:rsid w:val="00D871EE"/>
    <w:rsid w:val="00D939C3"/>
    <w:rsid w:val="00D96429"/>
    <w:rsid w:val="00DA1016"/>
    <w:rsid w:val="00DA189B"/>
    <w:rsid w:val="00DA49C4"/>
    <w:rsid w:val="00DA6994"/>
    <w:rsid w:val="00DB049B"/>
    <w:rsid w:val="00DC151B"/>
    <w:rsid w:val="00DD0523"/>
    <w:rsid w:val="00DD1D80"/>
    <w:rsid w:val="00DD2133"/>
    <w:rsid w:val="00DD5092"/>
    <w:rsid w:val="00DD6312"/>
    <w:rsid w:val="00DD75B3"/>
    <w:rsid w:val="00DE04C3"/>
    <w:rsid w:val="00DE6A3D"/>
    <w:rsid w:val="00DE6FA3"/>
    <w:rsid w:val="00DF05AD"/>
    <w:rsid w:val="00DF0C34"/>
    <w:rsid w:val="00DF26DC"/>
    <w:rsid w:val="00DF2DCF"/>
    <w:rsid w:val="00DF51BA"/>
    <w:rsid w:val="00DF53EE"/>
    <w:rsid w:val="00DF58B2"/>
    <w:rsid w:val="00E03850"/>
    <w:rsid w:val="00E05086"/>
    <w:rsid w:val="00E05E2E"/>
    <w:rsid w:val="00E07DD4"/>
    <w:rsid w:val="00E13824"/>
    <w:rsid w:val="00E14B77"/>
    <w:rsid w:val="00E17A6F"/>
    <w:rsid w:val="00E2646B"/>
    <w:rsid w:val="00E32326"/>
    <w:rsid w:val="00E3264D"/>
    <w:rsid w:val="00E33D0D"/>
    <w:rsid w:val="00E34208"/>
    <w:rsid w:val="00E349BB"/>
    <w:rsid w:val="00E34D19"/>
    <w:rsid w:val="00E367EE"/>
    <w:rsid w:val="00E424AE"/>
    <w:rsid w:val="00E4380B"/>
    <w:rsid w:val="00E45205"/>
    <w:rsid w:val="00E5091C"/>
    <w:rsid w:val="00E513BA"/>
    <w:rsid w:val="00E62427"/>
    <w:rsid w:val="00E656C8"/>
    <w:rsid w:val="00E71244"/>
    <w:rsid w:val="00E71874"/>
    <w:rsid w:val="00E72990"/>
    <w:rsid w:val="00E750EE"/>
    <w:rsid w:val="00E75371"/>
    <w:rsid w:val="00E768E9"/>
    <w:rsid w:val="00E8027D"/>
    <w:rsid w:val="00E82C93"/>
    <w:rsid w:val="00E84480"/>
    <w:rsid w:val="00E93D42"/>
    <w:rsid w:val="00E93F40"/>
    <w:rsid w:val="00EA5371"/>
    <w:rsid w:val="00EA6500"/>
    <w:rsid w:val="00EB2A5A"/>
    <w:rsid w:val="00EB3711"/>
    <w:rsid w:val="00EB6A2D"/>
    <w:rsid w:val="00EB7385"/>
    <w:rsid w:val="00EC13A7"/>
    <w:rsid w:val="00EC2D2D"/>
    <w:rsid w:val="00EC5BFD"/>
    <w:rsid w:val="00EC65A8"/>
    <w:rsid w:val="00ED358B"/>
    <w:rsid w:val="00ED3BDA"/>
    <w:rsid w:val="00ED5455"/>
    <w:rsid w:val="00ED57AC"/>
    <w:rsid w:val="00ED583E"/>
    <w:rsid w:val="00ED6923"/>
    <w:rsid w:val="00EF0B85"/>
    <w:rsid w:val="00EF3352"/>
    <w:rsid w:val="00EF7AED"/>
    <w:rsid w:val="00F019B5"/>
    <w:rsid w:val="00F02FB8"/>
    <w:rsid w:val="00F062C8"/>
    <w:rsid w:val="00F111D1"/>
    <w:rsid w:val="00F118AC"/>
    <w:rsid w:val="00F12B8C"/>
    <w:rsid w:val="00F130C1"/>
    <w:rsid w:val="00F23296"/>
    <w:rsid w:val="00F3320D"/>
    <w:rsid w:val="00F36142"/>
    <w:rsid w:val="00F40489"/>
    <w:rsid w:val="00F42665"/>
    <w:rsid w:val="00F4342E"/>
    <w:rsid w:val="00F45B30"/>
    <w:rsid w:val="00F50A61"/>
    <w:rsid w:val="00F52D89"/>
    <w:rsid w:val="00F553CE"/>
    <w:rsid w:val="00F60443"/>
    <w:rsid w:val="00F62956"/>
    <w:rsid w:val="00F70462"/>
    <w:rsid w:val="00F74868"/>
    <w:rsid w:val="00F75439"/>
    <w:rsid w:val="00F758DE"/>
    <w:rsid w:val="00F8042F"/>
    <w:rsid w:val="00F8177C"/>
    <w:rsid w:val="00F8233F"/>
    <w:rsid w:val="00F834B6"/>
    <w:rsid w:val="00F83916"/>
    <w:rsid w:val="00F90229"/>
    <w:rsid w:val="00F93F6E"/>
    <w:rsid w:val="00F94ABC"/>
    <w:rsid w:val="00FA43E3"/>
    <w:rsid w:val="00FA6EAD"/>
    <w:rsid w:val="00FB0E23"/>
    <w:rsid w:val="00FC234A"/>
    <w:rsid w:val="00FC3CFB"/>
    <w:rsid w:val="00FC45E7"/>
    <w:rsid w:val="00FC5473"/>
    <w:rsid w:val="00FC58C9"/>
    <w:rsid w:val="00FC58E5"/>
    <w:rsid w:val="00FE0F73"/>
    <w:rsid w:val="00FE5FE1"/>
    <w:rsid w:val="00FE7A20"/>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993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uiPriority w:val="99"/>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1">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2">
    <w:name w:val="Παραπομπή υποσημείωσης1"/>
    <w:rsid w:val="00CE7B69"/>
    <w:rPr>
      <w:vertAlign w:val="superscript"/>
    </w:rPr>
  </w:style>
  <w:style w:type="character" w:customStyle="1" w:styleId="13">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1">
    <w:name w:val="Παραπομπή υποσημείωσης3"/>
    <w:rsid w:val="00CE7B69"/>
    <w:rPr>
      <w:vertAlign w:val="superscript"/>
    </w:rPr>
  </w:style>
  <w:style w:type="character" w:customStyle="1" w:styleId="ListLabel1">
    <w:name w:val="ListLabel 1"/>
    <w:rsid w:val="00CE7B69"/>
    <w:rPr>
      <w:rFonts w:eastAsia="Wingdings"/>
    </w:rPr>
  </w:style>
  <w:style w:type="character" w:customStyle="1" w:styleId="ListLabel2">
    <w:name w:val="ListLabel 2"/>
    <w:rsid w:val="00CE7B69"/>
    <w:rPr>
      <w:rFonts w:eastAsia="Courier New"/>
    </w:rPr>
  </w:style>
  <w:style w:type="character" w:customStyle="1" w:styleId="ListLabel3">
    <w:name w:val="ListLabel 3"/>
    <w:rsid w:val="00CE7B69"/>
    <w:rPr>
      <w:rFonts w:eastAsia="Symbol"/>
    </w:rPr>
  </w:style>
  <w:style w:type="character" w:customStyle="1" w:styleId="ListLabel4">
    <w:name w:val="ListLabel 4"/>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uiPriority w:val="99"/>
    <w:rsid w:val="00CE7B69"/>
    <w:rPr>
      <w:rFonts w:ascii="Tahoma" w:eastAsia="Andale Sans UI" w:hAnsi="Tahoma" w:cs="Tahoma"/>
      <w:kern w:val="1"/>
      <w:sz w:val="16"/>
      <w:szCs w:val="16"/>
    </w:rPr>
  </w:style>
  <w:style w:type="character" w:customStyle="1" w:styleId="14">
    <w:name w:val="Παραπομπή σημείωσης τέλους1"/>
    <w:rsid w:val="00CE7B69"/>
    <w:rPr>
      <w:vertAlign w:val="superscript"/>
    </w:rPr>
  </w:style>
  <w:style w:type="character" w:customStyle="1" w:styleId="32">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rsid w:val="00CE7B69"/>
    <w:rPr>
      <w:rFonts w:cs="Courier New"/>
    </w:rPr>
  </w:style>
  <w:style w:type="character" w:customStyle="1" w:styleId="ListLabel6">
    <w:name w:val="ListLabel 6"/>
    <w:rsid w:val="00CE7B69"/>
    <w:rPr>
      <w:rFonts w:cs="Courier New"/>
    </w:rPr>
  </w:style>
  <w:style w:type="character" w:customStyle="1" w:styleId="ListLabel7">
    <w:name w:val="ListLabel 7"/>
    <w:rsid w:val="00CE7B69"/>
    <w:rPr>
      <w:rFonts w:cs="Courier New"/>
    </w:rPr>
  </w:style>
  <w:style w:type="character" w:customStyle="1" w:styleId="ListLabel8">
    <w:name w:val="ListLabel 8"/>
    <w:rsid w:val="00CE7B69"/>
    <w:rPr>
      <w:b/>
    </w:rPr>
  </w:style>
  <w:style w:type="character" w:customStyle="1" w:styleId="ListLabel9">
    <w:name w:val="ListLabel 9"/>
    <w:rsid w:val="00CE7B69"/>
    <w:rPr>
      <w:rFonts w:eastAsia="Calibri" w:cs="Calibri"/>
    </w:rPr>
  </w:style>
  <w:style w:type="character" w:customStyle="1" w:styleId="ListLabel10">
    <w:name w:val="ListLabel 10"/>
    <w:rsid w:val="00CE7B69"/>
    <w:rPr>
      <w:rFonts w:cs="Courier New"/>
    </w:rPr>
  </w:style>
  <w:style w:type="character" w:customStyle="1" w:styleId="ListLabel11">
    <w:name w:val="ListLabel 11"/>
    <w:rsid w:val="00CE7B69"/>
    <w:rPr>
      <w:rFonts w:cs="Courier New"/>
    </w:rPr>
  </w:style>
  <w:style w:type="character" w:customStyle="1" w:styleId="ListLabel12">
    <w:name w:val="ListLabel 12"/>
    <w:rsid w:val="00CE7B69"/>
    <w:rPr>
      <w:rFonts w:cs="Courier New"/>
    </w:rPr>
  </w:style>
  <w:style w:type="character" w:customStyle="1" w:styleId="ListLabel13">
    <w:name w:val="ListLabel 13"/>
    <w:rsid w:val="00CE7B69"/>
    <w:rPr>
      <w:sz w:val="24"/>
    </w:rPr>
  </w:style>
  <w:style w:type="character" w:customStyle="1" w:styleId="ListLabel14">
    <w:name w:val="ListLabel 14"/>
    <w:rsid w:val="00CE7B69"/>
    <w:rPr>
      <w:rFonts w:ascii="Calibri" w:eastAsia="Times New Roman" w:hAnsi="Calibri" w:cs="Calibri"/>
      <w:b/>
    </w:rPr>
  </w:style>
  <w:style w:type="character" w:customStyle="1" w:styleId="ListLabel15">
    <w:name w:val="ListLabel 15"/>
    <w:rsid w:val="00CE7B69"/>
    <w:rPr>
      <w:rFonts w:cs="Courier New"/>
    </w:rPr>
  </w:style>
  <w:style w:type="character" w:customStyle="1" w:styleId="ListLabel16">
    <w:name w:val="ListLabel 16"/>
    <w:rsid w:val="00CE7B69"/>
    <w:rPr>
      <w:rFonts w:cs="Courier New"/>
    </w:rPr>
  </w:style>
  <w:style w:type="character" w:customStyle="1" w:styleId="ListLabel17">
    <w:name w:val="ListLabel 17"/>
    <w:rsid w:val="00CE7B69"/>
    <w:rPr>
      <w:rFonts w:cs="Courier New"/>
    </w:rPr>
  </w:style>
  <w:style w:type="character" w:customStyle="1" w:styleId="ListLabel18">
    <w:name w:val="ListLabel 18"/>
    <w:rsid w:val="00CE7B69"/>
    <w:rPr>
      <w:rFonts w:ascii="Calibri" w:hAnsi="Calibri" w:cs="Calibri"/>
      <w:b/>
      <w:sz w:val="28"/>
    </w:rPr>
  </w:style>
  <w:style w:type="character" w:customStyle="1" w:styleId="ListLabel19">
    <w:name w:val="ListLabel 19"/>
    <w:rsid w:val="00CE7B69"/>
    <w:rPr>
      <w:rFonts w:ascii="Calibri" w:hAnsi="Calibri" w:cs="Calibri"/>
      <w:b/>
    </w:rPr>
  </w:style>
  <w:style w:type="character" w:customStyle="1" w:styleId="ListLabel20">
    <w:name w:val="ListLabel 20"/>
    <w:rsid w:val="00CE7B69"/>
    <w:rPr>
      <w:rFonts w:cs="Courier New"/>
    </w:rPr>
  </w:style>
  <w:style w:type="character" w:customStyle="1" w:styleId="ListLabel21">
    <w:name w:val="ListLabel 21"/>
    <w:rsid w:val="00CE7B69"/>
    <w:rPr>
      <w:rFonts w:cs="Wingdings"/>
    </w:rPr>
  </w:style>
  <w:style w:type="character" w:customStyle="1" w:styleId="ListLabel22">
    <w:name w:val="ListLabel 22"/>
    <w:rsid w:val="00CE7B69"/>
    <w:rPr>
      <w:rFonts w:cs="Symbol"/>
    </w:rPr>
  </w:style>
  <w:style w:type="character" w:customStyle="1" w:styleId="ListLabel23">
    <w:name w:val="ListLabel 23"/>
    <w:rsid w:val="00CE7B69"/>
    <w:rPr>
      <w:rFonts w:cs="Courier New"/>
    </w:rPr>
  </w:style>
  <w:style w:type="character" w:customStyle="1" w:styleId="ListLabel24">
    <w:name w:val="ListLabel 24"/>
    <w:rsid w:val="00CE7B69"/>
    <w:rPr>
      <w:rFonts w:cs="Wingdings"/>
    </w:rPr>
  </w:style>
  <w:style w:type="character" w:customStyle="1" w:styleId="ListLabel25">
    <w:name w:val="ListLabel 25"/>
    <w:rsid w:val="00CE7B69"/>
    <w:rPr>
      <w:rFonts w:cs="Symbol"/>
    </w:rPr>
  </w:style>
  <w:style w:type="character" w:customStyle="1" w:styleId="ListLabel26">
    <w:name w:val="ListLabel 26"/>
    <w:rsid w:val="00CE7B69"/>
    <w:rPr>
      <w:rFonts w:cs="Courier New"/>
    </w:rPr>
  </w:style>
  <w:style w:type="character" w:customStyle="1" w:styleId="ListLabel27">
    <w:name w:val="ListLabel 27"/>
    <w:rsid w:val="00CE7B69"/>
    <w:rPr>
      <w:rFonts w:cs="Wingdings"/>
    </w:rPr>
  </w:style>
  <w:style w:type="character" w:customStyle="1" w:styleId="ListLabel28">
    <w:name w:val="ListLabel 28"/>
    <w:rsid w:val="00CE7B69"/>
    <w:rPr>
      <w:rFonts w:ascii="Calibri" w:hAnsi="Calibri" w:cs="Calibri"/>
      <w:b/>
      <w:sz w:val="28"/>
    </w:rPr>
  </w:style>
  <w:style w:type="character" w:customStyle="1" w:styleId="ListLabel29">
    <w:name w:val="ListLabel 29"/>
    <w:rsid w:val="00CE7B69"/>
    <w:rPr>
      <w:rFonts w:ascii="Calibri" w:hAnsi="Calibri" w:cs="Calibri"/>
      <w:b/>
    </w:rPr>
  </w:style>
  <w:style w:type="character" w:customStyle="1" w:styleId="ListLabel30">
    <w:name w:val="ListLabel 30"/>
    <w:rsid w:val="00CE7B69"/>
    <w:rPr>
      <w:rFonts w:cs="Courier New"/>
    </w:rPr>
  </w:style>
  <w:style w:type="character" w:customStyle="1" w:styleId="ListLabel31">
    <w:name w:val="ListLabel 31"/>
    <w:rsid w:val="00CE7B69"/>
    <w:rPr>
      <w:rFonts w:cs="Wingdings"/>
    </w:rPr>
  </w:style>
  <w:style w:type="character" w:customStyle="1" w:styleId="ListLabel32">
    <w:name w:val="ListLabel 32"/>
    <w:rsid w:val="00CE7B69"/>
    <w:rPr>
      <w:rFonts w:cs="Symbol"/>
    </w:rPr>
  </w:style>
  <w:style w:type="character" w:customStyle="1" w:styleId="ListLabel33">
    <w:name w:val="ListLabel 33"/>
    <w:rsid w:val="00CE7B69"/>
    <w:rPr>
      <w:rFonts w:cs="Courier New"/>
    </w:rPr>
  </w:style>
  <w:style w:type="character" w:customStyle="1" w:styleId="ListLabel34">
    <w:name w:val="ListLabel 34"/>
    <w:rsid w:val="00CE7B69"/>
    <w:rPr>
      <w:rFonts w:cs="Wingdings"/>
    </w:rPr>
  </w:style>
  <w:style w:type="character" w:customStyle="1" w:styleId="ListLabel35">
    <w:name w:val="ListLabel 35"/>
    <w:rsid w:val="00CE7B69"/>
    <w:rPr>
      <w:rFonts w:cs="Symbol"/>
    </w:rPr>
  </w:style>
  <w:style w:type="character" w:customStyle="1" w:styleId="ListLabel36">
    <w:name w:val="ListLabel 36"/>
    <w:rsid w:val="00CE7B69"/>
    <w:rPr>
      <w:rFonts w:cs="Courier New"/>
    </w:rPr>
  </w:style>
  <w:style w:type="character" w:customStyle="1" w:styleId="ListLabel37">
    <w:name w:val="ListLabel 37"/>
    <w:rsid w:val="00CE7B69"/>
    <w:rPr>
      <w:rFonts w:cs="Wingdings"/>
    </w:rPr>
  </w:style>
  <w:style w:type="character" w:customStyle="1" w:styleId="ListLabel38">
    <w:name w:val="ListLabel 38"/>
    <w:rsid w:val="00CE7B69"/>
    <w:rPr>
      <w:rFonts w:ascii="Calibri" w:hAnsi="Calibri" w:cs="Calibri"/>
      <w:b/>
      <w:sz w:val="28"/>
    </w:rPr>
  </w:style>
  <w:style w:type="character" w:customStyle="1" w:styleId="ListLabel39">
    <w:name w:val="ListLabel 39"/>
    <w:rsid w:val="00CE7B69"/>
    <w:rPr>
      <w:rFonts w:cs="Calibri"/>
      <w:b/>
    </w:rPr>
  </w:style>
  <w:style w:type="character" w:customStyle="1" w:styleId="ListLabel40">
    <w:name w:val="ListLabel 40"/>
    <w:rsid w:val="00CE7B69"/>
    <w:rPr>
      <w:rFonts w:cs="Courier New"/>
    </w:rPr>
  </w:style>
  <w:style w:type="character" w:customStyle="1" w:styleId="ListLabel41">
    <w:name w:val="ListLabel 41"/>
    <w:rsid w:val="00CE7B69"/>
    <w:rPr>
      <w:rFonts w:cs="Wingdings"/>
    </w:rPr>
  </w:style>
  <w:style w:type="character" w:customStyle="1" w:styleId="ListLabel42">
    <w:name w:val="ListLabel 42"/>
    <w:rsid w:val="00CE7B69"/>
    <w:rPr>
      <w:rFonts w:cs="Symbol"/>
    </w:rPr>
  </w:style>
  <w:style w:type="character" w:customStyle="1" w:styleId="ListLabel43">
    <w:name w:val="ListLabel 43"/>
    <w:rsid w:val="00CE7B69"/>
    <w:rPr>
      <w:rFonts w:cs="Courier New"/>
    </w:rPr>
  </w:style>
  <w:style w:type="character" w:customStyle="1" w:styleId="ListLabel44">
    <w:name w:val="ListLabel 44"/>
    <w:rsid w:val="00CE7B69"/>
    <w:rPr>
      <w:rFonts w:cs="Wingdings"/>
    </w:rPr>
  </w:style>
  <w:style w:type="character" w:customStyle="1" w:styleId="ListLabel45">
    <w:name w:val="ListLabel 45"/>
    <w:rsid w:val="00CE7B69"/>
    <w:rPr>
      <w:rFonts w:cs="Symbol"/>
    </w:rPr>
  </w:style>
  <w:style w:type="character" w:customStyle="1" w:styleId="ListLabel46">
    <w:name w:val="ListLabel 46"/>
    <w:rsid w:val="00CE7B69"/>
    <w:rPr>
      <w:rFonts w:cs="Courier New"/>
    </w:rPr>
  </w:style>
  <w:style w:type="character" w:customStyle="1" w:styleId="ListLabel47">
    <w:name w:val="ListLabel 47"/>
    <w:rsid w:val="00CE7B69"/>
    <w:rPr>
      <w:rFonts w:cs="Wingdings"/>
    </w:rPr>
  </w:style>
  <w:style w:type="character" w:customStyle="1" w:styleId="ListLabel48">
    <w:name w:val="ListLabel 48"/>
    <w:rsid w:val="00CE7B69"/>
    <w:rPr>
      <w:b/>
      <w:sz w:val="28"/>
    </w:rPr>
  </w:style>
  <w:style w:type="character" w:customStyle="1" w:styleId="ListLabel49">
    <w:name w:val="ListLabel 49"/>
    <w:rsid w:val="00CE7B69"/>
    <w:rPr>
      <w:rFonts w:cs="Symbol"/>
    </w:rPr>
  </w:style>
  <w:style w:type="character" w:customStyle="1" w:styleId="ListLabel50">
    <w:name w:val="ListLabel 50"/>
    <w:rsid w:val="00CE7B69"/>
    <w:rPr>
      <w:rFonts w:cs="Symbol"/>
    </w:rPr>
  </w:style>
  <w:style w:type="character" w:customStyle="1" w:styleId="ListLabel51">
    <w:name w:val="ListLabel 51"/>
    <w:rsid w:val="00CE7B69"/>
    <w:rPr>
      <w:rFonts w:cs="Calibri"/>
      <w:b/>
    </w:rPr>
  </w:style>
  <w:style w:type="character" w:customStyle="1" w:styleId="ListLabel52">
    <w:name w:val="ListLabel 52"/>
    <w:rsid w:val="00CE7B69"/>
    <w:rPr>
      <w:rFonts w:cs="Courier New"/>
    </w:rPr>
  </w:style>
  <w:style w:type="character" w:customStyle="1" w:styleId="ListLabel53">
    <w:name w:val="ListLabel 53"/>
    <w:rsid w:val="00CE7B69"/>
    <w:rPr>
      <w:rFonts w:cs="Wingdings"/>
    </w:rPr>
  </w:style>
  <w:style w:type="character" w:customStyle="1" w:styleId="ListLabel54">
    <w:name w:val="ListLabel 54"/>
    <w:rsid w:val="00CE7B69"/>
    <w:rPr>
      <w:rFonts w:cs="Symbol"/>
    </w:rPr>
  </w:style>
  <w:style w:type="character" w:customStyle="1" w:styleId="ListLabel55">
    <w:name w:val="ListLabel 55"/>
    <w:rsid w:val="00CE7B69"/>
    <w:rPr>
      <w:rFonts w:cs="Courier New"/>
    </w:rPr>
  </w:style>
  <w:style w:type="character" w:customStyle="1" w:styleId="ListLabel56">
    <w:name w:val="ListLabel 56"/>
    <w:rsid w:val="00CE7B69"/>
    <w:rPr>
      <w:rFonts w:cs="Wingdings"/>
    </w:rPr>
  </w:style>
  <w:style w:type="character" w:customStyle="1" w:styleId="ListLabel57">
    <w:name w:val="ListLabel 57"/>
    <w:rsid w:val="00CE7B69"/>
    <w:rPr>
      <w:rFonts w:cs="Symbol"/>
    </w:rPr>
  </w:style>
  <w:style w:type="character" w:customStyle="1" w:styleId="ListLabel58">
    <w:name w:val="ListLabel 58"/>
    <w:rsid w:val="00CE7B69"/>
    <w:rPr>
      <w:rFonts w:cs="Courier New"/>
    </w:rPr>
  </w:style>
  <w:style w:type="character" w:customStyle="1" w:styleId="ListLabel59">
    <w:name w:val="ListLabel 59"/>
    <w:rsid w:val="00CE7B69"/>
    <w:rPr>
      <w:rFonts w:cs="Wingdings"/>
    </w:rPr>
  </w:style>
  <w:style w:type="character" w:customStyle="1" w:styleId="ListLabel60">
    <w:name w:val="ListLabel 60"/>
    <w:rsid w:val="00CE7B69"/>
    <w:rPr>
      <w:b/>
      <w:sz w:val="28"/>
    </w:rPr>
  </w:style>
  <w:style w:type="character" w:customStyle="1" w:styleId="ListLabel61">
    <w:name w:val="ListLabel 61"/>
    <w:rsid w:val="00CE7B69"/>
    <w:rPr>
      <w:rFonts w:cs="Symbol"/>
      <w:lang w:val="en-US"/>
    </w:rPr>
  </w:style>
  <w:style w:type="character" w:customStyle="1" w:styleId="ListLabel62">
    <w:name w:val="ListLabel 62"/>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rsid w:val="00CE7B69"/>
    <w:pPr>
      <w:autoSpaceDE w:val="0"/>
      <w:spacing w:line="360" w:lineRule="auto"/>
      <w:jc w:val="center"/>
    </w:pPr>
    <w:rPr>
      <w:rFonts w:ascii="Arial" w:hAnsi="Arial" w:cs="Arial"/>
    </w:rPr>
  </w:style>
  <w:style w:type="paragraph" w:styleId="ad">
    <w:name w:val="Body Text"/>
    <w:basedOn w:val="a"/>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5">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qFormat/>
    <w:rsid w:val="00CE7B69"/>
    <w:pPr>
      <w:spacing w:before="280" w:after="280"/>
    </w:pPr>
    <w:rPr>
      <w:rFonts w:eastAsia="Calibri"/>
    </w:rPr>
  </w:style>
  <w:style w:type="paragraph" w:styleId="af5">
    <w:name w:val="endnote text"/>
    <w:basedOn w:val="a"/>
    <w:uiPriority w:val="99"/>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6">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7">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styleId="afa">
    <w:name w:val="Balloon Text"/>
    <w:basedOn w:val="a"/>
    <w:uiPriority w:val="99"/>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8">
    <w:name w:val="Λεζάντα1"/>
    <w:basedOn w:val="a"/>
    <w:rsid w:val="00CE7B69"/>
    <w:pPr>
      <w:widowControl w:val="0"/>
      <w:suppressLineNumbers/>
      <w:spacing w:before="120" w:after="120"/>
    </w:pPr>
    <w:rPr>
      <w:rFonts w:eastAsia="Andale Sans UI" w:cs="Tahoma"/>
      <w:i/>
      <w:iCs/>
      <w:kern w:val="1"/>
    </w:rPr>
  </w:style>
  <w:style w:type="paragraph" w:customStyle="1" w:styleId="19">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b">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e">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character" w:customStyle="1" w:styleId="ListLabel779">
    <w:name w:val="ListLabel 779"/>
    <w:rsid w:val="00135173"/>
    <w:rPr>
      <w:rFonts w:ascii="Arial" w:hAnsi="Arial" w:cs="OpenSymbol"/>
      <w:b w:val="0"/>
      <w:color w:val="000000"/>
      <w:sz w:val="22"/>
      <w:szCs w:val="20"/>
      <w:lang w:val="en-US"/>
    </w:rPr>
  </w:style>
  <w:style w:type="character" w:customStyle="1" w:styleId="ListLabel780">
    <w:name w:val="ListLabel 780"/>
    <w:rsid w:val="00135173"/>
    <w:rPr>
      <w:rFonts w:cs="OpenSymbol"/>
    </w:rPr>
  </w:style>
  <w:style w:type="character" w:customStyle="1" w:styleId="ListLabel781">
    <w:name w:val="ListLabel 781"/>
    <w:rsid w:val="00135173"/>
    <w:rPr>
      <w:rFonts w:cs="OpenSymbol"/>
    </w:rPr>
  </w:style>
  <w:style w:type="character" w:customStyle="1" w:styleId="ListLabel782">
    <w:name w:val="ListLabel 782"/>
    <w:rsid w:val="00135173"/>
    <w:rPr>
      <w:rFonts w:cs="OpenSymbol"/>
      <w:color w:val="000000"/>
      <w:sz w:val="20"/>
      <w:szCs w:val="20"/>
      <w:lang w:val="en-US"/>
    </w:rPr>
  </w:style>
  <w:style w:type="character" w:customStyle="1" w:styleId="ListLabel783">
    <w:name w:val="ListLabel 783"/>
    <w:rsid w:val="00135173"/>
    <w:rPr>
      <w:rFonts w:cs="OpenSymbol"/>
    </w:rPr>
  </w:style>
  <w:style w:type="character" w:customStyle="1" w:styleId="ListLabel784">
    <w:name w:val="ListLabel 784"/>
    <w:rsid w:val="00135173"/>
    <w:rPr>
      <w:rFonts w:cs="OpenSymbol"/>
    </w:rPr>
  </w:style>
  <w:style w:type="character" w:customStyle="1" w:styleId="ListLabel785">
    <w:name w:val="ListLabel 785"/>
    <w:rsid w:val="00135173"/>
    <w:rPr>
      <w:rFonts w:cs="OpenSymbol"/>
      <w:color w:val="000000"/>
      <w:sz w:val="20"/>
      <w:szCs w:val="20"/>
      <w:lang w:val="en-US"/>
    </w:rPr>
  </w:style>
  <w:style w:type="character" w:customStyle="1" w:styleId="ListLabel786">
    <w:name w:val="ListLabel 786"/>
    <w:rsid w:val="00135173"/>
    <w:rPr>
      <w:rFonts w:cs="OpenSymbol"/>
    </w:rPr>
  </w:style>
  <w:style w:type="character" w:customStyle="1" w:styleId="ListLabel787">
    <w:name w:val="ListLabel 787"/>
    <w:rsid w:val="00135173"/>
    <w:rPr>
      <w:rFonts w:cs="OpenSymbol"/>
    </w:rPr>
  </w:style>
  <w:style w:type="character" w:customStyle="1" w:styleId="70">
    <w:name w:val="Προεπιλεγμένη γραμματοσειρά7"/>
    <w:rsid w:val="00E14B77"/>
  </w:style>
  <w:style w:type="paragraph" w:customStyle="1" w:styleId="1f">
    <w:name w:val="Στυλ Επικεφαλίδα 1 + Στοιχισμένο στο κέντρο"/>
    <w:basedOn w:val="1"/>
    <w:rsid w:val="00F118AC"/>
    <w:pPr>
      <w:numPr>
        <w:numId w:val="0"/>
      </w:numPr>
      <w:spacing w:before="240" w:after="60" w:line="360" w:lineRule="auto"/>
      <w:jc w:val="center"/>
    </w:pPr>
    <w:rPr>
      <w:rFonts w:ascii="Tahoma" w:hAnsi="Tahoma" w:cs="Tahoma"/>
      <w:b/>
      <w:bCs/>
      <w:kern w:val="1"/>
      <w:sz w:val="22"/>
    </w:rPr>
  </w:style>
  <w:style w:type="paragraph" w:customStyle="1" w:styleId="240">
    <w:name w:val="Σώμα κείμενου 24"/>
    <w:basedOn w:val="a"/>
    <w:rsid w:val="00B05B3F"/>
    <w:rPr>
      <w:rFonts w:ascii="Arial" w:hAnsi="Arial" w:cs="Arial"/>
      <w:kern w:val="1"/>
      <w:szCs w:val="20"/>
      <w:lang w:eastAsia="el-GR"/>
    </w:rPr>
  </w:style>
  <w:style w:type="paragraph" w:customStyle="1" w:styleId="29">
    <w:name w:val="Παράγραφος λίστας2"/>
    <w:basedOn w:val="a"/>
    <w:rsid w:val="00B05B3F"/>
    <w:pPr>
      <w:ind w:left="720"/>
      <w:contextualSpacing/>
    </w:pPr>
    <w:rPr>
      <w:kern w:val="1"/>
      <w:lang w:eastAsia="el-GR"/>
    </w:rPr>
  </w:style>
  <w:style w:type="paragraph" w:customStyle="1" w:styleId="53">
    <w:name w:val="Παράγραφος λίστας5"/>
    <w:basedOn w:val="a"/>
    <w:rsid w:val="00B05B3F"/>
    <w:pPr>
      <w:ind w:left="720"/>
      <w:contextualSpacing/>
    </w:pPr>
    <w:rPr>
      <w:kern w:val="2"/>
      <w:sz w:val="20"/>
      <w:szCs w:val="20"/>
      <w:lang w:eastAsia="el-GR"/>
    </w:rPr>
  </w:style>
  <w:style w:type="character" w:customStyle="1" w:styleId="1f0">
    <w:name w:val="Αριθμός σελίδας1"/>
    <w:basedOn w:val="a0"/>
    <w:rsid w:val="002E1E1B"/>
  </w:style>
  <w:style w:type="paragraph" w:customStyle="1" w:styleId="1f1">
    <w:name w:val="Απλό κείμενο1"/>
    <w:basedOn w:val="a"/>
    <w:rsid w:val="002E1E1B"/>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character" w:customStyle="1" w:styleId="2a">
    <w:name w:val="Αριθμός σελίδας2"/>
    <w:basedOn w:val="a0"/>
    <w:rsid w:val="00DF58B2"/>
  </w:style>
  <w:style w:type="paragraph" w:customStyle="1" w:styleId="35">
    <w:name w:val="Παράγραφος λίστας3"/>
    <w:basedOn w:val="a"/>
    <w:rsid w:val="00DF58B2"/>
    <w:pPr>
      <w:pBdr>
        <w:top w:val="none" w:sz="0" w:space="0" w:color="000000"/>
        <w:left w:val="none" w:sz="0" w:space="0" w:color="000000"/>
        <w:bottom w:val="none" w:sz="0" w:space="0" w:color="000000"/>
        <w:right w:val="none" w:sz="0" w:space="0" w:color="000000"/>
      </w:pBdr>
      <w:spacing w:after="200"/>
      <w:ind w:left="720"/>
      <w:contextualSpacing/>
      <w:textAlignment w:val="baseline"/>
    </w:pPr>
    <w:rPr>
      <w:color w:val="00000A"/>
      <w:kern w:val="2"/>
      <w:sz w:val="20"/>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028677949">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tis.org/sites/eltis/files/sump-guidelines_el_v2.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20DDD-5DD2-462C-905F-7278F1D93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7</Pages>
  <Words>3627</Words>
  <Characters>19592</Characters>
  <Application>Microsoft Office Word</Application>
  <DocSecurity>0</DocSecurity>
  <Lines>163</Lines>
  <Paragraphs>46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11</cp:revision>
  <cp:lastPrinted>2022-09-13T06:09:00Z</cp:lastPrinted>
  <dcterms:created xsi:type="dcterms:W3CDTF">2022-10-12T10:39:00Z</dcterms:created>
  <dcterms:modified xsi:type="dcterms:W3CDTF">2022-10-14T08:25:00Z</dcterms:modified>
</cp:coreProperties>
</file>