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7A5D" w:rsidRPr="00E96E76" w:rsidRDefault="00F47A5D" w:rsidP="00E96E76">
      <w:pPr>
        <w:pStyle w:val="1"/>
        <w:widowControl w:val="0"/>
        <w:ind w:left="142" w:hanging="142"/>
        <w:rPr>
          <w:rFonts w:asciiTheme="minorHAnsi" w:hAnsiTheme="minorHAnsi" w:cstheme="minorHAnsi"/>
          <w:b/>
          <w:sz w:val="22"/>
          <w:szCs w:val="22"/>
        </w:rPr>
      </w:pPr>
      <w:r w:rsidRPr="00E96E76">
        <w:rPr>
          <w:rFonts w:asciiTheme="minorHAnsi" w:hAnsiTheme="minorHAnsi" w:cstheme="minorHAnsi"/>
          <w:b/>
          <w:sz w:val="22"/>
          <w:szCs w:val="22"/>
        </w:rPr>
        <w:t xml:space="preserve">ΕΛΛΗΝΙΚΗ  ΔΗΜΟΚΡΑΤΙΑ </w:t>
      </w:r>
      <w:r w:rsidRPr="00E96E76">
        <w:rPr>
          <w:rFonts w:asciiTheme="minorHAnsi" w:hAnsiTheme="minorHAnsi" w:cstheme="minorHAnsi"/>
          <w:b/>
          <w:sz w:val="22"/>
          <w:szCs w:val="22"/>
        </w:rPr>
        <w:tab/>
      </w:r>
      <w:r w:rsidRPr="00E96E76">
        <w:rPr>
          <w:rFonts w:asciiTheme="minorHAnsi" w:hAnsiTheme="minorHAnsi" w:cstheme="minorHAnsi"/>
          <w:b/>
          <w:sz w:val="22"/>
          <w:szCs w:val="22"/>
        </w:rPr>
        <w:tab/>
      </w:r>
      <w:r w:rsidRPr="00E96E76">
        <w:rPr>
          <w:rFonts w:asciiTheme="minorHAnsi" w:hAnsiTheme="minorHAnsi" w:cstheme="minorHAnsi"/>
          <w:b/>
          <w:sz w:val="22"/>
          <w:szCs w:val="22"/>
        </w:rPr>
        <w:tab/>
      </w:r>
      <w:r w:rsidRPr="00E96E76">
        <w:rPr>
          <w:rFonts w:asciiTheme="minorHAnsi" w:hAnsiTheme="minorHAnsi" w:cstheme="minorHAnsi"/>
          <w:b/>
          <w:sz w:val="22"/>
          <w:szCs w:val="22"/>
        </w:rPr>
        <w:tab/>
      </w:r>
      <w:r w:rsidRPr="00E96E76">
        <w:rPr>
          <w:rFonts w:asciiTheme="minorHAnsi" w:hAnsiTheme="minorHAnsi" w:cstheme="minorHAnsi"/>
          <w:b/>
          <w:sz w:val="22"/>
          <w:szCs w:val="22"/>
        </w:rPr>
        <w:tab/>
        <w:t xml:space="preserve"> </w:t>
      </w:r>
    </w:p>
    <w:p w:rsidR="00F47A5D" w:rsidRPr="00E96E76" w:rsidRDefault="00F47A5D" w:rsidP="00E96E76">
      <w:pPr>
        <w:autoSpaceDE w:val="0"/>
        <w:spacing w:before="4" w:after="4"/>
        <w:ind w:left="142" w:hanging="142"/>
        <w:rPr>
          <w:rFonts w:asciiTheme="minorHAnsi" w:hAnsiTheme="minorHAnsi" w:cstheme="minorHAnsi"/>
          <w:b/>
          <w:sz w:val="22"/>
          <w:szCs w:val="22"/>
        </w:rPr>
      </w:pPr>
      <w:r w:rsidRPr="00E96E76">
        <w:rPr>
          <w:rFonts w:asciiTheme="minorHAnsi" w:hAnsiTheme="minorHAnsi" w:cstheme="minorHAnsi"/>
          <w:b/>
          <w:sz w:val="22"/>
          <w:szCs w:val="22"/>
          <w:lang w:val="en-US"/>
        </w:rPr>
        <w:t>NOMO</w:t>
      </w:r>
      <w:r w:rsidRPr="00E96E76">
        <w:rPr>
          <w:rFonts w:asciiTheme="minorHAnsi" w:hAnsiTheme="minorHAnsi" w:cstheme="minorHAnsi"/>
          <w:b/>
          <w:sz w:val="22"/>
          <w:szCs w:val="22"/>
        </w:rPr>
        <w:t xml:space="preserve">Σ ΒΟΙΩΤΙΑΣ                                                                           </w:t>
      </w:r>
      <w:r w:rsidRPr="00E96E76">
        <w:rPr>
          <w:rFonts w:asciiTheme="minorHAnsi" w:eastAsia="Calibri" w:hAnsiTheme="minorHAnsi" w:cstheme="minorHAnsi"/>
          <w:b/>
          <w:iCs/>
          <w:position w:val="2"/>
          <w:sz w:val="22"/>
          <w:szCs w:val="22"/>
        </w:rPr>
        <w:t xml:space="preserve">  </w:t>
      </w:r>
    </w:p>
    <w:p w:rsidR="00F47A5D" w:rsidRPr="00E96E76" w:rsidRDefault="00F47A5D" w:rsidP="00E96E76">
      <w:pPr>
        <w:pStyle w:val="2"/>
        <w:widowControl w:val="0"/>
        <w:numPr>
          <w:ilvl w:val="1"/>
          <w:numId w:val="0"/>
        </w:numPr>
        <w:tabs>
          <w:tab w:val="num" w:pos="0"/>
        </w:tabs>
        <w:spacing w:before="4" w:after="4"/>
        <w:ind w:left="142" w:hanging="142"/>
        <w:rPr>
          <w:rFonts w:asciiTheme="minorHAnsi" w:hAnsiTheme="minorHAnsi" w:cstheme="minorHAnsi"/>
          <w:color w:val="auto"/>
          <w:sz w:val="22"/>
          <w:szCs w:val="22"/>
        </w:rPr>
      </w:pPr>
      <w:r w:rsidRPr="00E96E76">
        <w:rPr>
          <w:rFonts w:asciiTheme="minorHAnsi" w:hAnsiTheme="minorHAnsi" w:cstheme="minorHAnsi"/>
          <w:color w:val="auto"/>
          <w:sz w:val="22"/>
          <w:szCs w:val="22"/>
        </w:rPr>
        <w:t xml:space="preserve">ΔΗΜΟΣ ΛΕΒΑΔΕΩΝ </w:t>
      </w:r>
      <w:r w:rsidRPr="00E96E76">
        <w:rPr>
          <w:rFonts w:asciiTheme="minorHAnsi" w:eastAsia="Calibri" w:hAnsiTheme="minorHAnsi" w:cstheme="minorHAnsi"/>
          <w:iCs/>
          <w:color w:val="auto"/>
          <w:position w:val="2"/>
          <w:sz w:val="22"/>
          <w:szCs w:val="22"/>
        </w:rPr>
        <w:t xml:space="preserve">                                                                                </w:t>
      </w:r>
      <w:r w:rsidR="006B6294" w:rsidRPr="00E96E76">
        <w:rPr>
          <w:rFonts w:asciiTheme="minorHAnsi" w:eastAsia="Calibri" w:hAnsiTheme="minorHAnsi" w:cstheme="minorHAnsi"/>
          <w:iCs/>
          <w:color w:val="auto"/>
          <w:position w:val="2"/>
          <w:sz w:val="22"/>
          <w:szCs w:val="22"/>
        </w:rPr>
        <w:t xml:space="preserve"> </w:t>
      </w:r>
    </w:p>
    <w:p w:rsidR="00AF4104" w:rsidRPr="00E96E76" w:rsidRDefault="00325DD2" w:rsidP="00E96E76">
      <w:pPr>
        <w:autoSpaceDE w:val="0"/>
        <w:ind w:left="142" w:hanging="142"/>
        <w:jc w:val="right"/>
        <w:rPr>
          <w:rFonts w:asciiTheme="minorHAnsi" w:hAnsiTheme="minorHAnsi" w:cstheme="minorHAnsi"/>
          <w:sz w:val="22"/>
          <w:szCs w:val="22"/>
        </w:rPr>
      </w:pPr>
      <w:r w:rsidRPr="00E96E76">
        <w:rPr>
          <w:rFonts w:asciiTheme="minorHAnsi" w:eastAsia="Calibri" w:hAnsiTheme="minorHAnsi" w:cstheme="minorHAnsi"/>
          <w:b/>
          <w:bCs/>
          <w:sz w:val="22"/>
          <w:szCs w:val="22"/>
          <w:u w:val="single"/>
          <w:shd w:val="clear" w:color="auto" w:fill="FFFFFF"/>
        </w:rPr>
        <w:t xml:space="preserve"> </w:t>
      </w:r>
      <w:r w:rsidR="00AF4104" w:rsidRPr="00E96E76">
        <w:rPr>
          <w:rFonts w:asciiTheme="minorHAnsi" w:eastAsia="Calibri" w:hAnsiTheme="minorHAnsi" w:cstheme="minorHAnsi"/>
          <w:b/>
          <w:bCs/>
          <w:sz w:val="22"/>
          <w:szCs w:val="22"/>
          <w:u w:val="single"/>
          <w:shd w:val="clear" w:color="auto" w:fill="FFFFFF"/>
        </w:rPr>
        <w:t>ΑΝΑΡΤΗΤΕΑ</w:t>
      </w:r>
      <w:r w:rsidR="00AF4104" w:rsidRPr="00E96E76">
        <w:rPr>
          <w:rFonts w:asciiTheme="minorHAnsi" w:eastAsia="Calibri" w:hAnsiTheme="minorHAnsi" w:cstheme="minorHAnsi"/>
          <w:b/>
          <w:bCs/>
          <w:sz w:val="22"/>
          <w:szCs w:val="22"/>
          <w:u w:val="single"/>
        </w:rPr>
        <w:t xml:space="preserve"> ΣΤΗ ΔΙΑΥΓΕΙΑ </w:t>
      </w:r>
      <w:r w:rsidR="00AF4104" w:rsidRPr="00E96E76">
        <w:rPr>
          <w:rFonts w:asciiTheme="minorHAnsi" w:eastAsia="Calibri" w:hAnsiTheme="minorHAnsi" w:cstheme="minorHAnsi"/>
          <w:b/>
          <w:bCs/>
          <w:sz w:val="22"/>
          <w:szCs w:val="22"/>
        </w:rPr>
        <w:t xml:space="preserve"> </w:t>
      </w:r>
    </w:p>
    <w:p w:rsidR="00AF4104" w:rsidRPr="00E96E76" w:rsidRDefault="00AF4104" w:rsidP="00E96E76">
      <w:pPr>
        <w:ind w:left="142" w:hanging="142"/>
        <w:jc w:val="center"/>
        <w:rPr>
          <w:rFonts w:asciiTheme="minorHAnsi" w:hAnsiTheme="minorHAnsi" w:cstheme="minorHAnsi"/>
          <w:sz w:val="22"/>
          <w:szCs w:val="22"/>
        </w:rPr>
      </w:pPr>
      <w:r w:rsidRPr="00E96E76">
        <w:rPr>
          <w:rFonts w:asciiTheme="minorHAnsi" w:eastAsia="Calibri" w:hAnsiTheme="minorHAnsi" w:cstheme="minorHAnsi"/>
          <w:b/>
          <w:bCs/>
          <w:position w:val="2"/>
          <w:sz w:val="22"/>
          <w:szCs w:val="22"/>
        </w:rPr>
        <w:t xml:space="preserve">                                                                                                         </w:t>
      </w:r>
      <w:r w:rsidR="00325DD2" w:rsidRPr="00E96E76">
        <w:rPr>
          <w:rFonts w:asciiTheme="minorHAnsi" w:eastAsia="Calibri" w:hAnsiTheme="minorHAnsi" w:cstheme="minorHAnsi"/>
          <w:b/>
          <w:bCs/>
          <w:position w:val="2"/>
          <w:sz w:val="22"/>
          <w:szCs w:val="22"/>
        </w:rPr>
        <w:t xml:space="preserve">               </w:t>
      </w:r>
      <w:r w:rsidRPr="00E96E76">
        <w:rPr>
          <w:rFonts w:asciiTheme="minorHAnsi" w:eastAsia="Calibri" w:hAnsiTheme="minorHAnsi" w:cstheme="minorHAnsi"/>
          <w:b/>
          <w:bCs/>
          <w:position w:val="2"/>
          <w:sz w:val="22"/>
          <w:szCs w:val="22"/>
        </w:rPr>
        <w:t xml:space="preserve"> </w:t>
      </w:r>
      <w:r w:rsidR="00325DD2" w:rsidRPr="00E96E76">
        <w:rPr>
          <w:rFonts w:asciiTheme="minorHAnsi" w:eastAsia="Calibri" w:hAnsiTheme="minorHAnsi" w:cstheme="minorHAnsi"/>
          <w:b/>
          <w:bCs/>
          <w:position w:val="2"/>
          <w:sz w:val="22"/>
          <w:szCs w:val="22"/>
        </w:rPr>
        <w:t xml:space="preserve"> </w:t>
      </w:r>
      <w:r w:rsidRPr="00E96E76">
        <w:rPr>
          <w:rFonts w:asciiTheme="minorHAnsi" w:eastAsia="Calibri" w:hAnsiTheme="minorHAnsi" w:cstheme="minorHAnsi"/>
          <w:b/>
          <w:bCs/>
          <w:position w:val="2"/>
          <w:sz w:val="22"/>
          <w:szCs w:val="22"/>
        </w:rPr>
        <w:t xml:space="preserve">ΑΡΙΘΜ.ΠΡΩΤ: </w:t>
      </w:r>
      <w:r w:rsidR="002B3C97" w:rsidRPr="00E96E76">
        <w:rPr>
          <w:rFonts w:asciiTheme="minorHAnsi" w:eastAsia="Calibri" w:hAnsiTheme="minorHAnsi" w:cstheme="minorHAnsi"/>
          <w:b/>
          <w:bCs/>
          <w:position w:val="2"/>
          <w:sz w:val="22"/>
          <w:szCs w:val="22"/>
        </w:rPr>
        <w:t xml:space="preserve">11738 </w:t>
      </w:r>
      <w:r w:rsidR="00407633" w:rsidRPr="00E96E76">
        <w:rPr>
          <w:rFonts w:asciiTheme="minorHAnsi" w:eastAsia="Calibri" w:hAnsiTheme="minorHAnsi" w:cstheme="minorHAnsi"/>
          <w:b/>
          <w:bCs/>
          <w:position w:val="2"/>
          <w:sz w:val="22"/>
          <w:szCs w:val="22"/>
        </w:rPr>
        <w:t xml:space="preserve"> </w:t>
      </w:r>
    </w:p>
    <w:p w:rsidR="00AF4104" w:rsidRPr="00E96E76" w:rsidRDefault="00AF4104" w:rsidP="00E96E76">
      <w:pPr>
        <w:ind w:left="142" w:hanging="142"/>
        <w:jc w:val="center"/>
        <w:outlineLvl w:val="0"/>
        <w:rPr>
          <w:rFonts w:asciiTheme="minorHAnsi" w:hAnsiTheme="minorHAnsi" w:cstheme="minorHAnsi"/>
          <w:sz w:val="22"/>
          <w:szCs w:val="22"/>
        </w:rPr>
      </w:pPr>
      <w:r w:rsidRPr="00E96E76">
        <w:rPr>
          <w:rFonts w:asciiTheme="minorHAnsi" w:eastAsia="Calibri" w:hAnsiTheme="minorHAnsi" w:cstheme="minorHAnsi"/>
          <w:b/>
          <w:bCs/>
          <w:iCs/>
          <w:position w:val="2"/>
          <w:sz w:val="22"/>
          <w:szCs w:val="22"/>
        </w:rPr>
        <w:t xml:space="preserve">                                                                                                                    </w:t>
      </w:r>
      <w:r w:rsidR="00325DD2" w:rsidRPr="00E96E76">
        <w:rPr>
          <w:rFonts w:asciiTheme="minorHAnsi" w:eastAsia="Calibri" w:hAnsiTheme="minorHAnsi" w:cstheme="minorHAnsi"/>
          <w:b/>
          <w:bCs/>
          <w:iCs/>
          <w:position w:val="2"/>
          <w:sz w:val="22"/>
          <w:szCs w:val="22"/>
        </w:rPr>
        <w:t xml:space="preserve">    </w:t>
      </w:r>
      <w:r w:rsidRPr="00E96E76">
        <w:rPr>
          <w:rFonts w:asciiTheme="minorHAnsi" w:eastAsia="Calibri" w:hAnsiTheme="minorHAnsi" w:cstheme="minorHAnsi"/>
          <w:b/>
          <w:bCs/>
          <w:iCs/>
          <w:position w:val="2"/>
          <w:sz w:val="22"/>
          <w:szCs w:val="22"/>
        </w:rPr>
        <w:t xml:space="preserve">   </w:t>
      </w:r>
      <w:r w:rsidRPr="00E96E76">
        <w:rPr>
          <w:rFonts w:asciiTheme="minorHAnsi" w:eastAsia="Arial" w:hAnsiTheme="minorHAnsi" w:cstheme="minorHAnsi"/>
          <w:b/>
          <w:bCs/>
          <w:position w:val="2"/>
          <w:sz w:val="22"/>
          <w:szCs w:val="22"/>
        </w:rPr>
        <w:t xml:space="preserve">Λιβαδειά  </w:t>
      </w:r>
      <w:r w:rsidR="00AD5ED5" w:rsidRPr="00E96E76">
        <w:rPr>
          <w:rFonts w:asciiTheme="minorHAnsi" w:eastAsia="Arial" w:hAnsiTheme="minorHAnsi" w:cstheme="minorHAnsi"/>
          <w:b/>
          <w:bCs/>
          <w:position w:val="2"/>
          <w:sz w:val="22"/>
          <w:szCs w:val="22"/>
        </w:rPr>
        <w:t xml:space="preserve"> </w:t>
      </w:r>
      <w:r w:rsidR="00DB22E0" w:rsidRPr="00E96E76">
        <w:rPr>
          <w:rFonts w:asciiTheme="minorHAnsi" w:eastAsia="Arial" w:hAnsiTheme="minorHAnsi" w:cstheme="minorHAnsi"/>
          <w:b/>
          <w:bCs/>
          <w:position w:val="2"/>
          <w:sz w:val="22"/>
          <w:szCs w:val="22"/>
        </w:rPr>
        <w:t>15</w:t>
      </w:r>
      <w:r w:rsidR="00407633" w:rsidRPr="00E96E76">
        <w:rPr>
          <w:rFonts w:asciiTheme="minorHAnsi" w:eastAsia="Arial" w:hAnsiTheme="minorHAnsi" w:cstheme="minorHAnsi"/>
          <w:b/>
          <w:bCs/>
          <w:position w:val="2"/>
          <w:sz w:val="22"/>
          <w:szCs w:val="22"/>
        </w:rPr>
        <w:t xml:space="preserve"> / 6</w:t>
      </w:r>
      <w:r w:rsidRPr="00E96E76">
        <w:rPr>
          <w:rFonts w:asciiTheme="minorHAnsi" w:eastAsia="Arial" w:hAnsiTheme="minorHAnsi" w:cstheme="minorHAnsi"/>
          <w:b/>
          <w:bCs/>
          <w:position w:val="2"/>
          <w:sz w:val="22"/>
          <w:szCs w:val="22"/>
        </w:rPr>
        <w:t>/202</w:t>
      </w:r>
      <w:r w:rsidR="00F47A5D" w:rsidRPr="00E96E76">
        <w:rPr>
          <w:rFonts w:asciiTheme="minorHAnsi" w:eastAsia="Arial" w:hAnsiTheme="minorHAnsi" w:cstheme="minorHAnsi"/>
          <w:b/>
          <w:bCs/>
          <w:position w:val="2"/>
          <w:sz w:val="22"/>
          <w:szCs w:val="22"/>
        </w:rPr>
        <w:t>3</w:t>
      </w:r>
    </w:p>
    <w:p w:rsidR="00AF4104" w:rsidRPr="00E96E76" w:rsidRDefault="00AF4104" w:rsidP="00E96E76">
      <w:pPr>
        <w:ind w:left="142" w:hanging="142"/>
        <w:rPr>
          <w:rFonts w:asciiTheme="minorHAnsi" w:hAnsiTheme="minorHAnsi" w:cstheme="minorHAnsi"/>
          <w:sz w:val="22"/>
          <w:szCs w:val="22"/>
        </w:rPr>
      </w:pPr>
      <w:r w:rsidRPr="00E96E76">
        <w:rPr>
          <w:rFonts w:asciiTheme="minorHAnsi" w:eastAsia="Arial" w:hAnsiTheme="minorHAnsi" w:cstheme="minorHAnsi"/>
          <w:b/>
          <w:bCs/>
          <w:iCs/>
          <w:position w:val="2"/>
          <w:sz w:val="22"/>
          <w:szCs w:val="22"/>
        </w:rPr>
        <w:t xml:space="preserve">                                                                                 </w:t>
      </w:r>
      <w:r w:rsidRPr="00E96E76">
        <w:rPr>
          <w:rFonts w:asciiTheme="minorHAnsi" w:eastAsia="Calibri" w:hAnsiTheme="minorHAnsi" w:cstheme="minorHAnsi"/>
          <w:b/>
          <w:bCs/>
          <w:position w:val="2"/>
          <w:sz w:val="22"/>
          <w:szCs w:val="22"/>
        </w:rPr>
        <w:t xml:space="preserve"> </w:t>
      </w:r>
      <w:r w:rsidRPr="00E96E76">
        <w:rPr>
          <w:rFonts w:asciiTheme="minorHAnsi" w:eastAsia="Arial" w:hAnsiTheme="minorHAnsi" w:cstheme="minorHAnsi"/>
          <w:b/>
          <w:bCs/>
          <w:iCs/>
          <w:position w:val="2"/>
          <w:sz w:val="22"/>
          <w:szCs w:val="22"/>
        </w:rPr>
        <w:t xml:space="preserve">    </w:t>
      </w:r>
    </w:p>
    <w:p w:rsidR="00AF4104" w:rsidRPr="00E96E76" w:rsidRDefault="00AF4104" w:rsidP="00E96E76">
      <w:pPr>
        <w:pStyle w:val="a9"/>
        <w:tabs>
          <w:tab w:val="clear" w:pos="4153"/>
          <w:tab w:val="clear" w:pos="8306"/>
          <w:tab w:val="left" w:pos="4110"/>
          <w:tab w:val="left" w:pos="4140"/>
        </w:tabs>
        <w:ind w:left="142" w:hanging="142"/>
        <w:rPr>
          <w:rFonts w:asciiTheme="minorHAnsi" w:hAnsiTheme="minorHAnsi" w:cstheme="minorHAnsi"/>
          <w:sz w:val="22"/>
          <w:szCs w:val="22"/>
        </w:rPr>
      </w:pPr>
      <w:r w:rsidRPr="00E96E76">
        <w:rPr>
          <w:rFonts w:asciiTheme="minorHAnsi" w:eastAsia="Arial" w:hAnsiTheme="minorHAnsi" w:cstheme="minorHAnsi"/>
          <w:b/>
          <w:bCs/>
          <w:position w:val="2"/>
          <w:sz w:val="22"/>
          <w:szCs w:val="22"/>
          <w:u w:val="single"/>
        </w:rPr>
        <w:t xml:space="preserve"> </w:t>
      </w:r>
    </w:p>
    <w:p w:rsidR="00AF4104" w:rsidRPr="00E96E76" w:rsidRDefault="00AF4104" w:rsidP="00E96E76">
      <w:pPr>
        <w:pStyle w:val="a9"/>
        <w:ind w:left="142" w:hanging="142"/>
        <w:jc w:val="center"/>
        <w:outlineLvl w:val="0"/>
        <w:rPr>
          <w:rFonts w:asciiTheme="minorHAnsi" w:hAnsiTheme="minorHAnsi" w:cstheme="minorHAnsi"/>
          <w:sz w:val="22"/>
          <w:szCs w:val="22"/>
        </w:rPr>
      </w:pPr>
      <w:r w:rsidRPr="00E96E76">
        <w:rPr>
          <w:rFonts w:asciiTheme="minorHAnsi" w:hAnsiTheme="minorHAnsi" w:cstheme="minorHAnsi"/>
          <w:b/>
          <w:bCs/>
          <w:sz w:val="22"/>
          <w:szCs w:val="22"/>
          <w:u w:val="single"/>
        </w:rPr>
        <w:t>ΑΠΟΣΠΑΣΜΑ</w:t>
      </w:r>
    </w:p>
    <w:p w:rsidR="00AF4104" w:rsidRPr="00E96E76" w:rsidRDefault="00AF4104" w:rsidP="00E96E76">
      <w:pPr>
        <w:pStyle w:val="a9"/>
        <w:ind w:left="142" w:hanging="142"/>
        <w:jc w:val="center"/>
        <w:rPr>
          <w:rFonts w:asciiTheme="minorHAnsi" w:hAnsiTheme="minorHAnsi" w:cstheme="minorHAnsi"/>
          <w:b/>
          <w:bCs/>
          <w:sz w:val="22"/>
          <w:szCs w:val="22"/>
        </w:rPr>
      </w:pPr>
    </w:p>
    <w:p w:rsidR="00AF4104" w:rsidRPr="00E96E76" w:rsidRDefault="00AF4104" w:rsidP="00E96E76">
      <w:pPr>
        <w:ind w:left="142" w:hanging="142"/>
        <w:jc w:val="center"/>
        <w:rPr>
          <w:rFonts w:asciiTheme="minorHAnsi" w:hAnsiTheme="minorHAnsi" w:cstheme="minorHAnsi"/>
          <w:sz w:val="22"/>
          <w:szCs w:val="22"/>
        </w:rPr>
      </w:pPr>
      <w:r w:rsidRPr="00E96E76">
        <w:rPr>
          <w:rFonts w:asciiTheme="minorHAnsi" w:hAnsiTheme="minorHAnsi" w:cstheme="minorHAnsi"/>
          <w:sz w:val="22"/>
          <w:szCs w:val="22"/>
        </w:rPr>
        <w:t>Από το πρακτικό της αριθμ.202</w:t>
      </w:r>
      <w:r w:rsidR="0089667E" w:rsidRPr="00E96E76">
        <w:rPr>
          <w:rFonts w:asciiTheme="minorHAnsi" w:hAnsiTheme="minorHAnsi" w:cstheme="minorHAnsi"/>
          <w:sz w:val="22"/>
          <w:szCs w:val="22"/>
        </w:rPr>
        <w:t>3</w:t>
      </w:r>
      <w:r w:rsidRPr="00E96E76">
        <w:rPr>
          <w:rFonts w:asciiTheme="minorHAnsi" w:hAnsiTheme="minorHAnsi" w:cstheme="minorHAnsi"/>
          <w:sz w:val="22"/>
          <w:szCs w:val="22"/>
        </w:rPr>
        <w:t>-</w:t>
      </w:r>
      <w:r w:rsidR="0089667E" w:rsidRPr="00E96E76">
        <w:rPr>
          <w:rFonts w:asciiTheme="minorHAnsi" w:hAnsiTheme="minorHAnsi" w:cstheme="minorHAnsi"/>
          <w:sz w:val="22"/>
          <w:szCs w:val="22"/>
        </w:rPr>
        <w:t>1</w:t>
      </w:r>
      <w:r w:rsidR="00407633" w:rsidRPr="00E96E76">
        <w:rPr>
          <w:rFonts w:asciiTheme="minorHAnsi" w:hAnsiTheme="minorHAnsi" w:cstheme="minorHAnsi"/>
          <w:sz w:val="22"/>
          <w:szCs w:val="22"/>
        </w:rPr>
        <w:t>2</w:t>
      </w:r>
      <w:r w:rsidRPr="00E96E76">
        <w:rPr>
          <w:rFonts w:asciiTheme="minorHAnsi" w:hAnsiTheme="minorHAnsi" w:cstheme="minorHAnsi"/>
          <w:sz w:val="22"/>
          <w:szCs w:val="22"/>
        </w:rPr>
        <w:t>ης Τακτικής Συνεδρίασης –</w:t>
      </w:r>
    </w:p>
    <w:p w:rsidR="00AF4104" w:rsidRPr="00E96E76" w:rsidRDefault="0089667E" w:rsidP="00E96E76">
      <w:pPr>
        <w:ind w:left="142" w:hanging="142"/>
        <w:jc w:val="center"/>
        <w:rPr>
          <w:rFonts w:asciiTheme="minorHAnsi" w:hAnsiTheme="minorHAnsi" w:cstheme="minorHAnsi"/>
          <w:sz w:val="22"/>
          <w:szCs w:val="22"/>
        </w:rPr>
      </w:pPr>
      <w:r w:rsidRPr="00E96E76">
        <w:rPr>
          <w:rFonts w:asciiTheme="minorHAnsi" w:hAnsiTheme="minorHAnsi" w:cstheme="minorHAnsi"/>
          <w:sz w:val="22"/>
          <w:szCs w:val="22"/>
        </w:rPr>
        <w:t xml:space="preserve"> </w:t>
      </w:r>
      <w:r w:rsidR="00AF4104" w:rsidRPr="00E96E76">
        <w:rPr>
          <w:rFonts w:asciiTheme="minorHAnsi" w:hAnsiTheme="minorHAnsi" w:cstheme="minorHAnsi"/>
          <w:sz w:val="22"/>
          <w:szCs w:val="22"/>
        </w:rPr>
        <w:t xml:space="preserve">του Δημοτικού Συμβουλίου </w:t>
      </w:r>
      <w:proofErr w:type="spellStart"/>
      <w:r w:rsidR="00AF4104" w:rsidRPr="00E96E76">
        <w:rPr>
          <w:rFonts w:asciiTheme="minorHAnsi" w:hAnsiTheme="minorHAnsi" w:cstheme="minorHAnsi"/>
          <w:sz w:val="22"/>
          <w:szCs w:val="22"/>
        </w:rPr>
        <w:t>Λεβαδέων</w:t>
      </w:r>
      <w:proofErr w:type="spellEnd"/>
    </w:p>
    <w:p w:rsidR="00AF4104" w:rsidRPr="00E96E76" w:rsidRDefault="00AF4104" w:rsidP="00E96E76">
      <w:pPr>
        <w:ind w:left="142" w:hanging="142"/>
        <w:jc w:val="center"/>
        <w:rPr>
          <w:rFonts w:asciiTheme="minorHAnsi" w:hAnsiTheme="minorHAnsi" w:cstheme="minorHAnsi"/>
          <w:sz w:val="22"/>
          <w:szCs w:val="22"/>
          <w:u w:val="single"/>
        </w:rPr>
      </w:pPr>
    </w:p>
    <w:p w:rsidR="00AF4104" w:rsidRPr="00E96E76" w:rsidRDefault="00AF4104" w:rsidP="00E96E76">
      <w:pPr>
        <w:ind w:left="142" w:hanging="142"/>
        <w:jc w:val="center"/>
        <w:rPr>
          <w:rFonts w:asciiTheme="minorHAnsi" w:eastAsia="Arial" w:hAnsiTheme="minorHAnsi" w:cstheme="minorHAnsi"/>
          <w:b/>
          <w:bCs/>
          <w:iCs/>
          <w:spacing w:val="-2"/>
          <w:sz w:val="22"/>
          <w:szCs w:val="22"/>
          <w:u w:val="single"/>
          <w:lang w:bidi="hi-IN"/>
        </w:rPr>
      </w:pPr>
      <w:r w:rsidRPr="00E96E76">
        <w:rPr>
          <w:rFonts w:asciiTheme="minorHAnsi" w:hAnsiTheme="minorHAnsi" w:cstheme="minorHAnsi"/>
          <w:sz w:val="22"/>
          <w:szCs w:val="22"/>
          <w:u w:val="single"/>
        </w:rPr>
        <w:t xml:space="preserve">Αριθμός απόφασης </w:t>
      </w:r>
      <w:r w:rsidRPr="00E96E76">
        <w:rPr>
          <w:rFonts w:asciiTheme="minorHAnsi" w:eastAsia="Arial" w:hAnsiTheme="minorHAnsi" w:cstheme="minorHAnsi"/>
          <w:b/>
          <w:bCs/>
          <w:iCs/>
          <w:spacing w:val="-2"/>
          <w:sz w:val="22"/>
          <w:szCs w:val="22"/>
          <w:u w:val="single"/>
          <w:lang w:bidi="hi-IN"/>
        </w:rPr>
        <w:t xml:space="preserve"> </w:t>
      </w:r>
      <w:r w:rsidR="00AD5ED5" w:rsidRPr="00E96E76">
        <w:rPr>
          <w:rFonts w:asciiTheme="minorHAnsi" w:eastAsia="Arial" w:hAnsiTheme="minorHAnsi" w:cstheme="minorHAnsi"/>
          <w:b/>
          <w:bCs/>
          <w:iCs/>
          <w:spacing w:val="-2"/>
          <w:sz w:val="22"/>
          <w:szCs w:val="22"/>
          <w:u w:val="single"/>
          <w:lang w:bidi="hi-IN"/>
        </w:rPr>
        <w:t>1</w:t>
      </w:r>
      <w:r w:rsidR="00407633" w:rsidRPr="00E96E76">
        <w:rPr>
          <w:rFonts w:asciiTheme="minorHAnsi" w:eastAsia="Arial" w:hAnsiTheme="minorHAnsi" w:cstheme="minorHAnsi"/>
          <w:b/>
          <w:bCs/>
          <w:iCs/>
          <w:spacing w:val="-2"/>
          <w:sz w:val="22"/>
          <w:szCs w:val="22"/>
          <w:u w:val="single"/>
          <w:lang w:bidi="hi-IN"/>
        </w:rPr>
        <w:t>1</w:t>
      </w:r>
      <w:r w:rsidR="002B3C97" w:rsidRPr="00E96E76">
        <w:rPr>
          <w:rFonts w:asciiTheme="minorHAnsi" w:eastAsia="Arial" w:hAnsiTheme="minorHAnsi" w:cstheme="minorHAnsi"/>
          <w:b/>
          <w:bCs/>
          <w:iCs/>
          <w:spacing w:val="-2"/>
          <w:sz w:val="22"/>
          <w:szCs w:val="22"/>
          <w:u w:val="single"/>
          <w:lang w:bidi="hi-IN"/>
        </w:rPr>
        <w:t>3</w:t>
      </w:r>
    </w:p>
    <w:p w:rsidR="00AF4104" w:rsidRPr="00E96E76" w:rsidRDefault="00AF4104" w:rsidP="00E96E76">
      <w:pPr>
        <w:ind w:left="142" w:hanging="142"/>
        <w:jc w:val="center"/>
        <w:rPr>
          <w:rFonts w:asciiTheme="minorHAnsi" w:eastAsia="Arial" w:hAnsiTheme="minorHAnsi" w:cstheme="minorHAnsi"/>
          <w:b/>
          <w:bCs/>
          <w:iCs/>
          <w:spacing w:val="-2"/>
          <w:sz w:val="22"/>
          <w:szCs w:val="22"/>
          <w:u w:val="single"/>
          <w:lang w:bidi="hi-IN"/>
        </w:rPr>
      </w:pPr>
      <w:r w:rsidRPr="00E96E76">
        <w:rPr>
          <w:rStyle w:val="af3"/>
          <w:rFonts w:asciiTheme="minorHAnsi" w:hAnsiTheme="minorHAnsi" w:cstheme="minorHAnsi"/>
          <w:sz w:val="22"/>
          <w:szCs w:val="22"/>
        </w:rPr>
        <w:t xml:space="preserve"> </w:t>
      </w:r>
    </w:p>
    <w:p w:rsidR="000864B3" w:rsidRPr="00E96E76" w:rsidRDefault="00AF4104" w:rsidP="00E96E76">
      <w:pPr>
        <w:snapToGrid w:val="0"/>
        <w:spacing w:beforeLines="40" w:afterLines="40"/>
        <w:ind w:left="-218"/>
        <w:jc w:val="both"/>
        <w:textAlignment w:val="baseline"/>
        <w:rPr>
          <w:rFonts w:asciiTheme="minorHAnsi" w:hAnsiTheme="minorHAnsi" w:cstheme="minorHAnsi"/>
          <w:b/>
          <w:sz w:val="22"/>
          <w:szCs w:val="22"/>
        </w:rPr>
      </w:pPr>
      <w:r w:rsidRPr="00E96E76">
        <w:rPr>
          <w:rStyle w:val="af3"/>
          <w:rFonts w:asciiTheme="minorHAnsi" w:hAnsiTheme="minorHAnsi" w:cstheme="minorHAnsi"/>
          <w:sz w:val="22"/>
          <w:szCs w:val="22"/>
        </w:rPr>
        <w:t>ΘΕΜΑ</w:t>
      </w:r>
      <w:r w:rsidRPr="00E96E76">
        <w:rPr>
          <w:rFonts w:asciiTheme="minorHAnsi" w:hAnsiTheme="minorHAnsi" w:cstheme="minorHAnsi"/>
          <w:sz w:val="22"/>
          <w:szCs w:val="22"/>
        </w:rPr>
        <w:t xml:space="preserve"> </w:t>
      </w:r>
      <w:r w:rsidR="00C77C08" w:rsidRPr="00E96E76">
        <w:rPr>
          <w:rFonts w:asciiTheme="minorHAnsi" w:hAnsiTheme="minorHAnsi" w:cstheme="minorHAnsi"/>
          <w:sz w:val="22"/>
          <w:szCs w:val="22"/>
        </w:rPr>
        <w:t>:</w:t>
      </w:r>
      <w:r w:rsidR="00C77C08" w:rsidRPr="00E96E76">
        <w:rPr>
          <w:rFonts w:asciiTheme="minorHAnsi" w:hAnsiTheme="minorHAnsi" w:cstheme="minorHAnsi"/>
          <w:b/>
          <w:sz w:val="22"/>
          <w:szCs w:val="22"/>
        </w:rPr>
        <w:t xml:space="preserve"> </w:t>
      </w:r>
      <w:r w:rsidR="002B3C97" w:rsidRPr="00E96E76">
        <w:rPr>
          <w:rFonts w:asciiTheme="minorHAnsi" w:hAnsiTheme="minorHAnsi" w:cstheme="minorHAnsi"/>
          <w:b/>
          <w:sz w:val="22"/>
          <w:szCs w:val="22"/>
        </w:rPr>
        <w:t xml:space="preserve">Καθορισμός αμοιβής   του  Δικηγόρου Λουκά Καρρά δικαστικού χειρισμού ζητήματος και ειδικότερα της άσκησης μηνυτήριας αναφοράς στο  Μονομελές Πρωτοδικείο Λιβαδειάς κατά της κ. </w:t>
      </w:r>
      <w:proofErr w:type="spellStart"/>
      <w:r w:rsidR="002B3C97" w:rsidRPr="00E96E76">
        <w:rPr>
          <w:rFonts w:asciiTheme="minorHAnsi" w:hAnsiTheme="minorHAnsi" w:cstheme="minorHAnsi"/>
          <w:b/>
          <w:sz w:val="22"/>
          <w:szCs w:val="22"/>
        </w:rPr>
        <w:t>Αρκομάνη</w:t>
      </w:r>
      <w:proofErr w:type="spellEnd"/>
      <w:r w:rsidR="002B3C97" w:rsidRPr="00E96E76">
        <w:rPr>
          <w:rFonts w:asciiTheme="minorHAnsi" w:hAnsiTheme="minorHAnsi" w:cstheme="minorHAnsi"/>
          <w:b/>
          <w:sz w:val="22"/>
          <w:szCs w:val="22"/>
        </w:rPr>
        <w:t xml:space="preserve"> Μαρίας ιδρύτριας της Φιλοζωικής Οργάνωσης ΑΜΚΕ με την ονομασία ΑΔΕΣΠΟΤΟΣ ΠΑΛΜΟΣ και κατά της Πανελλαδικής Φιλοζωικής  και Περιβαλλοντικής Ομοσπονδίας  και Πανελλαδικής  Συντονιστικής  Επιτροπής  Ζωοφιλικών Σωματείων, δια των κυριών Άννας </w:t>
      </w:r>
      <w:proofErr w:type="spellStart"/>
      <w:r w:rsidR="002B3C97" w:rsidRPr="00E96E76">
        <w:rPr>
          <w:rFonts w:asciiTheme="minorHAnsi" w:hAnsiTheme="minorHAnsi" w:cstheme="minorHAnsi"/>
          <w:b/>
          <w:sz w:val="22"/>
          <w:szCs w:val="22"/>
        </w:rPr>
        <w:t>Τοσούνογλου</w:t>
      </w:r>
      <w:proofErr w:type="spellEnd"/>
      <w:r w:rsidR="002B3C97" w:rsidRPr="00E96E76">
        <w:rPr>
          <w:rFonts w:asciiTheme="minorHAnsi" w:hAnsiTheme="minorHAnsi" w:cstheme="minorHAnsi"/>
          <w:b/>
          <w:sz w:val="22"/>
          <w:szCs w:val="22"/>
        </w:rPr>
        <w:t xml:space="preserve"> και Μαρίας </w:t>
      </w:r>
      <w:proofErr w:type="spellStart"/>
      <w:r w:rsidR="002B3C97" w:rsidRPr="00E96E76">
        <w:rPr>
          <w:rFonts w:asciiTheme="minorHAnsi" w:hAnsiTheme="minorHAnsi" w:cstheme="minorHAnsi"/>
          <w:b/>
          <w:sz w:val="22"/>
          <w:szCs w:val="22"/>
        </w:rPr>
        <w:t>Χουστουλάκη</w:t>
      </w:r>
      <w:proofErr w:type="spellEnd"/>
      <w:r w:rsidR="002B3C97" w:rsidRPr="00E96E76">
        <w:rPr>
          <w:rFonts w:asciiTheme="minorHAnsi" w:hAnsiTheme="minorHAnsi" w:cstheme="minorHAnsi"/>
          <w:b/>
          <w:sz w:val="22"/>
          <w:szCs w:val="22"/>
        </w:rPr>
        <w:t xml:space="preserve"> αλλά και κατά παντός άλλου υπευθύνου</w:t>
      </w:r>
    </w:p>
    <w:p w:rsidR="000F6A50" w:rsidRPr="00E96E76" w:rsidRDefault="000F6A50" w:rsidP="00E96E76">
      <w:pPr>
        <w:spacing w:beforeLines="40" w:afterLines="40"/>
        <w:ind w:left="66"/>
        <w:jc w:val="both"/>
        <w:rPr>
          <w:rFonts w:asciiTheme="minorHAnsi" w:hAnsiTheme="minorHAnsi" w:cstheme="minorHAnsi"/>
          <w:sz w:val="22"/>
          <w:szCs w:val="22"/>
        </w:rPr>
      </w:pPr>
    </w:p>
    <w:p w:rsidR="00DB22E0" w:rsidRPr="00E96E76" w:rsidRDefault="00DB22E0" w:rsidP="00E96E76">
      <w:pPr>
        <w:spacing w:beforeLines="20" w:afterLines="20"/>
        <w:ind w:left="142" w:hanging="142"/>
        <w:jc w:val="both"/>
        <w:rPr>
          <w:rFonts w:asciiTheme="minorHAnsi" w:hAnsiTheme="minorHAnsi" w:cstheme="minorHAnsi"/>
          <w:bCs/>
          <w:sz w:val="22"/>
          <w:szCs w:val="22"/>
        </w:rPr>
      </w:pPr>
      <w:r w:rsidRPr="00E96E76">
        <w:rPr>
          <w:rStyle w:val="FontStyle17"/>
          <w:rFonts w:asciiTheme="minorHAnsi" w:eastAsia="Calibri" w:hAnsiTheme="minorHAnsi" w:cstheme="minorHAnsi"/>
          <w:iCs/>
          <w:spacing w:val="-3"/>
        </w:rPr>
        <w:t xml:space="preserve">    Στη Λιβαδειά σήμερα την 14</w:t>
      </w:r>
      <w:r w:rsidRPr="00E96E76">
        <w:rPr>
          <w:rStyle w:val="FontStyle17"/>
          <w:rFonts w:asciiTheme="minorHAnsi" w:eastAsia="Calibri" w:hAnsiTheme="minorHAnsi" w:cstheme="minorHAnsi"/>
          <w:iCs/>
          <w:spacing w:val="-3"/>
          <w:vertAlign w:val="superscript"/>
        </w:rPr>
        <w:t>η</w:t>
      </w:r>
      <w:r w:rsidRPr="00E96E76">
        <w:rPr>
          <w:rStyle w:val="FontStyle17"/>
          <w:rFonts w:asciiTheme="minorHAnsi" w:eastAsia="Calibri" w:hAnsiTheme="minorHAnsi" w:cstheme="minorHAnsi"/>
          <w:iCs/>
          <w:spacing w:val="-3"/>
        </w:rPr>
        <w:t xml:space="preserve">  Ιουνίου 2023, ημέρα Τετάρτη   και ώρα 18:00    </w:t>
      </w:r>
      <w:r w:rsidRPr="00E96E76">
        <w:rPr>
          <w:rFonts w:asciiTheme="minorHAnsi" w:hAnsiTheme="minorHAnsi" w:cstheme="minorHAnsi"/>
          <w:sz w:val="22"/>
          <w:szCs w:val="22"/>
        </w:rPr>
        <w:t xml:space="preserve">  ,</w:t>
      </w:r>
      <w:r w:rsidRPr="00E96E76">
        <w:rPr>
          <w:rStyle w:val="FontStyle17"/>
          <w:rFonts w:asciiTheme="minorHAnsi" w:eastAsia="Calibri" w:hAnsiTheme="minorHAnsi" w:cstheme="minorHAnsi"/>
          <w:iCs/>
          <w:spacing w:val="-3"/>
        </w:rPr>
        <w:t xml:space="preserve"> συνήλθε σε </w:t>
      </w:r>
      <w:r w:rsidRPr="00E96E76">
        <w:rPr>
          <w:rStyle w:val="FontStyle17"/>
          <w:rFonts w:asciiTheme="minorHAnsi" w:eastAsia="Calibri" w:hAnsiTheme="minorHAnsi" w:cstheme="minorHAnsi"/>
          <w:b/>
          <w:iCs/>
          <w:spacing w:val="-3"/>
        </w:rPr>
        <w:t xml:space="preserve"> </w:t>
      </w:r>
      <w:r w:rsidRPr="00E96E76">
        <w:rPr>
          <w:rStyle w:val="FontStyle17"/>
          <w:rFonts w:asciiTheme="minorHAnsi" w:eastAsia="Calibri" w:hAnsiTheme="minorHAnsi" w:cstheme="minorHAnsi"/>
          <w:iCs/>
          <w:spacing w:val="-3"/>
        </w:rPr>
        <w:t xml:space="preserve"> συνεδρίαση το Δημοτικό Συμβούλιο του Δήμου  </w:t>
      </w:r>
      <w:proofErr w:type="spellStart"/>
      <w:r w:rsidRPr="00E96E76">
        <w:rPr>
          <w:rStyle w:val="FontStyle17"/>
          <w:rFonts w:asciiTheme="minorHAnsi" w:eastAsia="Calibri" w:hAnsiTheme="minorHAnsi" w:cstheme="minorHAnsi"/>
          <w:iCs/>
          <w:spacing w:val="-3"/>
        </w:rPr>
        <w:t>Λεβαδέων</w:t>
      </w:r>
      <w:proofErr w:type="spellEnd"/>
      <w:r w:rsidRPr="00E96E76">
        <w:rPr>
          <w:rStyle w:val="FontStyle17"/>
          <w:rFonts w:asciiTheme="minorHAnsi" w:eastAsia="Calibri" w:hAnsiTheme="minorHAnsi" w:cstheme="minorHAnsi"/>
          <w:iCs/>
          <w:spacing w:val="-3"/>
        </w:rPr>
        <w:t xml:space="preserve"> </w:t>
      </w:r>
      <w:r w:rsidRPr="00E96E76">
        <w:rPr>
          <w:rStyle w:val="af3"/>
          <w:rFonts w:asciiTheme="minorHAnsi" w:hAnsiTheme="minorHAnsi" w:cstheme="minorHAnsi"/>
          <w:sz w:val="22"/>
          <w:szCs w:val="22"/>
          <w:shd w:val="clear" w:color="auto" w:fill="FFFFFF"/>
        </w:rPr>
        <w:t xml:space="preserve">, </w:t>
      </w:r>
      <w:r w:rsidRPr="00E96E76">
        <w:rPr>
          <w:rStyle w:val="FontStyle17"/>
          <w:rFonts w:asciiTheme="minorHAnsi" w:eastAsia="Calibri" w:hAnsiTheme="minorHAnsi" w:cstheme="minorHAnsi"/>
          <w:spacing w:val="-3"/>
        </w:rPr>
        <w:t xml:space="preserve">στην αίθουσα του Δημοτικού Συμβουλίου </w:t>
      </w:r>
      <w:r w:rsidRPr="00E96E76">
        <w:rPr>
          <w:rFonts w:asciiTheme="minorHAnsi" w:hAnsiTheme="minorHAnsi" w:cstheme="minorHAnsi"/>
          <w:sz w:val="22"/>
          <w:szCs w:val="22"/>
        </w:rPr>
        <w:t>– Πλ. Εθνικής Αντίστασης,</w:t>
      </w:r>
      <w:r w:rsidRPr="00E96E76">
        <w:rPr>
          <w:rStyle w:val="af3"/>
          <w:rFonts w:asciiTheme="minorHAnsi" w:hAnsiTheme="minorHAnsi" w:cstheme="minorHAnsi"/>
          <w:sz w:val="22"/>
          <w:szCs w:val="22"/>
          <w:shd w:val="clear" w:color="auto" w:fill="FFFFFF"/>
        </w:rPr>
        <w:t xml:space="preserve"> σύμφωνα με τις διατάξεις </w:t>
      </w:r>
      <w:r w:rsidRPr="00E96E76">
        <w:rPr>
          <w:rFonts w:asciiTheme="minorHAnsi" w:hAnsiTheme="minorHAnsi" w:cstheme="minorHAnsi"/>
          <w:bCs/>
          <w:sz w:val="22"/>
          <w:szCs w:val="22"/>
        </w:rPr>
        <w:t xml:space="preserve">της </w:t>
      </w:r>
      <w:proofErr w:type="spellStart"/>
      <w:r w:rsidRPr="00E96E76">
        <w:rPr>
          <w:rFonts w:asciiTheme="minorHAnsi" w:hAnsiTheme="minorHAnsi" w:cstheme="minorHAnsi"/>
          <w:bCs/>
          <w:sz w:val="22"/>
          <w:szCs w:val="22"/>
        </w:rPr>
        <w:t>υπ΄αριθμ</w:t>
      </w:r>
      <w:proofErr w:type="spellEnd"/>
      <w:r w:rsidRPr="00E96E76">
        <w:rPr>
          <w:rFonts w:asciiTheme="minorHAnsi" w:hAnsiTheme="minorHAnsi" w:cstheme="minorHAnsi"/>
          <w:bCs/>
          <w:sz w:val="22"/>
          <w:szCs w:val="22"/>
        </w:rPr>
        <w:t xml:space="preserve"> 375/2022</w:t>
      </w:r>
      <w:r w:rsidRPr="00E96E76">
        <w:rPr>
          <w:rFonts w:asciiTheme="minorHAnsi" w:hAnsiTheme="minorHAnsi" w:cstheme="minorHAnsi"/>
          <w:bCs/>
          <w:sz w:val="22"/>
          <w:szCs w:val="22"/>
          <w:u w:val="single"/>
        </w:rPr>
        <w:t xml:space="preserve"> εγκυκλίου του ΥΠ.ΕΣ. (ΑΔΑ: Ψ42Π46ΜΤΛ6-4ΙΓ)</w:t>
      </w:r>
      <w:r w:rsidRPr="00E96E76">
        <w:rPr>
          <w:rFonts w:asciiTheme="minorHAnsi" w:hAnsiTheme="minorHAnsi" w:cstheme="minorHAnsi"/>
          <w:bCs/>
          <w:sz w:val="22"/>
          <w:szCs w:val="22"/>
        </w:rPr>
        <w:t xml:space="preserve"> </w:t>
      </w:r>
      <w:r w:rsidRPr="00E96E76">
        <w:rPr>
          <w:rFonts w:asciiTheme="minorHAnsi" w:hAnsiTheme="minorHAnsi" w:cstheme="minorHAnsi"/>
          <w:sz w:val="22"/>
          <w:szCs w:val="22"/>
        </w:rPr>
        <w:t xml:space="preserve">«Λειτουργία Δημοτικού Συμβουλίου», </w:t>
      </w:r>
      <w:r w:rsidRPr="00E96E76">
        <w:rPr>
          <w:rFonts w:asciiTheme="minorHAnsi" w:hAnsiTheme="minorHAnsi" w:cstheme="minorHAnsi"/>
          <w:bCs/>
          <w:sz w:val="22"/>
          <w:szCs w:val="22"/>
        </w:rPr>
        <w:t xml:space="preserve">της </w:t>
      </w:r>
      <w:proofErr w:type="spellStart"/>
      <w:r w:rsidRPr="00E96E76">
        <w:rPr>
          <w:rFonts w:asciiTheme="minorHAnsi" w:hAnsiTheme="minorHAnsi" w:cstheme="minorHAnsi"/>
          <w:bCs/>
          <w:sz w:val="22"/>
          <w:szCs w:val="22"/>
        </w:rPr>
        <w:t>υπ΄αριθμ</w:t>
      </w:r>
      <w:proofErr w:type="spellEnd"/>
      <w:r w:rsidRPr="00E96E76">
        <w:rPr>
          <w:rFonts w:asciiTheme="minorHAnsi" w:hAnsiTheme="minorHAnsi" w:cstheme="minorHAnsi"/>
          <w:bCs/>
          <w:sz w:val="22"/>
          <w:szCs w:val="22"/>
        </w:rPr>
        <w:t xml:space="preserve"> 131/2023</w:t>
      </w:r>
      <w:r w:rsidRPr="00E96E76">
        <w:rPr>
          <w:rFonts w:asciiTheme="minorHAnsi" w:hAnsiTheme="minorHAnsi" w:cstheme="minorHAnsi"/>
          <w:bCs/>
          <w:sz w:val="22"/>
          <w:szCs w:val="22"/>
          <w:u w:val="single"/>
        </w:rPr>
        <w:t xml:space="preserve"> εγκυκλίου του ΥΠ.ΕΣ. (ΑΔΑ: ΡΨΦΛ46ΜΤΛ6-ΟΘΨ) </w:t>
      </w:r>
      <w:r w:rsidRPr="00E96E76">
        <w:rPr>
          <w:rFonts w:asciiTheme="minorHAnsi" w:hAnsiTheme="minorHAnsi" w:cstheme="minorHAnsi"/>
          <w:bCs/>
          <w:sz w:val="22"/>
          <w:szCs w:val="22"/>
        </w:rPr>
        <w:t>«</w:t>
      </w:r>
      <w:r w:rsidRPr="00E96E76">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E96E76">
        <w:rPr>
          <w:rFonts w:asciiTheme="minorHAnsi" w:hAnsiTheme="minorHAnsi" w:cstheme="minorHAnsi"/>
          <w:sz w:val="22"/>
          <w:szCs w:val="22"/>
        </w:rPr>
        <w:t>αριθμ</w:t>
      </w:r>
      <w:proofErr w:type="spellEnd"/>
      <w:r w:rsidRPr="00E96E76">
        <w:rPr>
          <w:rFonts w:asciiTheme="minorHAnsi" w:hAnsiTheme="minorHAnsi" w:cstheme="minorHAnsi"/>
          <w:sz w:val="22"/>
          <w:szCs w:val="22"/>
        </w:rPr>
        <w:t xml:space="preserve">. 2377/2022 απόφαση της Ολομέλειας του Συμβουλίου της Επικρατείας»   καθώς και της </w:t>
      </w:r>
      <w:proofErr w:type="spellStart"/>
      <w:r w:rsidRPr="00E96E76">
        <w:rPr>
          <w:rFonts w:asciiTheme="minorHAnsi" w:hAnsiTheme="minorHAnsi" w:cstheme="minorHAnsi"/>
          <w:sz w:val="22"/>
          <w:szCs w:val="22"/>
        </w:rPr>
        <w:t>υπ΄αριθμ</w:t>
      </w:r>
      <w:proofErr w:type="spellEnd"/>
      <w:r w:rsidRPr="00E96E76">
        <w:rPr>
          <w:rFonts w:asciiTheme="minorHAnsi" w:hAnsiTheme="minorHAnsi" w:cstheme="minorHAnsi"/>
          <w:sz w:val="22"/>
          <w:szCs w:val="22"/>
        </w:rPr>
        <w:t xml:space="preserve">. 488/2023 </w:t>
      </w:r>
      <w:r w:rsidRPr="00E96E76">
        <w:rPr>
          <w:rFonts w:asciiTheme="minorHAnsi" w:hAnsiTheme="minorHAnsi" w:cstheme="minorHAnsi"/>
          <w:bCs/>
          <w:sz w:val="22"/>
          <w:szCs w:val="22"/>
          <w:u w:val="single"/>
        </w:rPr>
        <w:t xml:space="preserve">εγκυκλίου του ΥΠ.ΕΣ. (ΑΔΑ:6ΖΟΞ46ΜΤΛ6-6ΡΨ) </w:t>
      </w:r>
      <w:r w:rsidRPr="00E96E76">
        <w:rPr>
          <w:rFonts w:asciiTheme="minorHAnsi" w:hAnsiTheme="minorHAnsi" w:cstheme="minorHAnsi"/>
          <w:sz w:val="22"/>
          <w:szCs w:val="22"/>
        </w:rPr>
        <w:t xml:space="preserve">  «Τρόποι σύγκλησης των συλλογικών οργάνων των δήμων άρθρο 11 του ν. 5043/2023 (Α΄91)» και </w:t>
      </w:r>
      <w:r w:rsidRPr="00E96E76">
        <w:rPr>
          <w:rFonts w:asciiTheme="minorHAnsi" w:hAnsiTheme="minorHAnsi" w:cstheme="minorHAnsi"/>
          <w:sz w:val="22"/>
          <w:szCs w:val="22"/>
          <w:shd w:val="clear" w:color="auto" w:fill="FFFFFF"/>
        </w:rPr>
        <w:t>ύστερα από</w:t>
      </w:r>
      <w:r w:rsidRPr="00E96E76">
        <w:rPr>
          <w:rStyle w:val="FontStyle17"/>
          <w:rFonts w:asciiTheme="minorHAnsi" w:eastAsia="Calibri" w:hAnsiTheme="minorHAnsi" w:cstheme="minorHAnsi"/>
          <w:spacing w:val="-3"/>
        </w:rPr>
        <w:t xml:space="preserve">  την από </w:t>
      </w:r>
      <w:r w:rsidRPr="00E96E76">
        <w:rPr>
          <w:rStyle w:val="FontStyle17"/>
          <w:rFonts w:asciiTheme="minorHAnsi" w:eastAsia="Calibri" w:hAnsiTheme="minorHAnsi" w:cstheme="minorHAnsi"/>
          <w:b/>
          <w:spacing w:val="-3"/>
        </w:rPr>
        <w:t>11328/9-6-2023</w:t>
      </w:r>
      <w:r w:rsidRPr="00E96E76">
        <w:rPr>
          <w:rStyle w:val="FontStyle17"/>
          <w:rFonts w:asciiTheme="minorHAnsi" w:eastAsia="Calibri" w:hAnsiTheme="minorHAnsi" w:cstheme="minorHAnsi"/>
          <w:spacing w:val="-3"/>
        </w:rPr>
        <w:t xml:space="preserve">   έγγραφη πρόσκληση της Προέδρου του Δημοτικού Συμβούλου </w:t>
      </w:r>
      <w:proofErr w:type="spellStart"/>
      <w:r w:rsidRPr="00E96E76">
        <w:rPr>
          <w:rStyle w:val="FontStyle17"/>
          <w:rFonts w:asciiTheme="minorHAnsi" w:eastAsia="Calibri" w:hAnsiTheme="minorHAnsi" w:cstheme="minorHAnsi"/>
          <w:spacing w:val="-3"/>
        </w:rPr>
        <w:t>κας</w:t>
      </w:r>
      <w:proofErr w:type="spellEnd"/>
      <w:r w:rsidRPr="00E96E76">
        <w:rPr>
          <w:rStyle w:val="FontStyle17"/>
          <w:rFonts w:asciiTheme="minorHAnsi" w:eastAsia="Calibri" w:hAnsiTheme="minorHAnsi" w:cstheme="minorHAnsi"/>
          <w:spacing w:val="-3"/>
        </w:rPr>
        <w:t xml:space="preserve">. </w:t>
      </w:r>
      <w:proofErr w:type="spellStart"/>
      <w:r w:rsidRPr="00E96E76">
        <w:rPr>
          <w:rStyle w:val="FontStyle17"/>
          <w:rFonts w:asciiTheme="minorHAnsi" w:eastAsia="Calibri" w:hAnsiTheme="minorHAnsi" w:cstheme="minorHAnsi"/>
          <w:spacing w:val="-3"/>
        </w:rPr>
        <w:t>Καράβα</w:t>
      </w:r>
      <w:proofErr w:type="spellEnd"/>
      <w:r w:rsidRPr="00E96E76">
        <w:rPr>
          <w:rStyle w:val="FontStyle17"/>
          <w:rFonts w:asciiTheme="minorHAnsi" w:eastAsia="Calibri" w:hAnsiTheme="minorHAnsi" w:cstheme="minorHAnsi"/>
          <w:spacing w:val="-3"/>
        </w:rPr>
        <w:t xml:space="preserve"> </w:t>
      </w:r>
      <w:proofErr w:type="spellStart"/>
      <w:r w:rsidRPr="00E96E76">
        <w:rPr>
          <w:rStyle w:val="FontStyle17"/>
          <w:rFonts w:asciiTheme="minorHAnsi" w:eastAsia="Calibri" w:hAnsiTheme="minorHAnsi" w:cstheme="minorHAnsi"/>
          <w:spacing w:val="-3"/>
        </w:rPr>
        <w:t>Χρυσοβαλάντου</w:t>
      </w:r>
      <w:proofErr w:type="spellEnd"/>
      <w:r w:rsidRPr="00E96E76">
        <w:rPr>
          <w:rStyle w:val="FontStyle17"/>
          <w:rFonts w:asciiTheme="minorHAnsi" w:eastAsia="Calibri" w:hAnsiTheme="minorHAnsi" w:cstheme="minorHAnsi"/>
          <w:spacing w:val="-3"/>
        </w:rPr>
        <w:t xml:space="preserve"> Βασιλικής (</w:t>
      </w:r>
      <w:proofErr w:type="spellStart"/>
      <w:r w:rsidRPr="00E96E76">
        <w:rPr>
          <w:rStyle w:val="FontStyle17"/>
          <w:rFonts w:asciiTheme="minorHAnsi" w:eastAsia="Calibri" w:hAnsiTheme="minorHAnsi" w:cstheme="minorHAnsi"/>
          <w:spacing w:val="-3"/>
        </w:rPr>
        <w:t>Βάλιας</w:t>
      </w:r>
      <w:proofErr w:type="spellEnd"/>
      <w:r w:rsidRPr="00E96E76">
        <w:rPr>
          <w:rStyle w:val="FontStyle17"/>
          <w:rFonts w:asciiTheme="minorHAnsi" w:eastAsia="Calibri" w:hAnsiTheme="minorHAnsi" w:cstheme="minorHAnsi"/>
          <w:spacing w:val="-3"/>
        </w:rPr>
        <w:t>),   η οποία  επιδόθηκε    σε κάθε Σύμβουλο και στον κ. Δήμαρχο, σύμφωνα με τις διατάξεις του άρθρου 74  του Ν.4555/2019  &lt;&lt; Μεταρρύθμιση του θεσμικού πλαισίου της Τοπικής Αυτοδιοίκησης - Εμβάθυνση της Δημοκρατίας - Ενίσχυση της Συμμετοχής – Βελτίωση της οικονομικής και αναπτυξιακής λειτουργίας των Ο.Τ.Α. [Πρόγραμμα «ΚΛΕΙΣΘΕΝΗΣ Ι»] - &gt;&gt;,  (αντικατάσταση του άρθρου  67 του Ν.3852/2010)</w:t>
      </w:r>
      <w:r w:rsidRPr="00E96E76">
        <w:rPr>
          <w:rFonts w:asciiTheme="minorHAnsi" w:hAnsiTheme="minorHAnsi" w:cstheme="minorHAnsi"/>
          <w:bCs/>
          <w:sz w:val="22"/>
          <w:szCs w:val="22"/>
        </w:rPr>
        <w:t xml:space="preserve"> </w:t>
      </w:r>
    </w:p>
    <w:p w:rsidR="00DB22E0" w:rsidRPr="00E96E76" w:rsidRDefault="00DB22E0" w:rsidP="00E96E76">
      <w:pPr>
        <w:pStyle w:val="Default"/>
        <w:ind w:left="284"/>
        <w:jc w:val="both"/>
        <w:rPr>
          <w:rStyle w:val="FontStyle17"/>
          <w:rFonts w:asciiTheme="minorHAnsi" w:eastAsia="Arial" w:hAnsiTheme="minorHAnsi" w:cstheme="minorHAnsi"/>
          <w:color w:val="auto"/>
          <w:spacing w:val="-3"/>
        </w:rPr>
      </w:pPr>
      <w:r w:rsidRPr="00E96E76">
        <w:rPr>
          <w:rFonts w:asciiTheme="minorHAnsi" w:hAnsiTheme="minorHAnsi" w:cstheme="minorHAnsi"/>
          <w:bCs/>
          <w:color w:val="auto"/>
          <w:sz w:val="22"/>
          <w:szCs w:val="22"/>
        </w:rPr>
        <w:t>Η  Πρόεδρος του Δημοτικού Συμβουλίου   κήρυξε την έναρξη της συνεδρίασης και δ</w:t>
      </w:r>
      <w:r w:rsidRPr="00E96E76">
        <w:rPr>
          <w:rStyle w:val="FontStyle17"/>
          <w:rFonts w:asciiTheme="minorHAnsi" w:eastAsia="Arial" w:hAnsiTheme="minorHAnsi" w:cstheme="minorHAnsi"/>
          <w:color w:val="auto"/>
          <w:spacing w:val="-3"/>
        </w:rPr>
        <w:t>ιαπιστώθηκε   ότι υπάρχει νόμιμη απαρτία, επειδή σε σύνολο 33 συμβούλων ήταν παρόντες  οι παρακάτω αναφερόμενοι   23 δημοτικοί σύμβουλοι  :</w:t>
      </w:r>
    </w:p>
    <w:p w:rsidR="00DB22E0" w:rsidRPr="00E96E76" w:rsidRDefault="00DB22E0" w:rsidP="00E96E76">
      <w:pPr>
        <w:pStyle w:val="Default"/>
        <w:jc w:val="both"/>
        <w:rPr>
          <w:rStyle w:val="FontStyle17"/>
          <w:rFonts w:asciiTheme="minorHAnsi" w:eastAsia="Arial" w:hAnsiTheme="minorHAnsi" w:cstheme="minorHAnsi"/>
          <w:iCs/>
          <w:color w:val="auto"/>
          <w:spacing w:val="-3"/>
        </w:rPr>
      </w:pPr>
      <w:r w:rsidRPr="00E96E76">
        <w:rPr>
          <w:rStyle w:val="FontStyle17"/>
          <w:rFonts w:asciiTheme="minorHAnsi" w:eastAsia="Arial" w:hAnsiTheme="minorHAnsi" w:cstheme="minorHAnsi"/>
          <w:iCs/>
          <w:color w:val="auto"/>
          <w:spacing w:val="-3"/>
        </w:rPr>
        <w:t xml:space="preserve"> </w:t>
      </w:r>
    </w:p>
    <w:p w:rsidR="00DB22E0" w:rsidRPr="00E96E76" w:rsidRDefault="00DB22E0" w:rsidP="00E96E76">
      <w:pPr>
        <w:ind w:left="2880" w:hanging="2160"/>
        <w:rPr>
          <w:rFonts w:asciiTheme="minorHAnsi" w:hAnsiTheme="minorHAnsi" w:cstheme="minorHAnsi"/>
          <w:sz w:val="22"/>
          <w:szCs w:val="22"/>
        </w:rPr>
      </w:pPr>
      <w:r w:rsidRPr="00E96E76">
        <w:rPr>
          <w:rFonts w:asciiTheme="minorHAnsi" w:hAnsiTheme="minorHAnsi" w:cstheme="minorHAnsi"/>
          <w:b/>
          <w:bCs/>
          <w:sz w:val="22"/>
          <w:szCs w:val="22"/>
        </w:rPr>
        <w:t>ΠΑΡΟΝΤΕΣ</w:t>
      </w:r>
      <w:r w:rsidRPr="00E96E76">
        <w:rPr>
          <w:rFonts w:asciiTheme="minorHAnsi" w:hAnsiTheme="minorHAnsi" w:cstheme="minorHAnsi"/>
          <w:b/>
          <w:bCs/>
          <w:sz w:val="22"/>
          <w:szCs w:val="22"/>
        </w:rPr>
        <w:tab/>
      </w:r>
      <w:r w:rsidRPr="00E96E76">
        <w:rPr>
          <w:rFonts w:asciiTheme="minorHAnsi" w:hAnsiTheme="minorHAnsi" w:cstheme="minorHAnsi"/>
          <w:b/>
          <w:bCs/>
          <w:sz w:val="22"/>
          <w:szCs w:val="22"/>
        </w:rPr>
        <w:tab/>
      </w:r>
      <w:r w:rsidRPr="00E96E76">
        <w:rPr>
          <w:rFonts w:asciiTheme="minorHAnsi" w:hAnsiTheme="minorHAnsi" w:cstheme="minorHAnsi"/>
          <w:b/>
          <w:bCs/>
          <w:sz w:val="22"/>
          <w:szCs w:val="22"/>
        </w:rPr>
        <w:tab/>
      </w:r>
      <w:r w:rsidRPr="00E96E76">
        <w:rPr>
          <w:rFonts w:asciiTheme="minorHAnsi" w:hAnsiTheme="minorHAnsi" w:cstheme="minorHAnsi"/>
          <w:b/>
          <w:bCs/>
          <w:sz w:val="22"/>
          <w:szCs w:val="22"/>
        </w:rPr>
        <w:tab/>
      </w:r>
      <w:r w:rsidRPr="00E96E76">
        <w:rPr>
          <w:rFonts w:asciiTheme="minorHAnsi" w:hAnsiTheme="minorHAnsi" w:cstheme="minorHAnsi"/>
          <w:b/>
          <w:bCs/>
          <w:sz w:val="22"/>
          <w:szCs w:val="22"/>
        </w:rPr>
        <w:tab/>
      </w:r>
      <w:r w:rsidRPr="00E96E76">
        <w:rPr>
          <w:rFonts w:asciiTheme="minorHAnsi" w:hAnsiTheme="minorHAnsi" w:cstheme="minorHAnsi"/>
          <w:b/>
          <w:bCs/>
          <w:sz w:val="22"/>
          <w:szCs w:val="22"/>
        </w:rPr>
        <w:tab/>
        <w:t xml:space="preserve">ΑΠΟΝΤΕΣ </w:t>
      </w:r>
      <w:r w:rsidRPr="00E96E76">
        <w:rPr>
          <w:rFonts w:asciiTheme="minorHAnsi" w:hAnsiTheme="minorHAnsi" w:cstheme="minorHAnsi"/>
          <w:b/>
          <w:bCs/>
          <w:sz w:val="22"/>
          <w:szCs w:val="22"/>
        </w:rPr>
        <w:tab/>
      </w:r>
    </w:p>
    <w:tbl>
      <w:tblPr>
        <w:tblW w:w="10633" w:type="dxa"/>
        <w:tblInd w:w="-371" w:type="dxa"/>
        <w:tblLayout w:type="fixed"/>
        <w:tblCellMar>
          <w:top w:w="55" w:type="dxa"/>
          <w:left w:w="55" w:type="dxa"/>
          <w:bottom w:w="55" w:type="dxa"/>
          <w:right w:w="55" w:type="dxa"/>
        </w:tblCellMar>
        <w:tblLook w:val="0000"/>
      </w:tblPr>
      <w:tblGrid>
        <w:gridCol w:w="993"/>
        <w:gridCol w:w="5424"/>
        <w:gridCol w:w="672"/>
        <w:gridCol w:w="3544"/>
      </w:tblGrid>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rPr>
                <w:rFonts w:asciiTheme="minorHAnsi" w:hAnsiTheme="minorHAnsi" w:cstheme="minorHAnsi"/>
                <w:sz w:val="22"/>
                <w:szCs w:val="22"/>
              </w:rPr>
            </w:pPr>
            <w:proofErr w:type="spellStart"/>
            <w:r w:rsidRPr="00E96E76">
              <w:rPr>
                <w:rFonts w:asciiTheme="minorHAnsi" w:hAnsiTheme="minorHAnsi" w:cstheme="minorHAnsi"/>
                <w:sz w:val="22"/>
                <w:szCs w:val="22"/>
              </w:rPr>
              <w:t>Καλογρηάς</w:t>
            </w:r>
            <w:proofErr w:type="spellEnd"/>
            <w:r w:rsidRPr="00E96E76">
              <w:rPr>
                <w:rFonts w:asciiTheme="minorHAnsi" w:hAnsiTheme="minorHAnsi" w:cstheme="minorHAnsi"/>
                <w:sz w:val="22"/>
                <w:szCs w:val="22"/>
              </w:rPr>
              <w:t xml:space="preserve"> Αθανάσιος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1</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Τζεσμετζής</w:t>
            </w:r>
            <w:proofErr w:type="spellEnd"/>
            <w:r w:rsidRPr="00E96E76">
              <w:rPr>
                <w:rFonts w:asciiTheme="minorHAnsi" w:hAnsiTheme="minorHAnsi" w:cstheme="minorHAnsi"/>
                <w:sz w:val="22"/>
                <w:szCs w:val="22"/>
              </w:rPr>
              <w:t xml:space="preserve"> Εμμανουήλ</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rPr>
                <w:rFonts w:asciiTheme="minorHAnsi" w:hAnsiTheme="minorHAnsi" w:cstheme="minorHAnsi"/>
                <w:sz w:val="22"/>
                <w:szCs w:val="22"/>
              </w:rPr>
            </w:pPr>
            <w:r w:rsidRPr="00E96E76">
              <w:rPr>
                <w:rFonts w:asciiTheme="minorHAnsi" w:eastAsia="Arial" w:hAnsiTheme="minorHAnsi" w:cstheme="minorHAnsi"/>
                <w:sz w:val="22"/>
                <w:szCs w:val="22"/>
              </w:rPr>
              <w:t xml:space="preserve"> </w:t>
            </w:r>
            <w:proofErr w:type="spellStart"/>
            <w:r w:rsidRPr="00E96E76">
              <w:rPr>
                <w:rFonts w:asciiTheme="minorHAnsi" w:hAnsiTheme="minorHAnsi" w:cstheme="minorHAnsi"/>
                <w:sz w:val="22"/>
                <w:szCs w:val="22"/>
              </w:rPr>
              <w:t>Μητάς</w:t>
            </w:r>
            <w:proofErr w:type="spellEnd"/>
            <w:r w:rsidRPr="00E96E76">
              <w:rPr>
                <w:rFonts w:asciiTheme="minorHAnsi" w:hAnsiTheme="minorHAnsi" w:cstheme="minorHAnsi"/>
                <w:sz w:val="22"/>
                <w:szCs w:val="22"/>
              </w:rPr>
              <w:t xml:space="preserve">    Αλέξανδρος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2</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 xml:space="preserve">Γιαννακόπουλος Βρασίδας  </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rPr>
                <w:rFonts w:asciiTheme="minorHAnsi" w:hAnsiTheme="minorHAnsi" w:cstheme="minorHAnsi"/>
                <w:sz w:val="22"/>
                <w:szCs w:val="22"/>
              </w:rPr>
            </w:pPr>
            <w:r w:rsidRPr="00E96E76">
              <w:rPr>
                <w:rFonts w:asciiTheme="minorHAnsi" w:hAnsiTheme="minorHAnsi" w:cstheme="minorHAnsi"/>
                <w:sz w:val="22"/>
                <w:szCs w:val="22"/>
              </w:rPr>
              <w:t xml:space="preserve">Δήμου Ιωάννης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3</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Νταντούμη</w:t>
            </w:r>
            <w:proofErr w:type="spellEnd"/>
            <w:r w:rsidRPr="00E96E76">
              <w:rPr>
                <w:rFonts w:asciiTheme="minorHAnsi" w:eastAsia="Calibri" w:hAnsiTheme="minorHAnsi" w:cstheme="minorHAnsi"/>
                <w:sz w:val="22"/>
                <w:szCs w:val="22"/>
              </w:rPr>
              <w:t xml:space="preserve"> Ιωάννα  </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Αποστόλου Ιωάννης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4</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 xml:space="preserve">Γαλανός Κων/νος    </w:t>
            </w:r>
            <w:r w:rsidRPr="00E96E76">
              <w:rPr>
                <w:rFonts w:asciiTheme="minorHAnsi" w:hAnsiTheme="minorHAnsi" w:cstheme="minorHAnsi"/>
                <w:b/>
                <w:sz w:val="22"/>
                <w:szCs w:val="22"/>
              </w:rPr>
              <w:t xml:space="preserve"> </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Σάκκος</w:t>
            </w:r>
            <w:proofErr w:type="spellEnd"/>
            <w:r w:rsidRPr="00E96E76">
              <w:rPr>
                <w:rFonts w:asciiTheme="minorHAnsi" w:eastAsia="Calibri" w:hAnsiTheme="minorHAnsi" w:cstheme="minorHAnsi"/>
                <w:sz w:val="22"/>
                <w:szCs w:val="22"/>
              </w:rPr>
              <w:t xml:space="preserve"> Μάριος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 xml:space="preserve">5 </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Φορτώσης</w:t>
            </w:r>
            <w:proofErr w:type="spellEnd"/>
            <w:r w:rsidRPr="00E96E76">
              <w:rPr>
                <w:rFonts w:asciiTheme="minorHAnsi" w:hAnsiTheme="minorHAnsi" w:cstheme="minorHAnsi"/>
                <w:sz w:val="22"/>
                <w:szCs w:val="22"/>
              </w:rPr>
              <w:t xml:space="preserve"> Αθανάσιος</w:t>
            </w:r>
          </w:p>
        </w:tc>
      </w:tr>
      <w:tr w:rsidR="00DB22E0" w:rsidRPr="00E96E76" w:rsidTr="006470F1">
        <w:trPr>
          <w:trHeight w:hRule="exact" w:val="562"/>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B22E0" w:rsidRPr="00E96E76" w:rsidRDefault="00DB22E0" w:rsidP="00E96E76">
            <w:pPr>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Καράβα</w:t>
            </w:r>
            <w:proofErr w:type="spellEnd"/>
            <w:r w:rsidRPr="00E96E76">
              <w:rPr>
                <w:rFonts w:asciiTheme="minorHAnsi" w:eastAsia="Calibri" w:hAnsiTheme="minorHAnsi" w:cstheme="minorHAnsi"/>
                <w:sz w:val="22"/>
                <w:szCs w:val="22"/>
              </w:rPr>
              <w:t xml:space="preserve"> </w:t>
            </w:r>
            <w:proofErr w:type="spellStart"/>
            <w:r w:rsidRPr="00E96E76">
              <w:rPr>
                <w:rFonts w:asciiTheme="minorHAnsi" w:eastAsia="Calibri" w:hAnsiTheme="minorHAnsi" w:cstheme="minorHAnsi"/>
                <w:sz w:val="22"/>
                <w:szCs w:val="22"/>
              </w:rPr>
              <w:t>Χρυσοβαλάντου</w:t>
            </w:r>
            <w:proofErr w:type="spellEnd"/>
            <w:r w:rsidRPr="00E96E76">
              <w:rPr>
                <w:rFonts w:asciiTheme="minorHAnsi" w:eastAsia="Calibri" w:hAnsiTheme="minorHAnsi" w:cstheme="minorHAnsi"/>
                <w:sz w:val="22"/>
                <w:szCs w:val="22"/>
              </w:rPr>
              <w:t xml:space="preserve"> Βασιλική (</w:t>
            </w:r>
            <w:proofErr w:type="spellStart"/>
            <w:r w:rsidRPr="00E96E76">
              <w:rPr>
                <w:rFonts w:asciiTheme="minorHAnsi" w:eastAsia="Calibri" w:hAnsiTheme="minorHAnsi" w:cstheme="minorHAnsi"/>
                <w:sz w:val="22"/>
                <w:szCs w:val="22"/>
              </w:rPr>
              <w:t>Βάλια</w:t>
            </w:r>
            <w:proofErr w:type="spellEnd"/>
            <w:r w:rsidRPr="00E96E76">
              <w:rPr>
                <w:rFonts w:asciiTheme="minorHAnsi" w:eastAsia="Calibri" w:hAnsiTheme="minorHAnsi" w:cstheme="minorHAnsi"/>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6</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Τζουβάρας</w:t>
            </w:r>
            <w:proofErr w:type="spellEnd"/>
            <w:r w:rsidRPr="00E96E76">
              <w:rPr>
                <w:rFonts w:asciiTheme="minorHAnsi" w:hAnsiTheme="minorHAnsi" w:cstheme="minorHAnsi"/>
                <w:sz w:val="22"/>
                <w:szCs w:val="22"/>
              </w:rPr>
              <w:t xml:space="preserve"> Νικόλαος</w:t>
            </w:r>
          </w:p>
        </w:tc>
      </w:tr>
      <w:tr w:rsidR="00DB22E0" w:rsidRPr="00E96E76" w:rsidTr="006470F1">
        <w:trPr>
          <w:trHeight w:hRule="exact" w:val="562"/>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eastAsia="Calibri" w:hAnsiTheme="minorHAnsi" w:cstheme="minorHAnsi"/>
                <w:b/>
                <w:bCs/>
                <w:sz w:val="22"/>
                <w:szCs w:val="22"/>
                <w:lang w:val="en-US"/>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Μερτζάνης</w:t>
            </w:r>
            <w:proofErr w:type="spellEnd"/>
            <w:r w:rsidRPr="00E96E76">
              <w:rPr>
                <w:rFonts w:asciiTheme="minorHAnsi" w:eastAsia="Calibri" w:hAnsiTheme="minorHAnsi" w:cstheme="minorHAnsi"/>
                <w:sz w:val="22"/>
                <w:szCs w:val="22"/>
              </w:rPr>
              <w:t xml:space="preserve"> Κων/νος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7</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Πούλος</w:t>
            </w:r>
            <w:proofErr w:type="spellEnd"/>
            <w:r w:rsidRPr="00E96E76">
              <w:rPr>
                <w:rFonts w:asciiTheme="minorHAnsi" w:hAnsiTheme="minorHAnsi" w:cstheme="minorHAnsi"/>
                <w:sz w:val="22"/>
                <w:szCs w:val="22"/>
              </w:rPr>
              <w:t xml:space="preserve"> Ευάγγελος</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eastAsia="Arial" w:hAnsiTheme="minorHAnsi" w:cstheme="minorHAnsi"/>
                <w:b/>
                <w:bCs/>
                <w:sz w:val="22"/>
                <w:szCs w:val="22"/>
                <w:lang w:val="en-US"/>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Σαγιάννης</w:t>
            </w:r>
            <w:proofErr w:type="spellEnd"/>
            <w:r w:rsidRPr="00E96E76">
              <w:rPr>
                <w:rFonts w:asciiTheme="minorHAnsi" w:hAnsiTheme="minorHAnsi" w:cstheme="minorHAnsi"/>
                <w:sz w:val="22"/>
                <w:szCs w:val="22"/>
              </w:rPr>
              <w:t xml:space="preserve"> Μιχαήλ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lang w:val="en-US"/>
              </w:rPr>
            </w:pPr>
            <w:r w:rsidRPr="00E96E76">
              <w:rPr>
                <w:rFonts w:asciiTheme="minorHAnsi" w:hAnsiTheme="minorHAnsi" w:cstheme="minorHAnsi"/>
                <w:sz w:val="22"/>
                <w:szCs w:val="22"/>
              </w:rPr>
              <w:t xml:space="preserve">8 </w:t>
            </w:r>
          </w:p>
        </w:tc>
        <w:tc>
          <w:tcPr>
            <w:tcW w:w="3544" w:type="dxa"/>
            <w:shd w:val="clear" w:color="auto" w:fill="FFFFFF"/>
          </w:tcPr>
          <w:p w:rsidR="00DB22E0" w:rsidRPr="00E96E76" w:rsidRDefault="00DB22E0" w:rsidP="00E96E76">
            <w:pPr>
              <w:snapToGrid w:val="0"/>
              <w:rPr>
                <w:rFonts w:asciiTheme="minorHAnsi" w:hAnsiTheme="minorHAnsi" w:cstheme="minorHAnsi"/>
                <w:b/>
                <w:bCs/>
                <w:sz w:val="22"/>
                <w:szCs w:val="22"/>
              </w:rPr>
            </w:pPr>
            <w:proofErr w:type="spellStart"/>
            <w:r w:rsidRPr="00E96E76">
              <w:rPr>
                <w:rFonts w:asciiTheme="minorHAnsi" w:hAnsiTheme="minorHAnsi" w:cstheme="minorHAnsi"/>
                <w:sz w:val="22"/>
                <w:szCs w:val="22"/>
              </w:rPr>
              <w:t>Μπράλιος</w:t>
            </w:r>
            <w:proofErr w:type="spellEnd"/>
            <w:r w:rsidRPr="00E96E76">
              <w:rPr>
                <w:rFonts w:asciiTheme="minorHAnsi" w:hAnsiTheme="minorHAnsi" w:cstheme="minorHAnsi"/>
                <w:sz w:val="22"/>
                <w:szCs w:val="22"/>
              </w:rPr>
              <w:t xml:space="preserve"> Νικόλαος   </w:t>
            </w:r>
            <w:r w:rsidRPr="00E96E76">
              <w:rPr>
                <w:rFonts w:asciiTheme="minorHAnsi" w:hAnsiTheme="minorHAnsi" w:cstheme="minorHAnsi"/>
                <w:b/>
                <w:bCs/>
                <w:sz w:val="22"/>
                <w:szCs w:val="22"/>
              </w:rPr>
              <w:t xml:space="preserve"> </w:t>
            </w:r>
          </w:p>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Παπαϊωάννου Λουκάς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r w:rsidRPr="00E96E76">
              <w:rPr>
                <w:rFonts w:asciiTheme="minorHAnsi" w:hAnsiTheme="minorHAnsi" w:cstheme="minorHAnsi"/>
                <w:sz w:val="22"/>
                <w:szCs w:val="22"/>
              </w:rPr>
              <w:t xml:space="preserve">9 </w:t>
            </w: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Σπυρόπουλος Δημοσθένης</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rPr>
                <w:rFonts w:asciiTheme="minorHAnsi" w:hAnsiTheme="minorHAnsi" w:cstheme="minorHAnsi"/>
                <w:sz w:val="22"/>
                <w:szCs w:val="22"/>
              </w:rPr>
            </w:pPr>
            <w:proofErr w:type="spellStart"/>
            <w:r w:rsidRPr="00E96E76">
              <w:rPr>
                <w:rFonts w:asciiTheme="minorHAnsi" w:hAnsiTheme="minorHAnsi" w:cstheme="minorHAnsi"/>
                <w:sz w:val="22"/>
                <w:szCs w:val="22"/>
              </w:rPr>
              <w:t>Πούλου</w:t>
            </w:r>
            <w:proofErr w:type="spellEnd"/>
            <w:r w:rsidRPr="00E96E76">
              <w:rPr>
                <w:rFonts w:asciiTheme="minorHAnsi" w:hAnsiTheme="minorHAnsi" w:cstheme="minorHAnsi"/>
                <w:sz w:val="22"/>
                <w:szCs w:val="22"/>
              </w:rPr>
              <w:t xml:space="preserve"> </w:t>
            </w:r>
            <w:proofErr w:type="spellStart"/>
            <w:r w:rsidRPr="00E96E76">
              <w:rPr>
                <w:rFonts w:asciiTheme="minorHAnsi" w:hAnsiTheme="minorHAnsi" w:cstheme="minorHAnsi"/>
                <w:sz w:val="22"/>
                <w:szCs w:val="22"/>
              </w:rPr>
              <w:t>Παναγιού</w:t>
            </w:r>
            <w:proofErr w:type="spellEnd"/>
            <w:r w:rsidRPr="00E96E76">
              <w:rPr>
                <w:rFonts w:asciiTheme="minorHAnsi" w:hAnsiTheme="minorHAnsi" w:cstheme="minorHAnsi"/>
                <w:sz w:val="22"/>
                <w:szCs w:val="22"/>
              </w:rPr>
              <w:t xml:space="preserve"> (Γιώτα)</w:t>
            </w:r>
            <w:r w:rsidRPr="00E96E76">
              <w:rPr>
                <w:rFonts w:asciiTheme="minorHAnsi" w:hAnsiTheme="minorHAnsi" w:cstheme="minorHAnsi"/>
                <w:b/>
                <w:sz w:val="22"/>
                <w:szCs w:val="22"/>
              </w:rPr>
              <w:t xml:space="preserve"> </w:t>
            </w:r>
            <w:r w:rsidRPr="00E96E76">
              <w:rPr>
                <w:rFonts w:asciiTheme="minorHAnsi" w:hAnsiTheme="minorHAnsi" w:cstheme="minorHAnsi"/>
                <w:sz w:val="22"/>
                <w:szCs w:val="22"/>
              </w:rPr>
              <w:t xml:space="preserve">(Απούσα στο  2-13 ΘΗΔ)    </w:t>
            </w:r>
            <w:r w:rsidRPr="00E96E76">
              <w:rPr>
                <w:rFonts w:asciiTheme="minorHAnsi" w:hAnsiTheme="minorHAnsi" w:cstheme="minorHAnsi"/>
                <w:b/>
                <w:sz w:val="22"/>
                <w:szCs w:val="22"/>
              </w:rPr>
              <w:t xml:space="preserve">  </w:t>
            </w:r>
            <w:r w:rsidRPr="00E96E76">
              <w:rPr>
                <w:rFonts w:asciiTheme="minorHAnsi" w:eastAsia="Calibri" w:hAnsiTheme="minorHAnsi" w:cstheme="minorHAnsi"/>
                <w:b/>
                <w:sz w:val="22"/>
                <w:szCs w:val="22"/>
              </w:rPr>
              <w:t xml:space="preserve">  </w:t>
            </w:r>
            <w:r w:rsidRPr="00E96E76">
              <w:rPr>
                <w:rFonts w:asciiTheme="minorHAnsi" w:hAnsiTheme="minorHAnsi" w:cstheme="minorHAnsi"/>
                <w:sz w:val="22"/>
                <w:szCs w:val="22"/>
              </w:rPr>
              <w:t xml:space="preserve">    </w:t>
            </w:r>
            <w:r w:rsidRPr="00E96E76">
              <w:rPr>
                <w:rFonts w:asciiTheme="minorHAnsi" w:hAnsiTheme="minorHAnsi" w:cstheme="minorHAnsi"/>
                <w:b/>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Τόλιας</w:t>
            </w:r>
            <w:proofErr w:type="spellEnd"/>
            <w:r w:rsidRPr="00E96E76">
              <w:rPr>
                <w:rFonts w:asciiTheme="minorHAnsi" w:hAnsiTheme="minorHAnsi" w:cstheme="minorHAnsi"/>
                <w:sz w:val="22"/>
                <w:szCs w:val="22"/>
              </w:rPr>
              <w:t xml:space="preserve"> Δημήτριος   </w:t>
            </w:r>
          </w:p>
        </w:tc>
        <w:tc>
          <w:tcPr>
            <w:tcW w:w="672" w:type="dxa"/>
            <w:shd w:val="clear" w:color="auto" w:fill="FFFFFF"/>
          </w:tcPr>
          <w:p w:rsidR="00DB22E0" w:rsidRPr="00E96E76" w:rsidRDefault="00DB22E0" w:rsidP="00E96E76">
            <w:pPr>
              <w:pStyle w:val="af4"/>
              <w:snapToGrid w:val="0"/>
              <w:ind w:right="-197"/>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Καπλάνης</w:t>
            </w:r>
            <w:proofErr w:type="spellEnd"/>
            <w:r w:rsidRPr="00E96E76">
              <w:rPr>
                <w:rFonts w:asciiTheme="minorHAnsi" w:hAnsiTheme="minorHAnsi" w:cstheme="minorHAnsi"/>
                <w:sz w:val="22"/>
                <w:szCs w:val="22"/>
              </w:rPr>
              <w:t xml:space="preserve"> Κων/νος   </w:t>
            </w:r>
            <w:r w:rsidRPr="00E96E76">
              <w:rPr>
                <w:rFonts w:asciiTheme="minorHAnsi" w:hAnsiTheme="minorHAnsi" w:cstheme="minorHAnsi"/>
                <w:b/>
                <w:sz w:val="22"/>
                <w:szCs w:val="22"/>
              </w:rPr>
              <w:t xml:space="preserve">  </w:t>
            </w:r>
            <w:r w:rsidRPr="00E96E76">
              <w:rPr>
                <w:rFonts w:asciiTheme="minorHAnsi" w:hAnsiTheme="minorHAnsi" w:cstheme="minorHAnsi"/>
                <w:sz w:val="22"/>
                <w:szCs w:val="22"/>
              </w:rPr>
              <w:t>(Προσήλθε στο 1</w:t>
            </w:r>
            <w:r w:rsidRPr="00E96E76">
              <w:rPr>
                <w:rFonts w:asciiTheme="minorHAnsi" w:hAnsiTheme="minorHAnsi" w:cstheme="minorHAnsi"/>
                <w:sz w:val="22"/>
                <w:szCs w:val="22"/>
                <w:vertAlign w:val="superscript"/>
              </w:rPr>
              <w:t>ο</w:t>
            </w:r>
            <w:r w:rsidRPr="00E96E76">
              <w:rPr>
                <w:rFonts w:asciiTheme="minorHAnsi" w:hAnsiTheme="minorHAnsi" w:cstheme="minorHAnsi"/>
                <w:sz w:val="22"/>
                <w:szCs w:val="22"/>
              </w:rPr>
              <w:t xml:space="preserve"> ΘΗΔ)</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Οι οποίοι δεν παρευρέθησαν</w:t>
            </w:r>
          </w:p>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Καράλης</w:t>
            </w:r>
            <w:proofErr w:type="spellEnd"/>
            <w:r w:rsidRPr="00E96E76">
              <w:rPr>
                <w:rFonts w:asciiTheme="minorHAnsi" w:hAnsiTheme="minorHAnsi" w:cstheme="minorHAnsi"/>
                <w:sz w:val="22"/>
                <w:szCs w:val="22"/>
              </w:rPr>
              <w:t xml:space="preserve"> Χρήστος   (Απών  στο  5-13 ΘΗΔ)    </w:t>
            </w:r>
            <w:r w:rsidRPr="00E96E76">
              <w:rPr>
                <w:rFonts w:asciiTheme="minorHAnsi" w:hAnsiTheme="minorHAnsi" w:cstheme="minorHAnsi"/>
                <w:b/>
                <w:sz w:val="22"/>
                <w:szCs w:val="22"/>
              </w:rPr>
              <w:t xml:space="preserve">  </w:t>
            </w:r>
            <w:r w:rsidRPr="00E96E76">
              <w:rPr>
                <w:rFonts w:asciiTheme="minorHAnsi" w:eastAsia="Calibri" w:hAnsiTheme="minorHAnsi" w:cstheme="minorHAnsi"/>
                <w:b/>
                <w:sz w:val="22"/>
                <w:szCs w:val="22"/>
              </w:rPr>
              <w:t xml:space="preserve">  </w:t>
            </w:r>
            <w:r w:rsidRPr="00E96E76">
              <w:rPr>
                <w:rFonts w:asciiTheme="minorHAnsi" w:hAnsiTheme="minorHAnsi" w:cstheme="minorHAnsi"/>
                <w:sz w:val="22"/>
                <w:szCs w:val="22"/>
              </w:rPr>
              <w:t xml:space="preserve">    </w:t>
            </w:r>
            <w:r w:rsidRPr="00E96E76">
              <w:rPr>
                <w:rFonts w:asciiTheme="minorHAnsi" w:hAnsiTheme="minorHAnsi" w:cstheme="minorHAnsi"/>
                <w:b/>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αν  και κλήθηκαν νόμιμα</w:t>
            </w: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Κοτσικώνας</w:t>
            </w:r>
            <w:proofErr w:type="spellEnd"/>
            <w:r w:rsidRPr="00E96E76">
              <w:rPr>
                <w:rFonts w:asciiTheme="minorHAnsi" w:hAnsiTheme="minorHAnsi" w:cstheme="minorHAnsi"/>
                <w:sz w:val="22"/>
                <w:szCs w:val="22"/>
              </w:rPr>
              <w:t xml:space="preserve"> Επαμεινώνδας  (Απών  στο  5-13 ΘΗΔ)    </w:t>
            </w:r>
            <w:r w:rsidRPr="00E96E76">
              <w:rPr>
                <w:rFonts w:asciiTheme="minorHAnsi" w:hAnsiTheme="minorHAnsi" w:cstheme="minorHAnsi"/>
                <w:b/>
                <w:sz w:val="22"/>
                <w:szCs w:val="22"/>
              </w:rPr>
              <w:t xml:space="preserve">  </w:t>
            </w:r>
            <w:r w:rsidRPr="00E96E76">
              <w:rPr>
                <w:rFonts w:asciiTheme="minorHAnsi" w:eastAsia="Calibri" w:hAnsiTheme="minorHAnsi" w:cstheme="minorHAnsi"/>
                <w:b/>
                <w:sz w:val="22"/>
                <w:szCs w:val="22"/>
              </w:rPr>
              <w:t xml:space="preserve">  </w:t>
            </w:r>
            <w:r w:rsidRPr="00E96E76">
              <w:rPr>
                <w:rFonts w:asciiTheme="minorHAnsi" w:hAnsiTheme="minorHAnsi" w:cstheme="minorHAnsi"/>
                <w:sz w:val="22"/>
                <w:szCs w:val="22"/>
              </w:rPr>
              <w:t xml:space="preserve">    </w:t>
            </w:r>
            <w:r w:rsidRPr="00E96E76">
              <w:rPr>
                <w:rFonts w:asciiTheme="minorHAnsi" w:hAnsiTheme="minorHAnsi" w:cstheme="minorHAnsi"/>
                <w:b/>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Αρκουμάνης</w:t>
            </w:r>
            <w:proofErr w:type="spellEnd"/>
            <w:r w:rsidRPr="00E96E76">
              <w:rPr>
                <w:rFonts w:asciiTheme="minorHAnsi" w:hAnsiTheme="minorHAnsi" w:cstheme="minorHAnsi"/>
                <w:sz w:val="22"/>
                <w:szCs w:val="22"/>
              </w:rPr>
              <w:t xml:space="preserve"> Πέτρος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Γερονικολού</w:t>
            </w:r>
            <w:proofErr w:type="spellEnd"/>
            <w:r w:rsidRPr="00E96E76">
              <w:rPr>
                <w:rFonts w:asciiTheme="minorHAnsi" w:hAnsiTheme="minorHAnsi" w:cstheme="minorHAnsi"/>
                <w:sz w:val="22"/>
                <w:szCs w:val="22"/>
              </w:rPr>
              <w:t xml:space="preserve"> Λαμπρινή   </w:t>
            </w:r>
          </w:p>
          <w:p w:rsidR="00DB22E0" w:rsidRPr="00E96E76" w:rsidRDefault="00DB22E0" w:rsidP="00E96E76">
            <w:pPr>
              <w:snapToGrid w:val="0"/>
              <w:rPr>
                <w:rFonts w:asciiTheme="minorHAnsi" w:hAnsiTheme="minorHAnsi" w:cstheme="minorHAnsi"/>
                <w:sz w:val="22"/>
                <w:szCs w:val="22"/>
              </w:rPr>
            </w:pP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Τσιφής</w:t>
            </w:r>
            <w:proofErr w:type="spellEnd"/>
            <w:r w:rsidRPr="00E96E76">
              <w:rPr>
                <w:rFonts w:asciiTheme="minorHAnsi" w:hAnsiTheme="minorHAnsi" w:cstheme="minorHAnsi"/>
                <w:sz w:val="22"/>
                <w:szCs w:val="22"/>
              </w:rPr>
              <w:t xml:space="preserve"> Δημήτριος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Καλέα</w:t>
            </w:r>
            <w:proofErr w:type="spellEnd"/>
            <w:r w:rsidRPr="00E96E76">
              <w:rPr>
                <w:rFonts w:asciiTheme="minorHAnsi" w:hAnsiTheme="minorHAnsi" w:cstheme="minorHAnsi"/>
                <w:sz w:val="22"/>
                <w:szCs w:val="22"/>
              </w:rPr>
              <w:t xml:space="preserve"> Ανδρονίκη (Απούσα από 4-18 ΘΗΔ)</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hAnsiTheme="minorHAnsi" w:cstheme="minorHAnsi"/>
                <w:sz w:val="22"/>
                <w:szCs w:val="22"/>
              </w:rPr>
              <w:t xml:space="preserve">Αλεξίου Λουκάς  (Απών  στο  2-13 ΘΗΔ)    </w:t>
            </w:r>
            <w:r w:rsidRPr="00E96E76">
              <w:rPr>
                <w:rFonts w:asciiTheme="minorHAnsi" w:hAnsiTheme="minorHAnsi" w:cstheme="minorHAnsi"/>
                <w:b/>
                <w:sz w:val="22"/>
                <w:szCs w:val="22"/>
              </w:rPr>
              <w:t xml:space="preserve">  </w:t>
            </w:r>
            <w:r w:rsidRPr="00E96E76">
              <w:rPr>
                <w:rFonts w:asciiTheme="minorHAnsi" w:eastAsia="Calibri" w:hAnsiTheme="minorHAnsi" w:cstheme="minorHAnsi"/>
                <w:b/>
                <w:sz w:val="22"/>
                <w:szCs w:val="22"/>
              </w:rPr>
              <w:t xml:space="preserve">  </w:t>
            </w:r>
            <w:r w:rsidRPr="00E96E76">
              <w:rPr>
                <w:rFonts w:asciiTheme="minorHAnsi" w:hAnsiTheme="minorHAnsi" w:cstheme="minorHAnsi"/>
                <w:sz w:val="22"/>
                <w:szCs w:val="22"/>
              </w:rPr>
              <w:t xml:space="preserve">    </w:t>
            </w:r>
            <w:r w:rsidRPr="00E96E76">
              <w:rPr>
                <w:rFonts w:asciiTheme="minorHAnsi" w:hAnsiTheme="minorHAnsi" w:cstheme="minorHAnsi"/>
                <w:b/>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Καραμάνης</w:t>
            </w:r>
            <w:proofErr w:type="spellEnd"/>
            <w:r w:rsidRPr="00E96E76">
              <w:rPr>
                <w:rFonts w:asciiTheme="minorHAnsi" w:hAnsiTheme="minorHAnsi" w:cstheme="minorHAnsi"/>
                <w:sz w:val="22"/>
                <w:szCs w:val="22"/>
              </w:rPr>
              <w:t xml:space="preserve"> Δημήτριος  (Απών από 3-18 ΘΗΔ)</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Πλιακοστάμος</w:t>
            </w:r>
            <w:proofErr w:type="spellEnd"/>
            <w:r w:rsidRPr="00E96E76">
              <w:rPr>
                <w:rFonts w:asciiTheme="minorHAnsi" w:hAnsiTheme="minorHAnsi" w:cstheme="minorHAnsi"/>
                <w:sz w:val="22"/>
                <w:szCs w:val="22"/>
              </w:rPr>
              <w:t xml:space="preserve"> Κων/νος  (Απών από 3-18 ΘΗΔ)</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hAnsiTheme="minorHAnsi" w:cstheme="minorHAnsi"/>
                <w:sz w:val="22"/>
                <w:szCs w:val="22"/>
              </w:rPr>
              <w:t>Χέβα</w:t>
            </w:r>
            <w:proofErr w:type="spellEnd"/>
            <w:r w:rsidRPr="00E96E76">
              <w:rPr>
                <w:rFonts w:asciiTheme="minorHAnsi" w:hAnsiTheme="minorHAnsi" w:cstheme="minorHAnsi"/>
                <w:sz w:val="22"/>
                <w:szCs w:val="22"/>
              </w:rPr>
              <w:t xml:space="preserve"> Αθανασία (</w:t>
            </w:r>
            <w:proofErr w:type="spellStart"/>
            <w:r w:rsidRPr="00E96E76">
              <w:rPr>
                <w:rFonts w:asciiTheme="minorHAnsi" w:hAnsiTheme="minorHAnsi" w:cstheme="minorHAnsi"/>
                <w:sz w:val="22"/>
                <w:szCs w:val="22"/>
              </w:rPr>
              <w:t>Νάνσυ</w:t>
            </w:r>
            <w:proofErr w:type="spellEnd"/>
            <w:r w:rsidRPr="00E96E76">
              <w:rPr>
                <w:rFonts w:asciiTheme="minorHAnsi" w:hAnsiTheme="minorHAnsi" w:cstheme="minorHAnsi"/>
                <w:sz w:val="22"/>
                <w:szCs w:val="22"/>
              </w:rPr>
              <w:t xml:space="preserve">) (Απούσα στο  6-13 ΘΗΔ)    </w:t>
            </w:r>
            <w:r w:rsidRPr="00E96E76">
              <w:rPr>
                <w:rFonts w:asciiTheme="minorHAnsi" w:hAnsiTheme="minorHAnsi" w:cstheme="minorHAnsi"/>
                <w:b/>
                <w:sz w:val="22"/>
                <w:szCs w:val="22"/>
              </w:rPr>
              <w:t xml:space="preserve">  </w:t>
            </w:r>
            <w:r w:rsidRPr="00E96E76">
              <w:rPr>
                <w:rFonts w:asciiTheme="minorHAnsi" w:eastAsia="Calibri" w:hAnsiTheme="minorHAnsi" w:cstheme="minorHAnsi"/>
                <w:b/>
                <w:sz w:val="22"/>
                <w:szCs w:val="22"/>
              </w:rPr>
              <w:t xml:space="preserve">  </w:t>
            </w:r>
            <w:r w:rsidRPr="00E96E76">
              <w:rPr>
                <w:rFonts w:asciiTheme="minorHAnsi" w:hAnsiTheme="minorHAnsi" w:cstheme="minorHAnsi"/>
                <w:sz w:val="22"/>
                <w:szCs w:val="22"/>
              </w:rPr>
              <w:t xml:space="preserve">    </w:t>
            </w:r>
            <w:r w:rsidRPr="00E96E76">
              <w:rPr>
                <w:rFonts w:asciiTheme="minorHAnsi" w:hAnsiTheme="minorHAnsi" w:cstheme="minorHAnsi"/>
                <w:b/>
                <w:sz w:val="22"/>
                <w:szCs w:val="22"/>
              </w:rPr>
              <w:t xml:space="preserve">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Τουμαράς</w:t>
            </w:r>
            <w:proofErr w:type="spellEnd"/>
            <w:r w:rsidRPr="00E96E76">
              <w:rPr>
                <w:rFonts w:asciiTheme="minorHAnsi" w:eastAsia="Calibri" w:hAnsiTheme="minorHAnsi" w:cstheme="minorHAnsi"/>
                <w:sz w:val="22"/>
                <w:szCs w:val="22"/>
              </w:rPr>
              <w:t xml:space="preserve"> Βασίλειος</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r w:rsidR="00DB22E0" w:rsidRPr="00E96E76" w:rsidTr="006470F1">
        <w:trPr>
          <w:trHeight w:hRule="exact" w:val="539"/>
        </w:trPr>
        <w:tc>
          <w:tcPr>
            <w:tcW w:w="993" w:type="dxa"/>
            <w:shd w:val="clear" w:color="auto" w:fill="FFFFFF"/>
          </w:tcPr>
          <w:p w:rsidR="00DB22E0" w:rsidRPr="00E96E76" w:rsidRDefault="00DB22E0" w:rsidP="00E96E76">
            <w:pPr>
              <w:pStyle w:val="af4"/>
              <w:numPr>
                <w:ilvl w:val="0"/>
                <w:numId w:val="32"/>
              </w:numPr>
              <w:tabs>
                <w:tab w:val="num" w:pos="1117"/>
              </w:tabs>
              <w:snapToGrid w:val="0"/>
              <w:jc w:val="center"/>
              <w:rPr>
                <w:rFonts w:asciiTheme="minorHAnsi" w:eastAsia="Arial" w:hAnsiTheme="minorHAnsi" w:cstheme="minorHAnsi"/>
                <w:b/>
                <w:bCs/>
                <w:sz w:val="22"/>
                <w:szCs w:val="22"/>
              </w:rPr>
            </w:pPr>
          </w:p>
        </w:tc>
        <w:tc>
          <w:tcPr>
            <w:tcW w:w="5424" w:type="dxa"/>
            <w:shd w:val="clear" w:color="auto" w:fill="FFFFFF"/>
          </w:tcPr>
          <w:p w:rsidR="00DB22E0" w:rsidRPr="00E96E76" w:rsidRDefault="00DB22E0" w:rsidP="00E96E76">
            <w:pPr>
              <w:snapToGrid w:val="0"/>
              <w:rPr>
                <w:rFonts w:asciiTheme="minorHAnsi" w:hAnsiTheme="minorHAnsi" w:cstheme="minorHAnsi"/>
                <w:sz w:val="22"/>
                <w:szCs w:val="22"/>
              </w:rPr>
            </w:pPr>
            <w:r w:rsidRPr="00E96E76">
              <w:rPr>
                <w:rFonts w:asciiTheme="minorHAnsi" w:eastAsia="Calibri" w:hAnsiTheme="minorHAnsi" w:cstheme="minorHAnsi"/>
                <w:sz w:val="22"/>
                <w:szCs w:val="22"/>
              </w:rPr>
              <w:t xml:space="preserve">Κατής Χαράλαμπος  </w:t>
            </w:r>
          </w:p>
        </w:tc>
        <w:tc>
          <w:tcPr>
            <w:tcW w:w="672" w:type="dxa"/>
            <w:shd w:val="clear" w:color="auto" w:fill="FFFFFF"/>
          </w:tcPr>
          <w:p w:rsidR="00DB22E0" w:rsidRPr="00E96E76" w:rsidRDefault="00DB22E0" w:rsidP="00E96E76">
            <w:pPr>
              <w:pStyle w:val="af4"/>
              <w:snapToGrid w:val="0"/>
              <w:jc w:val="center"/>
              <w:rPr>
                <w:rFonts w:asciiTheme="minorHAnsi" w:hAnsiTheme="minorHAnsi" w:cstheme="minorHAnsi"/>
                <w:sz w:val="22"/>
                <w:szCs w:val="22"/>
              </w:rPr>
            </w:pPr>
          </w:p>
        </w:tc>
        <w:tc>
          <w:tcPr>
            <w:tcW w:w="3544" w:type="dxa"/>
            <w:shd w:val="clear" w:color="auto" w:fill="FFFFFF"/>
          </w:tcPr>
          <w:p w:rsidR="00DB22E0" w:rsidRPr="00E96E76" w:rsidRDefault="00DB22E0" w:rsidP="00E96E76">
            <w:pPr>
              <w:snapToGrid w:val="0"/>
              <w:rPr>
                <w:rFonts w:asciiTheme="minorHAnsi" w:hAnsiTheme="minorHAnsi" w:cstheme="minorHAnsi"/>
                <w:sz w:val="22"/>
                <w:szCs w:val="22"/>
              </w:rPr>
            </w:pPr>
          </w:p>
        </w:tc>
      </w:tr>
    </w:tbl>
    <w:p w:rsidR="00DB22E0" w:rsidRPr="00E96E76" w:rsidRDefault="00DB22E0" w:rsidP="00E96E76">
      <w:pPr>
        <w:rPr>
          <w:rFonts w:asciiTheme="minorHAnsi" w:hAnsiTheme="minorHAnsi" w:cstheme="minorHAnsi"/>
          <w:sz w:val="22"/>
          <w:szCs w:val="22"/>
        </w:rPr>
      </w:pPr>
    </w:p>
    <w:p w:rsidR="00DB22E0" w:rsidRPr="00E96E76" w:rsidRDefault="00DB22E0" w:rsidP="00E96E76">
      <w:pPr>
        <w:ind w:left="-283"/>
        <w:jc w:val="both"/>
        <w:outlineLvl w:val="0"/>
        <w:rPr>
          <w:rFonts w:asciiTheme="minorHAnsi" w:eastAsia="Arial" w:hAnsiTheme="minorHAnsi" w:cstheme="minorHAnsi"/>
          <w:sz w:val="22"/>
          <w:szCs w:val="22"/>
          <w:lang w:bidi="hi-IN"/>
        </w:rPr>
      </w:pPr>
      <w:r w:rsidRPr="00E96E76">
        <w:rPr>
          <w:rFonts w:asciiTheme="minorHAnsi" w:eastAsia="Calibri" w:hAnsiTheme="minorHAnsi" w:cstheme="minorHAnsi"/>
          <w:sz w:val="22"/>
          <w:szCs w:val="22"/>
        </w:rPr>
        <w:t xml:space="preserve">Στην συνεδρίαση ήταν παρών  ο προσκληθείς </w:t>
      </w:r>
      <w:r w:rsidRPr="00E96E76">
        <w:rPr>
          <w:rFonts w:asciiTheme="minorHAnsi" w:eastAsia="Arial" w:hAnsiTheme="minorHAnsi" w:cstheme="minorHAnsi"/>
          <w:sz w:val="22"/>
          <w:szCs w:val="22"/>
          <w:highlight w:val="white"/>
          <w:lang w:bidi="hi-IN"/>
        </w:rPr>
        <w:t xml:space="preserve"> Δήμαρχος κ. </w:t>
      </w:r>
      <w:proofErr w:type="spellStart"/>
      <w:r w:rsidRPr="00E96E76">
        <w:rPr>
          <w:rFonts w:asciiTheme="minorHAnsi" w:eastAsia="Arial" w:hAnsiTheme="minorHAnsi" w:cstheme="minorHAnsi"/>
          <w:sz w:val="22"/>
          <w:szCs w:val="22"/>
          <w:highlight w:val="white"/>
          <w:lang w:bidi="hi-IN"/>
        </w:rPr>
        <w:t>Ταγκαλέγκας</w:t>
      </w:r>
      <w:proofErr w:type="spellEnd"/>
      <w:r w:rsidRPr="00E96E76">
        <w:rPr>
          <w:rFonts w:asciiTheme="minorHAnsi" w:eastAsia="Arial" w:hAnsiTheme="minorHAnsi" w:cstheme="minorHAnsi"/>
          <w:sz w:val="22"/>
          <w:szCs w:val="22"/>
          <w:highlight w:val="white"/>
          <w:lang w:bidi="hi-IN"/>
        </w:rPr>
        <w:t xml:space="preserve"> Ιωάννη</w:t>
      </w:r>
      <w:r w:rsidRPr="00E96E76">
        <w:rPr>
          <w:rFonts w:asciiTheme="minorHAnsi" w:eastAsia="Arial" w:hAnsiTheme="minorHAnsi" w:cstheme="minorHAnsi"/>
          <w:sz w:val="22"/>
          <w:szCs w:val="22"/>
          <w:lang w:bidi="hi-IN"/>
        </w:rPr>
        <w:t>ς.</w:t>
      </w:r>
    </w:p>
    <w:p w:rsidR="00DB22E0" w:rsidRPr="00E96E76" w:rsidRDefault="00DB22E0" w:rsidP="00E96E76">
      <w:pPr>
        <w:ind w:left="-283"/>
        <w:jc w:val="both"/>
        <w:outlineLvl w:val="0"/>
        <w:rPr>
          <w:rFonts w:asciiTheme="minorHAnsi" w:eastAsia="Arial" w:hAnsiTheme="minorHAnsi" w:cstheme="minorHAnsi"/>
          <w:sz w:val="22"/>
          <w:szCs w:val="22"/>
          <w:lang w:bidi="hi-IN"/>
        </w:rPr>
      </w:pPr>
    </w:p>
    <w:p w:rsidR="00DB22E0" w:rsidRPr="00E96E76" w:rsidRDefault="00DB22E0" w:rsidP="00E96E76">
      <w:pPr>
        <w:ind w:left="-283"/>
        <w:jc w:val="both"/>
        <w:outlineLvl w:val="0"/>
        <w:rPr>
          <w:rFonts w:asciiTheme="minorHAnsi" w:eastAsia="Calibri" w:hAnsiTheme="minorHAnsi" w:cstheme="minorHAnsi"/>
          <w:sz w:val="22"/>
          <w:szCs w:val="22"/>
        </w:rPr>
      </w:pPr>
      <w:r w:rsidRPr="00E96E76">
        <w:rPr>
          <w:rFonts w:asciiTheme="minorHAnsi" w:eastAsia="Calibri" w:hAnsiTheme="minorHAnsi" w:cstheme="minorHAnsi"/>
          <w:sz w:val="22"/>
          <w:szCs w:val="22"/>
        </w:rPr>
        <w:t xml:space="preserve">Απόντες ήταν οι Πρόεδροι των Κοινοτήτων αν και κλήθηκαν νόμιμα με την </w:t>
      </w:r>
      <w:proofErr w:type="spellStart"/>
      <w:r w:rsidRPr="00E96E76">
        <w:rPr>
          <w:rFonts w:asciiTheme="minorHAnsi" w:eastAsia="Calibri" w:hAnsiTheme="minorHAnsi" w:cstheme="minorHAnsi"/>
          <w:sz w:val="22"/>
          <w:szCs w:val="22"/>
        </w:rPr>
        <w:t>αριθμ</w:t>
      </w:r>
      <w:proofErr w:type="spellEnd"/>
      <w:r w:rsidRPr="00E96E76">
        <w:rPr>
          <w:rFonts w:asciiTheme="minorHAnsi" w:eastAsia="Calibri" w:hAnsiTheme="minorHAnsi" w:cstheme="minorHAnsi"/>
          <w:sz w:val="22"/>
          <w:szCs w:val="22"/>
        </w:rPr>
        <w:t xml:space="preserve">. </w:t>
      </w:r>
      <w:proofErr w:type="spellStart"/>
      <w:r w:rsidRPr="00E96E76">
        <w:rPr>
          <w:rFonts w:asciiTheme="minorHAnsi" w:eastAsia="Calibri" w:hAnsiTheme="minorHAnsi" w:cstheme="minorHAnsi"/>
          <w:sz w:val="22"/>
          <w:szCs w:val="22"/>
        </w:rPr>
        <w:t>πρωτ</w:t>
      </w:r>
      <w:proofErr w:type="spellEnd"/>
      <w:r w:rsidRPr="00E96E76">
        <w:rPr>
          <w:rFonts w:asciiTheme="minorHAnsi" w:eastAsia="Calibri" w:hAnsiTheme="minorHAnsi" w:cstheme="minorHAnsi"/>
          <w:sz w:val="22"/>
          <w:szCs w:val="22"/>
        </w:rPr>
        <w:t xml:space="preserve">. </w:t>
      </w:r>
      <w:r w:rsidRPr="00E96E76">
        <w:rPr>
          <w:rStyle w:val="FontStyle17"/>
          <w:rFonts w:asciiTheme="minorHAnsi" w:eastAsia="Calibri" w:hAnsiTheme="minorHAnsi" w:cstheme="minorHAnsi"/>
          <w:b/>
          <w:spacing w:val="-3"/>
        </w:rPr>
        <w:t>11328/9-6-2023</w:t>
      </w:r>
      <w:r w:rsidRPr="00E96E76">
        <w:rPr>
          <w:rStyle w:val="FontStyle17"/>
          <w:rFonts w:asciiTheme="minorHAnsi" w:eastAsia="Calibri" w:hAnsiTheme="minorHAnsi" w:cstheme="minorHAnsi"/>
          <w:spacing w:val="-3"/>
        </w:rPr>
        <w:t xml:space="preserve">   </w:t>
      </w:r>
      <w:r w:rsidRPr="00E96E76">
        <w:rPr>
          <w:rFonts w:asciiTheme="minorHAnsi" w:eastAsia="Calibri" w:hAnsiTheme="minorHAnsi" w:cstheme="minorHAnsi"/>
          <w:sz w:val="22"/>
          <w:szCs w:val="22"/>
        </w:rPr>
        <w:t>πρόσκληση της Προέδρου.</w:t>
      </w:r>
    </w:p>
    <w:p w:rsidR="00DB22E0" w:rsidRPr="00E96E76" w:rsidRDefault="00DB22E0" w:rsidP="00E96E76">
      <w:pPr>
        <w:ind w:left="-283"/>
        <w:jc w:val="both"/>
        <w:outlineLvl w:val="0"/>
        <w:rPr>
          <w:rFonts w:asciiTheme="minorHAnsi" w:eastAsia="Arial" w:hAnsiTheme="minorHAnsi" w:cstheme="minorHAnsi"/>
          <w:sz w:val="22"/>
          <w:szCs w:val="22"/>
        </w:rPr>
      </w:pPr>
      <w:r w:rsidRPr="00E96E76">
        <w:rPr>
          <w:rFonts w:asciiTheme="minorHAnsi" w:eastAsia="Arial" w:hAnsiTheme="minorHAnsi" w:cstheme="minorHAnsi"/>
          <w:sz w:val="22"/>
          <w:szCs w:val="22"/>
          <w:lang w:bidi="hi-IN"/>
        </w:rPr>
        <w:t xml:space="preserve"> </w:t>
      </w:r>
      <w:r w:rsidRPr="00E96E76">
        <w:rPr>
          <w:rFonts w:asciiTheme="minorHAnsi" w:eastAsia="Arial" w:hAnsiTheme="minorHAnsi" w:cstheme="minorHAnsi"/>
          <w:sz w:val="22"/>
          <w:szCs w:val="22"/>
          <w:lang w:bidi="hi-IN"/>
        </w:rPr>
        <w:tab/>
        <w:t xml:space="preserve"> </w:t>
      </w:r>
    </w:p>
    <w:p w:rsidR="00DB22E0" w:rsidRPr="00E96E76" w:rsidRDefault="00DB22E0" w:rsidP="00E96E76">
      <w:pPr>
        <w:ind w:left="-283"/>
        <w:outlineLvl w:val="0"/>
        <w:rPr>
          <w:rFonts w:asciiTheme="minorHAnsi" w:eastAsia="Calibri" w:hAnsiTheme="minorHAnsi" w:cstheme="minorHAnsi"/>
          <w:sz w:val="22"/>
          <w:szCs w:val="22"/>
        </w:rPr>
      </w:pPr>
      <w:r w:rsidRPr="00E96E76">
        <w:rPr>
          <w:rFonts w:asciiTheme="minorHAnsi" w:eastAsia="Arial" w:hAnsiTheme="minorHAnsi" w:cstheme="minorHAnsi"/>
          <w:sz w:val="22"/>
          <w:szCs w:val="22"/>
          <w:lang w:bidi="hi-IN"/>
        </w:rPr>
        <w:lastRenderedPageBreak/>
        <w:t xml:space="preserve"> </w:t>
      </w:r>
      <w:r w:rsidRPr="00E96E76">
        <w:rPr>
          <w:rFonts w:asciiTheme="minorHAnsi" w:eastAsia="Arial" w:hAnsiTheme="minorHAnsi" w:cstheme="minorHAnsi"/>
          <w:sz w:val="22"/>
          <w:szCs w:val="22"/>
        </w:rPr>
        <w:t xml:space="preserve">  Π</w:t>
      </w:r>
      <w:r w:rsidRPr="00E96E76">
        <w:rPr>
          <w:rFonts w:asciiTheme="minorHAnsi" w:eastAsia="Calibri" w:hAnsiTheme="minorHAnsi" w:cstheme="minorHAnsi"/>
          <w:sz w:val="22"/>
          <w:szCs w:val="22"/>
        </w:rPr>
        <w:t>αρευρέθηκε για την τήρηση των πρακτικών της συνεδρίασης  η υπάλληλος του τμήματος Υποστήριξης Πολιτικών Οργάνων Μπαλάσκα Αγγελική.</w:t>
      </w:r>
    </w:p>
    <w:p w:rsidR="00DB22E0" w:rsidRPr="00E96E76" w:rsidRDefault="00DB22E0" w:rsidP="00E96E76">
      <w:pPr>
        <w:ind w:left="-283"/>
        <w:outlineLvl w:val="0"/>
        <w:rPr>
          <w:rFonts w:asciiTheme="minorHAnsi" w:eastAsia="Arial" w:hAnsiTheme="minorHAnsi" w:cstheme="minorHAnsi"/>
          <w:sz w:val="22"/>
          <w:szCs w:val="22"/>
        </w:rPr>
      </w:pPr>
      <w:r w:rsidRPr="00E96E76">
        <w:rPr>
          <w:rFonts w:asciiTheme="minorHAnsi" w:eastAsia="Arial" w:hAnsiTheme="minorHAnsi" w:cstheme="minorHAnsi"/>
          <w:sz w:val="22"/>
          <w:szCs w:val="22"/>
          <w:lang w:bidi="hi-IN"/>
        </w:rPr>
        <w:t xml:space="preserve"> </w:t>
      </w:r>
      <w:r w:rsidRPr="00E96E76">
        <w:rPr>
          <w:rFonts w:asciiTheme="minorHAnsi" w:eastAsia="Arial" w:hAnsiTheme="minorHAnsi" w:cstheme="minorHAnsi"/>
          <w:sz w:val="22"/>
          <w:szCs w:val="22"/>
          <w:lang w:bidi="hi-IN"/>
        </w:rPr>
        <w:tab/>
        <w:t xml:space="preserve"> </w:t>
      </w:r>
    </w:p>
    <w:p w:rsidR="00C85EB8" w:rsidRPr="00E96E76" w:rsidRDefault="00DB22E0" w:rsidP="00E96E76">
      <w:pPr>
        <w:snapToGrid w:val="0"/>
        <w:spacing w:before="85" w:after="85"/>
        <w:ind w:left="-142" w:right="113"/>
        <w:rPr>
          <w:rFonts w:asciiTheme="minorHAnsi" w:hAnsiTheme="minorHAnsi" w:cstheme="minorHAnsi"/>
          <w:sz w:val="22"/>
          <w:szCs w:val="22"/>
        </w:rPr>
      </w:pPr>
      <w:r w:rsidRPr="00E96E76">
        <w:rPr>
          <w:rFonts w:asciiTheme="minorHAnsi" w:eastAsia="Arial" w:hAnsiTheme="minorHAnsi" w:cstheme="minorHAnsi"/>
          <w:i/>
          <w:sz w:val="22"/>
          <w:szCs w:val="22"/>
        </w:rPr>
        <w:t xml:space="preserve">  </w:t>
      </w:r>
      <w:r w:rsidR="00C85EB8" w:rsidRPr="00E96E76">
        <w:rPr>
          <w:rFonts w:asciiTheme="minorHAnsi" w:hAnsiTheme="minorHAnsi" w:cstheme="minorHAnsi"/>
          <w:sz w:val="22"/>
          <w:szCs w:val="22"/>
        </w:rPr>
        <w:t xml:space="preserve">Η Πρόεδρος του Δημοτικού Συμβουλίου  ενημέρωσε ότι το σώμα   ότι   </w:t>
      </w:r>
      <w:r w:rsidR="00C85EB8" w:rsidRPr="00E96E76">
        <w:rPr>
          <w:rStyle w:val="af5"/>
          <w:rFonts w:asciiTheme="minorHAnsi" w:eastAsia="Arial" w:hAnsiTheme="minorHAnsi" w:cstheme="minorHAnsi"/>
          <w:color w:val="000000"/>
          <w:sz w:val="22"/>
          <w:szCs w:val="22"/>
          <w:highlight w:val="white"/>
          <w:lang w:bidi="hi-IN"/>
        </w:rPr>
        <w:t xml:space="preserve"> </w:t>
      </w:r>
      <w:r w:rsidR="00C85EB8" w:rsidRPr="00E96E76">
        <w:rPr>
          <w:rStyle w:val="af5"/>
          <w:rFonts w:asciiTheme="minorHAnsi" w:eastAsia="Arial" w:hAnsiTheme="minorHAnsi" w:cstheme="minorHAnsi"/>
          <w:i w:val="0"/>
          <w:color w:val="000000"/>
          <w:sz w:val="22"/>
          <w:szCs w:val="22"/>
          <w:highlight w:val="white"/>
          <w:lang w:bidi="hi-IN"/>
        </w:rPr>
        <w:t xml:space="preserve">με την 111/2023 Απόφασή  του </w:t>
      </w:r>
      <w:r w:rsidR="00C85EB8" w:rsidRPr="00E96E76">
        <w:rPr>
          <w:rStyle w:val="af5"/>
          <w:rFonts w:asciiTheme="minorHAnsi" w:eastAsia="Arial" w:hAnsiTheme="minorHAnsi" w:cstheme="minorHAnsi"/>
          <w:color w:val="000000"/>
          <w:sz w:val="22"/>
          <w:szCs w:val="22"/>
          <w:highlight w:val="white"/>
          <w:lang w:bidi="hi-IN"/>
        </w:rPr>
        <w:t xml:space="preserve">, </w:t>
      </w:r>
      <w:r w:rsidR="00C85EB8" w:rsidRPr="00E96E76">
        <w:rPr>
          <w:rStyle w:val="af5"/>
          <w:rFonts w:asciiTheme="minorHAnsi" w:eastAsia="Arial" w:hAnsiTheme="minorHAnsi" w:cstheme="minorHAnsi"/>
          <w:i w:val="0"/>
          <w:color w:val="000000"/>
          <w:sz w:val="22"/>
          <w:szCs w:val="22"/>
          <w:highlight w:val="white"/>
          <w:lang w:bidi="hi-IN"/>
        </w:rPr>
        <w:t xml:space="preserve">ομόφωνα κρίθηκε το κατεπείγον των εκτός ημερήσιας διάταξης  θεμάτων </w:t>
      </w:r>
      <w:r w:rsidR="00C85EB8" w:rsidRPr="00E96E76">
        <w:rPr>
          <w:rFonts w:asciiTheme="minorHAnsi" w:hAnsiTheme="minorHAnsi" w:cstheme="minorHAnsi"/>
          <w:sz w:val="22"/>
          <w:szCs w:val="22"/>
        </w:rPr>
        <w:t xml:space="preserve"> και κατά συνέπεια </w:t>
      </w:r>
      <w:r w:rsidR="00C85EB8" w:rsidRPr="00E96E76">
        <w:rPr>
          <w:rStyle w:val="af5"/>
          <w:rFonts w:asciiTheme="minorHAnsi" w:eastAsia="Arial" w:hAnsiTheme="minorHAnsi" w:cstheme="minorHAnsi"/>
          <w:color w:val="000000"/>
          <w:sz w:val="22"/>
          <w:szCs w:val="22"/>
          <w:highlight w:val="white"/>
          <w:lang w:bidi="hi-IN"/>
        </w:rPr>
        <w:t xml:space="preserve"> </w:t>
      </w:r>
      <w:r w:rsidR="00C85EB8" w:rsidRPr="00E96E76">
        <w:rPr>
          <w:rStyle w:val="af5"/>
          <w:rFonts w:asciiTheme="minorHAnsi" w:eastAsia="Arial" w:hAnsiTheme="minorHAnsi" w:cstheme="minorHAnsi"/>
          <w:i w:val="0"/>
          <w:color w:val="000000"/>
          <w:sz w:val="22"/>
          <w:szCs w:val="22"/>
          <w:highlight w:val="white"/>
          <w:lang w:bidi="hi-IN"/>
        </w:rPr>
        <w:t>προχωρά στη συζήτησή τους</w:t>
      </w:r>
      <w:r w:rsidR="00C85EB8" w:rsidRPr="00E96E76">
        <w:rPr>
          <w:rStyle w:val="af5"/>
          <w:rFonts w:asciiTheme="minorHAnsi" w:eastAsia="Arial" w:hAnsiTheme="minorHAnsi" w:cstheme="minorHAnsi"/>
          <w:color w:val="000000"/>
          <w:sz w:val="22"/>
          <w:szCs w:val="22"/>
          <w:highlight w:val="white"/>
          <w:lang w:bidi="hi-IN"/>
        </w:rPr>
        <w:t xml:space="preserve"> </w:t>
      </w:r>
      <w:r w:rsidR="00C85EB8" w:rsidRPr="00E96E76">
        <w:rPr>
          <w:rStyle w:val="af5"/>
          <w:rFonts w:asciiTheme="minorHAnsi" w:eastAsia="Arial" w:hAnsiTheme="minorHAnsi" w:cstheme="minorHAnsi"/>
          <w:color w:val="000000"/>
          <w:sz w:val="22"/>
          <w:szCs w:val="22"/>
          <w:lang w:bidi="hi-IN"/>
        </w:rPr>
        <w:t>.</w:t>
      </w:r>
    </w:p>
    <w:p w:rsidR="006B6294" w:rsidRPr="00E96E76" w:rsidRDefault="00DB22E0" w:rsidP="00E96E76">
      <w:pPr>
        <w:tabs>
          <w:tab w:val="center" w:pos="8460"/>
        </w:tabs>
        <w:spacing w:before="113" w:after="113"/>
        <w:ind w:left="-284" w:right="-113"/>
        <w:jc w:val="both"/>
        <w:rPr>
          <w:rFonts w:asciiTheme="minorHAnsi" w:hAnsiTheme="minorHAnsi" w:cstheme="minorHAnsi"/>
          <w:i/>
          <w:sz w:val="22"/>
          <w:szCs w:val="22"/>
        </w:rPr>
      </w:pPr>
      <w:r w:rsidRPr="00E96E76">
        <w:rPr>
          <w:rStyle w:val="af5"/>
          <w:rFonts w:asciiTheme="minorHAnsi" w:eastAsia="Arial" w:hAnsiTheme="minorHAnsi" w:cstheme="minorHAnsi"/>
          <w:i w:val="0"/>
          <w:sz w:val="22"/>
          <w:szCs w:val="22"/>
          <w:shd w:val="clear" w:color="auto" w:fill="FFFFFF"/>
          <w:lang w:bidi="hi-IN"/>
        </w:rPr>
        <w:t xml:space="preserve">Εισηγούμενη το </w:t>
      </w:r>
      <w:r w:rsidR="00C85EB8" w:rsidRPr="00E96E76">
        <w:rPr>
          <w:rStyle w:val="af5"/>
          <w:rFonts w:asciiTheme="minorHAnsi" w:eastAsia="Arial" w:hAnsiTheme="minorHAnsi" w:cstheme="minorHAnsi"/>
          <w:i w:val="0"/>
          <w:sz w:val="22"/>
          <w:szCs w:val="22"/>
          <w:shd w:val="clear" w:color="auto" w:fill="FFFFFF"/>
          <w:lang w:bidi="hi-IN"/>
        </w:rPr>
        <w:t>4</w:t>
      </w:r>
      <w:r w:rsidRPr="00E96E76">
        <w:rPr>
          <w:rFonts w:asciiTheme="minorHAnsi" w:eastAsia="Arial" w:hAnsiTheme="minorHAnsi" w:cstheme="minorHAnsi"/>
          <w:bCs/>
          <w:i/>
          <w:kern w:val="1"/>
          <w:sz w:val="22"/>
          <w:szCs w:val="22"/>
          <w:shd w:val="clear" w:color="auto" w:fill="FFFFFF"/>
          <w:vertAlign w:val="superscript"/>
          <w:lang w:bidi="hi-IN"/>
        </w:rPr>
        <w:t>Ο</w:t>
      </w:r>
      <w:r w:rsidRPr="00E96E76">
        <w:rPr>
          <w:rFonts w:asciiTheme="minorHAnsi" w:eastAsia="Arial" w:hAnsiTheme="minorHAnsi" w:cstheme="minorHAnsi"/>
          <w:bCs/>
          <w:i/>
          <w:kern w:val="1"/>
          <w:sz w:val="22"/>
          <w:szCs w:val="22"/>
          <w:shd w:val="clear" w:color="auto" w:fill="FFFFFF"/>
          <w:lang w:bidi="hi-IN"/>
        </w:rPr>
        <w:t xml:space="preserve"> </w:t>
      </w:r>
      <w:r w:rsidRPr="00E96E76">
        <w:rPr>
          <w:rFonts w:asciiTheme="minorHAnsi" w:eastAsia="Arial" w:hAnsiTheme="minorHAnsi" w:cstheme="minorHAnsi"/>
          <w:bCs/>
          <w:kern w:val="1"/>
          <w:sz w:val="22"/>
          <w:szCs w:val="22"/>
          <w:shd w:val="clear" w:color="auto" w:fill="FFFFFF"/>
          <w:lang w:bidi="hi-IN"/>
        </w:rPr>
        <w:t xml:space="preserve">θέμα της ημερήσιας διάταξης </w:t>
      </w:r>
      <w:r w:rsidR="00C85EB8" w:rsidRPr="00E96E76">
        <w:rPr>
          <w:rFonts w:asciiTheme="minorHAnsi" w:eastAsia="Arial" w:hAnsiTheme="minorHAnsi" w:cstheme="minorHAnsi"/>
          <w:bCs/>
          <w:kern w:val="1"/>
          <w:sz w:val="22"/>
          <w:szCs w:val="22"/>
          <w:shd w:val="clear" w:color="auto" w:fill="FFFFFF"/>
          <w:lang w:bidi="hi-IN"/>
        </w:rPr>
        <w:t xml:space="preserve"> </w:t>
      </w:r>
      <w:r w:rsidRPr="00E96E76">
        <w:rPr>
          <w:rStyle w:val="FontStyle17"/>
          <w:rFonts w:asciiTheme="minorHAnsi" w:eastAsia="Calibri" w:hAnsiTheme="minorHAnsi" w:cstheme="minorHAnsi"/>
          <w:spacing w:val="-3"/>
          <w:kern w:val="1"/>
        </w:rPr>
        <w:t xml:space="preserve">  </w:t>
      </w:r>
      <w:r w:rsidR="00C52A56" w:rsidRPr="00E96E76">
        <w:rPr>
          <w:rStyle w:val="af5"/>
          <w:rFonts w:asciiTheme="minorHAnsi" w:eastAsia="Arial" w:hAnsiTheme="minorHAnsi" w:cstheme="minorHAnsi"/>
          <w:i w:val="0"/>
          <w:sz w:val="22"/>
          <w:szCs w:val="22"/>
          <w:highlight w:val="white"/>
          <w:shd w:val="clear" w:color="auto" w:fill="FFFFFF"/>
          <w:lang w:bidi="hi-IN"/>
        </w:rPr>
        <w:t>η κ</w:t>
      </w:r>
      <w:r w:rsidR="00C52A56" w:rsidRPr="00E96E76">
        <w:rPr>
          <w:rStyle w:val="af5"/>
          <w:rFonts w:asciiTheme="minorHAnsi" w:eastAsia="Arial" w:hAnsiTheme="minorHAnsi" w:cstheme="minorHAnsi"/>
          <w:sz w:val="22"/>
          <w:szCs w:val="22"/>
          <w:highlight w:val="white"/>
          <w:shd w:val="clear" w:color="auto" w:fill="FFFFFF"/>
          <w:lang w:bidi="hi-IN"/>
        </w:rPr>
        <w:t xml:space="preserve">. </w:t>
      </w:r>
      <w:r w:rsidR="00C52A56" w:rsidRPr="00E96E76">
        <w:rPr>
          <w:rFonts w:asciiTheme="minorHAnsi" w:eastAsia="Arial" w:hAnsiTheme="minorHAnsi" w:cstheme="minorHAnsi"/>
          <w:sz w:val="22"/>
          <w:szCs w:val="22"/>
          <w:highlight w:val="white"/>
          <w:shd w:val="clear" w:color="auto" w:fill="FFFFFF"/>
          <w:lang w:bidi="hi-IN"/>
        </w:rPr>
        <w:t xml:space="preserve">Πρόεδρος  </w:t>
      </w:r>
      <w:r w:rsidR="00C52A56" w:rsidRPr="00E96E76">
        <w:rPr>
          <w:rFonts w:asciiTheme="minorHAnsi" w:eastAsia="Arial" w:hAnsiTheme="minorHAnsi" w:cstheme="minorHAnsi"/>
          <w:kern w:val="1"/>
          <w:sz w:val="22"/>
          <w:szCs w:val="22"/>
          <w:shd w:val="clear" w:color="auto" w:fill="FFFFFF"/>
          <w:lang w:bidi="hi-IN"/>
        </w:rPr>
        <w:t xml:space="preserve">  </w:t>
      </w:r>
      <w:r w:rsidR="00C52A56" w:rsidRPr="00E96E76">
        <w:rPr>
          <w:rFonts w:asciiTheme="minorHAnsi" w:eastAsia="Arial" w:hAnsiTheme="minorHAnsi" w:cstheme="minorHAnsi"/>
          <w:kern w:val="1"/>
          <w:sz w:val="22"/>
          <w:szCs w:val="22"/>
          <w:highlight w:val="white"/>
          <w:shd w:val="clear" w:color="auto" w:fill="FFFFFF"/>
          <w:lang w:bidi="hi-IN"/>
        </w:rPr>
        <w:t xml:space="preserve">έθεσε υπόψη των μελών του Δημοτικού </w:t>
      </w:r>
      <w:r w:rsidR="00C52A56" w:rsidRPr="00E96E76">
        <w:rPr>
          <w:rFonts w:asciiTheme="minorHAnsi" w:hAnsiTheme="minorHAnsi" w:cstheme="minorHAnsi"/>
          <w:sz w:val="22"/>
          <w:szCs w:val="22"/>
        </w:rPr>
        <w:t xml:space="preserve">  Συμβουλίου  </w:t>
      </w:r>
      <w:r w:rsidR="009A6F49" w:rsidRPr="00E96E76">
        <w:rPr>
          <w:rFonts w:asciiTheme="minorHAnsi" w:eastAsia="Arial" w:hAnsiTheme="minorHAnsi" w:cstheme="minorHAnsi"/>
          <w:sz w:val="22"/>
          <w:szCs w:val="22"/>
          <w:highlight w:val="white"/>
          <w:shd w:val="clear" w:color="auto" w:fill="FFFFFF"/>
          <w:lang w:bidi="hi-IN"/>
        </w:rPr>
        <w:t xml:space="preserve">το υπ  </w:t>
      </w:r>
      <w:r w:rsidR="00F537F0" w:rsidRPr="00E96E76">
        <w:rPr>
          <w:rStyle w:val="af5"/>
          <w:rFonts w:asciiTheme="minorHAnsi" w:eastAsia="Arial" w:hAnsiTheme="minorHAnsi" w:cstheme="minorHAnsi"/>
          <w:i w:val="0"/>
          <w:kern w:val="1"/>
          <w:sz w:val="22"/>
          <w:szCs w:val="22"/>
          <w:highlight w:val="white"/>
          <w:shd w:val="clear" w:color="auto" w:fill="FFFFFF"/>
          <w:lang w:bidi="hi-IN"/>
        </w:rPr>
        <w:t xml:space="preserve">το με αριθμό </w:t>
      </w:r>
      <w:proofErr w:type="spellStart"/>
      <w:r w:rsidR="00F537F0" w:rsidRPr="00E96E76">
        <w:rPr>
          <w:rStyle w:val="af5"/>
          <w:rFonts w:asciiTheme="minorHAnsi" w:eastAsia="Arial" w:hAnsiTheme="minorHAnsi" w:cstheme="minorHAnsi"/>
          <w:i w:val="0"/>
          <w:kern w:val="1"/>
          <w:sz w:val="22"/>
          <w:szCs w:val="22"/>
          <w:highlight w:val="white"/>
          <w:shd w:val="clear" w:color="auto" w:fill="FFFFFF"/>
          <w:lang w:bidi="hi-IN"/>
        </w:rPr>
        <w:t>πρωτ</w:t>
      </w:r>
      <w:proofErr w:type="spellEnd"/>
      <w:r w:rsidR="00F537F0" w:rsidRPr="00E96E76">
        <w:rPr>
          <w:rStyle w:val="af5"/>
          <w:rFonts w:asciiTheme="minorHAnsi" w:eastAsia="Arial" w:hAnsiTheme="minorHAnsi" w:cstheme="minorHAnsi"/>
          <w:i w:val="0"/>
          <w:kern w:val="1"/>
          <w:sz w:val="22"/>
          <w:szCs w:val="22"/>
          <w:highlight w:val="white"/>
          <w:shd w:val="clear" w:color="auto" w:fill="FFFFFF"/>
          <w:lang w:bidi="hi-IN"/>
        </w:rPr>
        <w:t xml:space="preserve"> </w:t>
      </w:r>
      <w:r w:rsidR="00C85EB8" w:rsidRPr="00E96E76">
        <w:rPr>
          <w:rStyle w:val="af5"/>
          <w:rFonts w:asciiTheme="minorHAnsi" w:eastAsia="Arial" w:hAnsiTheme="minorHAnsi" w:cstheme="minorHAnsi"/>
          <w:i w:val="0"/>
          <w:kern w:val="1"/>
          <w:sz w:val="22"/>
          <w:szCs w:val="22"/>
          <w:highlight w:val="white"/>
          <w:shd w:val="clear" w:color="auto" w:fill="FFFFFF"/>
          <w:lang w:bidi="hi-IN"/>
        </w:rPr>
        <w:t>1</w:t>
      </w:r>
      <w:r w:rsidR="006B6294" w:rsidRPr="00E96E76">
        <w:rPr>
          <w:rStyle w:val="af5"/>
          <w:rFonts w:asciiTheme="minorHAnsi" w:eastAsia="Arial" w:hAnsiTheme="minorHAnsi" w:cstheme="minorHAnsi"/>
          <w:i w:val="0"/>
          <w:kern w:val="1"/>
          <w:sz w:val="22"/>
          <w:szCs w:val="22"/>
          <w:highlight w:val="white"/>
          <w:shd w:val="clear" w:color="auto" w:fill="FFFFFF"/>
          <w:lang w:bidi="hi-IN"/>
        </w:rPr>
        <w:t>1</w:t>
      </w:r>
      <w:r w:rsidR="00C85EB8" w:rsidRPr="00E96E76">
        <w:rPr>
          <w:rStyle w:val="af5"/>
          <w:rFonts w:asciiTheme="minorHAnsi" w:eastAsia="Arial" w:hAnsiTheme="minorHAnsi" w:cstheme="minorHAnsi"/>
          <w:i w:val="0"/>
          <w:kern w:val="1"/>
          <w:sz w:val="22"/>
          <w:szCs w:val="22"/>
          <w:highlight w:val="white"/>
          <w:shd w:val="clear" w:color="auto" w:fill="FFFFFF"/>
          <w:lang w:bidi="hi-IN"/>
        </w:rPr>
        <w:t>608</w:t>
      </w:r>
      <w:r w:rsidR="006B6294" w:rsidRPr="00E96E76">
        <w:rPr>
          <w:rStyle w:val="af5"/>
          <w:rFonts w:asciiTheme="minorHAnsi" w:eastAsia="Arial" w:hAnsiTheme="minorHAnsi" w:cstheme="minorHAnsi"/>
          <w:i w:val="0"/>
          <w:kern w:val="1"/>
          <w:sz w:val="22"/>
          <w:szCs w:val="22"/>
          <w:highlight w:val="white"/>
          <w:shd w:val="clear" w:color="auto" w:fill="FFFFFF"/>
          <w:lang w:bidi="hi-IN"/>
        </w:rPr>
        <w:t>/1</w:t>
      </w:r>
      <w:r w:rsidR="00C85EB8" w:rsidRPr="00E96E76">
        <w:rPr>
          <w:rStyle w:val="af5"/>
          <w:rFonts w:asciiTheme="minorHAnsi" w:eastAsia="Arial" w:hAnsiTheme="minorHAnsi" w:cstheme="minorHAnsi"/>
          <w:i w:val="0"/>
          <w:kern w:val="1"/>
          <w:sz w:val="22"/>
          <w:szCs w:val="22"/>
          <w:highlight w:val="white"/>
          <w:shd w:val="clear" w:color="auto" w:fill="FFFFFF"/>
          <w:lang w:bidi="hi-IN"/>
        </w:rPr>
        <w:t>4</w:t>
      </w:r>
      <w:r w:rsidR="006B6294" w:rsidRPr="00E96E76">
        <w:rPr>
          <w:rStyle w:val="af5"/>
          <w:rFonts w:asciiTheme="minorHAnsi" w:eastAsia="Arial" w:hAnsiTheme="minorHAnsi" w:cstheme="minorHAnsi"/>
          <w:i w:val="0"/>
          <w:kern w:val="1"/>
          <w:sz w:val="22"/>
          <w:szCs w:val="22"/>
          <w:highlight w:val="white"/>
          <w:shd w:val="clear" w:color="auto" w:fill="FFFFFF"/>
          <w:lang w:bidi="hi-IN"/>
        </w:rPr>
        <w:t>-6-2023 έγγραφο της Δ/</w:t>
      </w:r>
      <w:proofErr w:type="spellStart"/>
      <w:r w:rsidR="006B6294" w:rsidRPr="00E96E76">
        <w:rPr>
          <w:rStyle w:val="af5"/>
          <w:rFonts w:asciiTheme="minorHAnsi" w:eastAsia="Arial" w:hAnsiTheme="minorHAnsi" w:cstheme="minorHAnsi"/>
          <w:i w:val="0"/>
          <w:kern w:val="1"/>
          <w:sz w:val="22"/>
          <w:szCs w:val="22"/>
          <w:highlight w:val="white"/>
          <w:shd w:val="clear" w:color="auto" w:fill="FFFFFF"/>
          <w:lang w:bidi="hi-IN"/>
        </w:rPr>
        <w:t>νσης</w:t>
      </w:r>
      <w:proofErr w:type="spellEnd"/>
      <w:r w:rsidR="006B6294" w:rsidRPr="00E96E76">
        <w:rPr>
          <w:rStyle w:val="af5"/>
          <w:rFonts w:asciiTheme="minorHAnsi" w:eastAsia="Arial" w:hAnsiTheme="minorHAnsi" w:cstheme="minorHAnsi"/>
          <w:i w:val="0"/>
          <w:kern w:val="1"/>
          <w:sz w:val="22"/>
          <w:szCs w:val="22"/>
          <w:highlight w:val="white"/>
          <w:shd w:val="clear" w:color="auto" w:fill="FFFFFF"/>
          <w:lang w:bidi="hi-IN"/>
        </w:rPr>
        <w:t xml:space="preserve"> Διοικητικών Υπηρεσιών </w:t>
      </w:r>
      <w:r w:rsidR="006B6294" w:rsidRPr="00E96E76">
        <w:rPr>
          <w:rFonts w:asciiTheme="minorHAnsi" w:eastAsia="Arial" w:hAnsiTheme="minorHAnsi" w:cstheme="minorHAnsi"/>
          <w:kern w:val="1"/>
          <w:sz w:val="22"/>
          <w:szCs w:val="22"/>
          <w:highlight w:val="white"/>
          <w:shd w:val="clear" w:color="auto" w:fill="FFFFFF"/>
          <w:lang w:bidi="hi-IN"/>
        </w:rPr>
        <w:t>του Δήμου</w:t>
      </w:r>
      <w:r w:rsidR="006B6294" w:rsidRPr="00E96E76">
        <w:rPr>
          <w:rStyle w:val="af5"/>
          <w:rFonts w:asciiTheme="minorHAnsi" w:eastAsia="Arial" w:hAnsiTheme="minorHAnsi" w:cstheme="minorHAnsi"/>
          <w:kern w:val="1"/>
          <w:sz w:val="22"/>
          <w:szCs w:val="22"/>
          <w:highlight w:val="white"/>
          <w:shd w:val="clear" w:color="auto" w:fill="FFFFFF"/>
          <w:lang w:bidi="hi-IN"/>
        </w:rPr>
        <w:t xml:space="preserve"> </w:t>
      </w:r>
      <w:r w:rsidR="006B6294" w:rsidRPr="00E96E76">
        <w:rPr>
          <w:rStyle w:val="af5"/>
          <w:rFonts w:asciiTheme="minorHAnsi" w:eastAsia="Arial" w:hAnsiTheme="minorHAnsi" w:cstheme="minorHAnsi"/>
          <w:i w:val="0"/>
          <w:kern w:val="1"/>
          <w:sz w:val="22"/>
          <w:szCs w:val="22"/>
          <w:highlight w:val="white"/>
          <w:shd w:val="clear" w:color="auto" w:fill="FFFFFF"/>
          <w:lang w:bidi="hi-IN"/>
        </w:rPr>
        <w:t>στο οποίο αναφέρονται:</w:t>
      </w:r>
    </w:p>
    <w:p w:rsidR="00C85EB8" w:rsidRPr="00E96E76" w:rsidRDefault="00DC37C5" w:rsidP="00E96E76">
      <w:pPr>
        <w:jc w:val="both"/>
        <w:rPr>
          <w:rFonts w:asciiTheme="minorHAnsi" w:hAnsiTheme="minorHAnsi" w:cstheme="minorHAnsi"/>
          <w:sz w:val="22"/>
          <w:szCs w:val="22"/>
        </w:rPr>
      </w:pPr>
      <w:r w:rsidRPr="00E96E76">
        <w:rPr>
          <w:rFonts w:asciiTheme="minorHAnsi" w:hAnsiTheme="minorHAnsi" w:cstheme="minorHAnsi"/>
          <w:sz w:val="22"/>
          <w:szCs w:val="22"/>
        </w:rPr>
        <w:t xml:space="preserve">     </w:t>
      </w:r>
      <w:r w:rsidR="00C85EB8" w:rsidRPr="00E96E76">
        <w:rPr>
          <w:rFonts w:asciiTheme="minorHAnsi" w:hAnsiTheme="minorHAnsi" w:cstheme="minorHAnsi"/>
          <w:sz w:val="22"/>
          <w:szCs w:val="22"/>
        </w:rPr>
        <w:t xml:space="preserve"> </w:t>
      </w:r>
      <w:r w:rsidR="00C85EB8" w:rsidRPr="00E96E76">
        <w:rPr>
          <w:rFonts w:asciiTheme="minorHAnsi" w:hAnsiTheme="minorHAnsi" w:cstheme="minorHAnsi"/>
          <w:bCs/>
          <w:i/>
          <w:iCs/>
          <w:sz w:val="22"/>
          <w:szCs w:val="22"/>
          <w:highlight w:val="white"/>
        </w:rPr>
        <w:t xml:space="preserve">Με την περίπτωση ιδ της παρ.1 του άρθρου 72 του Ν.3852/10, όπως τροποποιήθηκε με  την παρ1. του άρθρου 40 του Ν.4735/2020 και το άρθ. 38 του Ν. 4795/2021 ορίζεται ότι η Οικονομική Επιτροπή με απόφασή της </w:t>
      </w:r>
      <w:r w:rsidR="00C85EB8" w:rsidRPr="00E96E76">
        <w:rPr>
          <w:rFonts w:asciiTheme="minorHAnsi" w:hAnsiTheme="minorHAnsi" w:cstheme="minorHAnsi"/>
          <w:color w:val="606060"/>
          <w:sz w:val="22"/>
          <w:szCs w:val="22"/>
          <w:shd w:val="clear" w:color="auto" w:fill="FFFFFF"/>
        </w:rPr>
        <w:t> </w:t>
      </w:r>
      <w:r w:rsidR="00C85EB8" w:rsidRPr="00E96E76">
        <w:rPr>
          <w:rFonts w:asciiTheme="minorHAnsi" w:hAnsiTheme="minorHAnsi" w:cstheme="minorHAnsi"/>
          <w:bCs/>
          <w:i/>
          <w:iCs/>
          <w:sz w:val="22"/>
          <w:szCs w:val="22"/>
          <w:highlight w:val="white"/>
        </w:rPr>
        <w:t>δύναται να αποφασίσει για την  κατ’ εξαίρεση ανάθεση σε δικηγόρο, εξώδικου ή δικαστικού χειρισμού υπόθεσης, η οποία έχει ιδιαίτερη σημασία για τα συμφέροντα του δήμου και απαιτεί εξειδικευμένη γνώση ή εμπειρία. Στις περιπτώσεις αυτές, η αμοιβή του δικηγόρου ορίζεται σύμφωνα με το άρθρο 281 του Κώδικα Δήμων και Κοινοτήτων (του Ν. 3463/2006, Α ' 114).</w:t>
      </w:r>
    </w:p>
    <w:p w:rsidR="00C85EB8" w:rsidRPr="00E96E76" w:rsidRDefault="00DC37C5" w:rsidP="00E96E76">
      <w:pPr>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highlight w:val="white"/>
        </w:rPr>
        <w:t xml:space="preserve">    </w:t>
      </w:r>
      <w:r w:rsidR="00C85EB8" w:rsidRPr="00E96E76">
        <w:rPr>
          <w:rFonts w:asciiTheme="minorHAnsi" w:hAnsiTheme="minorHAnsi" w:cstheme="minorHAnsi"/>
          <w:bCs/>
          <w:i/>
          <w:iCs/>
          <w:sz w:val="22"/>
          <w:szCs w:val="22"/>
          <w:highlight w:val="white"/>
        </w:rPr>
        <w:t xml:space="preserve">Με την παρ.3 του άρθρου 281 του Ν.3463/06 όπως έχει τροποποιηθεί με το άρθρο 36 παρ.7 του Ν.3801/2009 ορίζεται </w:t>
      </w:r>
      <w:proofErr w:type="spellStart"/>
      <w:r w:rsidR="00C85EB8" w:rsidRPr="00E96E76">
        <w:rPr>
          <w:rFonts w:asciiTheme="minorHAnsi" w:hAnsiTheme="minorHAnsi" w:cstheme="minorHAnsi"/>
          <w:bCs/>
          <w:i/>
          <w:iCs/>
          <w:sz w:val="22"/>
          <w:szCs w:val="22"/>
          <w:highlight w:val="white"/>
        </w:rPr>
        <w:t>ότι:«Για</w:t>
      </w:r>
      <w:proofErr w:type="spellEnd"/>
      <w:r w:rsidR="00C85EB8" w:rsidRPr="00E96E76">
        <w:rPr>
          <w:rFonts w:asciiTheme="minorHAnsi" w:hAnsiTheme="minorHAnsi" w:cstheme="minorHAnsi"/>
          <w:bCs/>
          <w:i/>
          <w:iCs/>
          <w:sz w:val="22"/>
          <w:szCs w:val="22"/>
          <w:highlight w:val="white"/>
        </w:rPr>
        <w:t xml:space="preserve"> την εξώδικη ή δικαστική αντιμετώπιση νομικών ζητημάτων, τα οποία έχουν ιδιαίτερη  σημασία ή σπουδαιότητα και απαιτούν εξειδικευμένη νομική γνώση ή εμπειρία, η αμοιβή του δικηγόρου καθορίζεται με απόφαση του δημοτικού ή του κοινοτικού  συμβουλίου κατά παρέκκλιση των προηγούμενων παραγράφων. Η σχετική απόφαση λαμβάνεται με την απόλυτη πλειοψηφία των παρόντων μελών τους.»</w:t>
      </w:r>
    </w:p>
    <w:p w:rsidR="00C85EB8" w:rsidRPr="00E96E76" w:rsidRDefault="00C85EB8" w:rsidP="00E96E76">
      <w:pPr>
        <w:tabs>
          <w:tab w:val="left" w:pos="0"/>
        </w:tabs>
        <w:jc w:val="both"/>
        <w:rPr>
          <w:rFonts w:asciiTheme="minorHAnsi" w:hAnsiTheme="minorHAnsi" w:cstheme="minorHAnsi"/>
          <w:b/>
          <w:bCs/>
          <w:i/>
          <w:iCs/>
          <w:sz w:val="22"/>
          <w:szCs w:val="22"/>
          <w:highlight w:val="white"/>
          <w:u w:val="single"/>
        </w:rPr>
      </w:pPr>
      <w:r w:rsidRPr="00E96E76">
        <w:rPr>
          <w:rFonts w:asciiTheme="minorHAnsi" w:hAnsiTheme="minorHAnsi" w:cstheme="minorHAnsi"/>
          <w:bCs/>
          <w:i/>
          <w:iCs/>
          <w:sz w:val="22"/>
          <w:szCs w:val="22"/>
          <w:highlight w:val="white"/>
        </w:rPr>
        <w:tab/>
        <w:t>Με την αριθμ.106/2023 Απόφαση Οικονομικής Επιτροπής (ΑΔΑ:622ΝΩΛΗ-Γ24) αποφασίστηκε</w:t>
      </w:r>
      <w:r w:rsidRPr="00E96E76">
        <w:rPr>
          <w:rFonts w:asciiTheme="minorHAnsi" w:hAnsiTheme="minorHAnsi" w:cstheme="minorHAnsi"/>
          <w:b/>
          <w:bCs/>
          <w:i/>
          <w:iCs/>
          <w:sz w:val="22"/>
          <w:szCs w:val="22"/>
          <w:highlight w:val="white"/>
        </w:rPr>
        <w:t>:</w:t>
      </w:r>
    </w:p>
    <w:p w:rsidR="00C85EB8" w:rsidRPr="00E96E76" w:rsidRDefault="00C85EB8" w:rsidP="00E96E76">
      <w:pPr>
        <w:rPr>
          <w:rFonts w:asciiTheme="minorHAnsi" w:hAnsiTheme="minorHAnsi" w:cstheme="minorHAnsi"/>
          <w:b/>
          <w:bCs/>
          <w:sz w:val="22"/>
          <w:szCs w:val="22"/>
        </w:rPr>
      </w:pPr>
    </w:p>
    <w:p w:rsidR="00C85EB8" w:rsidRPr="00E96E76" w:rsidRDefault="00C85EB8" w:rsidP="00E96E76">
      <w:pPr>
        <w:pStyle w:val="a8"/>
        <w:numPr>
          <w:ilvl w:val="0"/>
          <w:numId w:val="36"/>
        </w:numPr>
        <w:spacing w:before="4" w:after="4"/>
        <w:ind w:right="-58"/>
        <w:contextualSpacing w:val="0"/>
        <w:jc w:val="both"/>
        <w:rPr>
          <w:rFonts w:asciiTheme="minorHAnsi" w:hAnsiTheme="minorHAnsi" w:cstheme="minorHAnsi"/>
          <w:i/>
          <w:color w:val="000000"/>
          <w:sz w:val="22"/>
          <w:szCs w:val="22"/>
        </w:rPr>
      </w:pPr>
      <w:r w:rsidRPr="00E96E76">
        <w:rPr>
          <w:rFonts w:asciiTheme="minorHAnsi" w:hAnsiTheme="minorHAnsi" w:cstheme="minorHAnsi"/>
          <w:i/>
          <w:color w:val="000000"/>
          <w:sz w:val="22"/>
          <w:szCs w:val="22"/>
        </w:rPr>
        <w:t xml:space="preserve">Η κατάθεση  μηνυτήριας  αναφοράς  για όλα τα αναφερόμενα εγκλήματα κατά </w:t>
      </w:r>
      <w:r w:rsidRPr="00E96E76">
        <w:rPr>
          <w:rFonts w:asciiTheme="minorHAnsi" w:hAnsiTheme="minorHAnsi" w:cstheme="minorHAnsi"/>
          <w:i/>
          <w:sz w:val="22"/>
          <w:szCs w:val="22"/>
        </w:rPr>
        <w:t xml:space="preserve">των  κ. </w:t>
      </w:r>
      <w:proofErr w:type="spellStart"/>
      <w:r w:rsidRPr="00E96E76">
        <w:rPr>
          <w:rFonts w:asciiTheme="minorHAnsi" w:hAnsiTheme="minorHAnsi" w:cstheme="minorHAnsi"/>
          <w:i/>
          <w:iCs/>
          <w:color w:val="000000"/>
          <w:sz w:val="22"/>
          <w:szCs w:val="22"/>
        </w:rPr>
        <w:t>Αρκομάνη</w:t>
      </w:r>
      <w:proofErr w:type="spellEnd"/>
      <w:r w:rsidRPr="00E96E76">
        <w:rPr>
          <w:rFonts w:asciiTheme="minorHAnsi" w:hAnsiTheme="minorHAnsi" w:cstheme="minorHAnsi"/>
          <w:i/>
          <w:iCs/>
          <w:color w:val="000000"/>
          <w:sz w:val="22"/>
          <w:szCs w:val="22"/>
        </w:rPr>
        <w:t xml:space="preserve"> Μαρίας ιδρύτριας της Φιλοζωικής Οργάνωσης ΑΜΚΕ με την ονομασία ΑΔΕΣΠΟΤΟΣ ΠΑΛΜΟΣ και κατά της </w:t>
      </w:r>
      <w:r w:rsidRPr="00E96E76">
        <w:rPr>
          <w:rFonts w:asciiTheme="minorHAnsi" w:hAnsiTheme="minorHAnsi" w:cstheme="minorHAnsi"/>
          <w:i/>
          <w:color w:val="000000"/>
          <w:sz w:val="22"/>
          <w:szCs w:val="22"/>
        </w:rPr>
        <w:t xml:space="preserve">Πανελλαδικής Φιλοζωικής  και Περιβαλλοντικής Ομοσπονδίας  και Πανελλαδικής  Συντονιστικής  Επιτροπής  Ζωοφιλικών Σωματείων, δια των κυριών Άννας </w:t>
      </w:r>
      <w:proofErr w:type="spellStart"/>
      <w:r w:rsidRPr="00E96E76">
        <w:rPr>
          <w:rFonts w:asciiTheme="minorHAnsi" w:hAnsiTheme="minorHAnsi" w:cstheme="minorHAnsi"/>
          <w:i/>
          <w:color w:val="000000"/>
          <w:sz w:val="22"/>
          <w:szCs w:val="22"/>
        </w:rPr>
        <w:t>Τοσούνογλου</w:t>
      </w:r>
      <w:proofErr w:type="spellEnd"/>
      <w:r w:rsidRPr="00E96E76">
        <w:rPr>
          <w:rFonts w:asciiTheme="minorHAnsi" w:hAnsiTheme="minorHAnsi" w:cstheme="minorHAnsi"/>
          <w:i/>
          <w:color w:val="000000"/>
          <w:sz w:val="22"/>
          <w:szCs w:val="22"/>
        </w:rPr>
        <w:t xml:space="preserve"> και Μαρίας </w:t>
      </w:r>
      <w:proofErr w:type="spellStart"/>
      <w:r w:rsidRPr="00E96E76">
        <w:rPr>
          <w:rFonts w:asciiTheme="minorHAnsi" w:hAnsiTheme="minorHAnsi" w:cstheme="minorHAnsi"/>
          <w:i/>
          <w:color w:val="000000"/>
          <w:sz w:val="22"/>
          <w:szCs w:val="22"/>
        </w:rPr>
        <w:t>Χουστουλάκη</w:t>
      </w:r>
      <w:proofErr w:type="spellEnd"/>
      <w:r w:rsidRPr="00E96E76">
        <w:rPr>
          <w:rFonts w:asciiTheme="minorHAnsi" w:hAnsiTheme="minorHAnsi" w:cstheme="minorHAnsi"/>
          <w:i/>
          <w:color w:val="000000"/>
          <w:sz w:val="22"/>
          <w:szCs w:val="22"/>
        </w:rPr>
        <w:t xml:space="preserve"> αλλά και κατά παντός άλλου υπευθύνου και στην οποία αναφορά θα περιέχεται και έγκληση του Δημάρχου και του Αντιδημάρχου κ. </w:t>
      </w:r>
      <w:proofErr w:type="spellStart"/>
      <w:r w:rsidRPr="00E96E76">
        <w:rPr>
          <w:rFonts w:asciiTheme="minorHAnsi" w:hAnsiTheme="minorHAnsi" w:cstheme="minorHAnsi"/>
          <w:i/>
          <w:color w:val="000000"/>
          <w:sz w:val="22"/>
          <w:szCs w:val="22"/>
        </w:rPr>
        <w:t>Καλογρηά</w:t>
      </w:r>
      <w:proofErr w:type="spellEnd"/>
      <w:r w:rsidRPr="00E96E76">
        <w:rPr>
          <w:rFonts w:asciiTheme="minorHAnsi" w:hAnsiTheme="minorHAnsi" w:cstheme="minorHAnsi"/>
          <w:i/>
          <w:color w:val="000000"/>
          <w:sz w:val="22"/>
          <w:szCs w:val="22"/>
        </w:rPr>
        <w:t xml:space="preserve"> για όσα σε βάρος τους συκοφαντικά αναφέρονται.</w:t>
      </w:r>
    </w:p>
    <w:p w:rsidR="00C85EB8" w:rsidRPr="00E96E76" w:rsidRDefault="00C85EB8" w:rsidP="00E96E76">
      <w:pPr>
        <w:pStyle w:val="a8"/>
        <w:numPr>
          <w:ilvl w:val="0"/>
          <w:numId w:val="36"/>
        </w:numPr>
        <w:spacing w:before="4" w:after="4"/>
        <w:ind w:right="-58"/>
        <w:contextualSpacing w:val="0"/>
        <w:jc w:val="both"/>
        <w:rPr>
          <w:rFonts w:asciiTheme="minorHAnsi" w:hAnsiTheme="minorHAnsi" w:cstheme="minorHAnsi"/>
          <w:i/>
          <w:color w:val="000000"/>
          <w:sz w:val="22"/>
          <w:szCs w:val="22"/>
        </w:rPr>
      </w:pPr>
      <w:r w:rsidRPr="00E96E76">
        <w:rPr>
          <w:rFonts w:asciiTheme="minorHAnsi" w:hAnsiTheme="minorHAnsi" w:cstheme="minorHAnsi"/>
          <w:i/>
          <w:color w:val="000000"/>
          <w:sz w:val="22"/>
          <w:szCs w:val="22"/>
        </w:rPr>
        <w:t xml:space="preserve">Η  κατάθεση Αγωγής   σε βάρος όλων των παραπάνω </w:t>
      </w:r>
      <w:proofErr w:type="spellStart"/>
      <w:r w:rsidRPr="00E96E76">
        <w:rPr>
          <w:rFonts w:asciiTheme="minorHAnsi" w:hAnsiTheme="minorHAnsi" w:cstheme="minorHAnsi"/>
          <w:i/>
          <w:color w:val="000000"/>
          <w:sz w:val="22"/>
          <w:szCs w:val="22"/>
        </w:rPr>
        <w:t>εξονομασθέντων</w:t>
      </w:r>
      <w:proofErr w:type="spellEnd"/>
      <w:r w:rsidRPr="00E96E76">
        <w:rPr>
          <w:rFonts w:asciiTheme="minorHAnsi" w:hAnsiTheme="minorHAnsi" w:cstheme="minorHAnsi"/>
          <w:i/>
          <w:color w:val="000000"/>
          <w:sz w:val="22"/>
          <w:szCs w:val="22"/>
        </w:rPr>
        <w:t xml:space="preserve"> με την οποία να ζητάει την αποκατάσταση της ηθικής βλάβης που έχει υποστεί εξαιτίας της περιγραφόμενης παράνομης και εγκληματικής συμπεριφοράς τους, ανερχόμενη στο ποσό των 50.000 € έντοκα μέχρι την εξόφληση. </w:t>
      </w:r>
    </w:p>
    <w:p w:rsidR="00C85EB8" w:rsidRPr="00E96E76" w:rsidRDefault="00C85EB8" w:rsidP="00E96E76">
      <w:pPr>
        <w:pStyle w:val="a8"/>
        <w:numPr>
          <w:ilvl w:val="0"/>
          <w:numId w:val="36"/>
        </w:numPr>
        <w:spacing w:before="4" w:after="4"/>
        <w:ind w:right="-58"/>
        <w:jc w:val="both"/>
        <w:rPr>
          <w:rFonts w:asciiTheme="minorHAnsi" w:hAnsiTheme="minorHAnsi" w:cstheme="minorHAnsi"/>
          <w:i/>
          <w:color w:val="000000"/>
          <w:sz w:val="22"/>
          <w:szCs w:val="22"/>
        </w:rPr>
      </w:pPr>
      <w:r w:rsidRPr="00E96E76">
        <w:rPr>
          <w:rFonts w:asciiTheme="minorHAnsi" w:hAnsiTheme="minorHAnsi" w:cstheme="minorHAnsi"/>
          <w:i/>
          <w:color w:val="000000"/>
          <w:sz w:val="22"/>
          <w:szCs w:val="22"/>
        </w:rPr>
        <w:t xml:space="preserve">Και επειδή κατά τις διατάξεις του Ν .4915/2022 ο Δήμος υποχρεούται στην νομική στήριξη των αιρετών του οργάνων ενώπιον των Δικαστηρίων και των δικαστικών αρχών σε περιπτώσεις διενέργειας προκαταρκτικής εξέτασης ή άσκησης ποινικής δίωξης σε βάρος τους για αδικήματα που τους αποδίδεται ότι διέπραξαν κατά την ενάσκηση των καθηκόντων (εκτός και αν η δίωξη ασκήθηκε κατόπιν καταγγελίας από δημόσια υπηρεσία η ανεξάρτητη αρχή) ή από εγκληματικές επιθέσεις που υπόκεινται κατά την ενάσκηση των καθηκόντων τους και , επειδή στο Δήμο  υπηρετεί Δικηγόρος με έμμισθη εντολή, αλλά στην συγκεκριμένη χρονική συγκυρία απουσιάζει  λόγω προσωπικού κωλύματος, αλλά και επειδή λόγω  της ιδιαίτερης φύσης του θέματος που αφορά στο χειρισμό υποθέσεων με τις </w:t>
      </w:r>
      <w:proofErr w:type="spellStart"/>
      <w:r w:rsidRPr="00E96E76">
        <w:rPr>
          <w:rFonts w:asciiTheme="minorHAnsi" w:hAnsiTheme="minorHAnsi" w:cstheme="minorHAnsi"/>
          <w:i/>
          <w:color w:val="000000"/>
          <w:sz w:val="22"/>
          <w:szCs w:val="22"/>
        </w:rPr>
        <w:t>φιλοζωϊκές</w:t>
      </w:r>
      <w:proofErr w:type="spellEnd"/>
      <w:r w:rsidRPr="00E96E76">
        <w:rPr>
          <w:rFonts w:asciiTheme="minorHAnsi" w:hAnsiTheme="minorHAnsi" w:cstheme="minorHAnsi"/>
          <w:i/>
          <w:color w:val="000000"/>
          <w:sz w:val="22"/>
          <w:szCs w:val="22"/>
        </w:rPr>
        <w:t xml:space="preserve"> οργανώσεις  απαιτείται η ανάθεση της υπόθεσης σε εξειδικευμένο προς τούτο δικηγόρο , προτείνω  να ανατεθεί στον δικηγόρο Λιβαδειάς με ΑΜ 186 του Δ.Σ. </w:t>
      </w:r>
      <w:proofErr w:type="spellStart"/>
      <w:r w:rsidRPr="00E96E76">
        <w:rPr>
          <w:rFonts w:asciiTheme="minorHAnsi" w:hAnsiTheme="minorHAnsi" w:cstheme="minorHAnsi"/>
          <w:i/>
          <w:color w:val="000000"/>
          <w:sz w:val="22"/>
          <w:szCs w:val="22"/>
        </w:rPr>
        <w:t>Λεβαδείας</w:t>
      </w:r>
      <w:proofErr w:type="spellEnd"/>
      <w:r w:rsidRPr="00E96E76">
        <w:rPr>
          <w:rFonts w:asciiTheme="minorHAnsi" w:hAnsiTheme="minorHAnsi" w:cstheme="minorHAnsi"/>
          <w:i/>
          <w:color w:val="000000"/>
          <w:sz w:val="22"/>
          <w:szCs w:val="22"/>
        </w:rPr>
        <w:t>, Λουκά Καρρά του Ιωάννη, κάτοικο Λιβαδειάς , οδ, Σπυρίδωνος 3 να συντάξει και να καταθέσει στην Εισαγγελία Λιβαδειάς μηνυτήρια αναφορά κατά τα παραπάνω προταθέντα.</w:t>
      </w:r>
    </w:p>
    <w:p w:rsidR="00C85EB8" w:rsidRPr="00E96E76" w:rsidRDefault="00C85EB8" w:rsidP="00E96E76">
      <w:pPr>
        <w:pStyle w:val="a8"/>
        <w:spacing w:before="4" w:after="4"/>
        <w:ind w:right="-58"/>
        <w:jc w:val="both"/>
        <w:rPr>
          <w:rFonts w:asciiTheme="minorHAnsi" w:hAnsiTheme="minorHAnsi" w:cstheme="minorHAnsi"/>
          <w:i/>
          <w:color w:val="000000"/>
          <w:sz w:val="22"/>
          <w:szCs w:val="22"/>
        </w:rPr>
      </w:pPr>
    </w:p>
    <w:p w:rsidR="00C85EB8" w:rsidRPr="00E96E76" w:rsidRDefault="00C85EB8" w:rsidP="00E96E76">
      <w:pPr>
        <w:pStyle w:val="a8"/>
        <w:numPr>
          <w:ilvl w:val="0"/>
          <w:numId w:val="36"/>
        </w:numPr>
        <w:spacing w:before="4" w:after="4"/>
        <w:ind w:right="-58"/>
        <w:jc w:val="both"/>
        <w:rPr>
          <w:rFonts w:asciiTheme="minorHAnsi" w:hAnsiTheme="minorHAnsi" w:cstheme="minorHAnsi"/>
          <w:i/>
          <w:color w:val="000000"/>
          <w:sz w:val="22"/>
          <w:szCs w:val="22"/>
        </w:rPr>
      </w:pPr>
      <w:r w:rsidRPr="00E96E76">
        <w:rPr>
          <w:rFonts w:asciiTheme="minorHAnsi" w:hAnsiTheme="minorHAnsi" w:cstheme="minorHAnsi"/>
          <w:i/>
          <w:color w:val="000000"/>
          <w:sz w:val="22"/>
          <w:szCs w:val="22"/>
        </w:rPr>
        <w:lastRenderedPageBreak/>
        <w:t>Να κατατεθεί από τον Δήμο και αμέσως μετά την επιστροφή της εμμίσθου Δικηγόρου η παραπάνω κατά τα προταθέντα αγωγή στο αρμόδιο Μονομελές Πρωτοδικείο Λιβαδειάς.</w:t>
      </w:r>
    </w:p>
    <w:p w:rsidR="00C85EB8" w:rsidRPr="00E96E76" w:rsidRDefault="00C85EB8" w:rsidP="00E96E76">
      <w:pPr>
        <w:pStyle w:val="a8"/>
        <w:spacing w:before="4" w:after="4"/>
        <w:rPr>
          <w:rFonts w:asciiTheme="minorHAnsi" w:hAnsiTheme="minorHAnsi" w:cstheme="minorHAnsi"/>
          <w:color w:val="000000"/>
          <w:sz w:val="22"/>
          <w:szCs w:val="22"/>
        </w:rPr>
      </w:pPr>
    </w:p>
    <w:p w:rsidR="00C85EB8" w:rsidRPr="00E96E76" w:rsidRDefault="00C85EB8" w:rsidP="00E96E76">
      <w:pPr>
        <w:pStyle w:val="a8"/>
        <w:numPr>
          <w:ilvl w:val="0"/>
          <w:numId w:val="36"/>
        </w:numPr>
        <w:spacing w:before="4" w:after="4"/>
        <w:ind w:right="-58"/>
        <w:jc w:val="both"/>
        <w:rPr>
          <w:rFonts w:asciiTheme="minorHAnsi" w:hAnsiTheme="minorHAnsi" w:cstheme="minorHAnsi"/>
          <w:i/>
          <w:color w:val="000000"/>
          <w:sz w:val="22"/>
          <w:szCs w:val="22"/>
        </w:rPr>
      </w:pPr>
      <w:r w:rsidRPr="00E96E76">
        <w:rPr>
          <w:rFonts w:asciiTheme="minorHAnsi" w:hAnsiTheme="minorHAnsi" w:cstheme="minorHAnsi"/>
          <w:i/>
          <w:color w:val="000000"/>
          <w:sz w:val="22"/>
          <w:szCs w:val="22"/>
        </w:rPr>
        <w:t xml:space="preserve">Να γίνει ο καθορισμός της αμοιβής του  ως άνω δικηγόρου  θα γίνει με βάση τα οριζόμενα στο άρθρο 281 του Ν. 3463/2006 και στον Κώδικα περί Δικηγόρων ( Ν. 4194/2013 , ΦΕΚ 208 Α΄) όπως τροποποιήθηκε με τον Ν. 4205/2013 ( ΦΕΚ 242 Α). </w:t>
      </w:r>
    </w:p>
    <w:p w:rsidR="00C85EB8" w:rsidRPr="00E96E76" w:rsidRDefault="00C85EB8" w:rsidP="00E96E76">
      <w:pPr>
        <w:spacing w:before="4" w:after="4"/>
        <w:rPr>
          <w:rFonts w:asciiTheme="minorHAnsi" w:hAnsiTheme="minorHAnsi" w:cstheme="minorHAnsi"/>
          <w:bCs/>
          <w:i/>
          <w:iCs/>
          <w:sz w:val="22"/>
          <w:szCs w:val="22"/>
          <w:highlight w:val="white"/>
        </w:rPr>
      </w:pPr>
    </w:p>
    <w:p w:rsidR="00C85EB8" w:rsidRPr="00E96E76" w:rsidRDefault="00C85EB8" w:rsidP="00E96E76">
      <w:pPr>
        <w:spacing w:before="4" w:after="4"/>
        <w:ind w:left="720"/>
        <w:jc w:val="both"/>
        <w:rPr>
          <w:rFonts w:asciiTheme="minorHAnsi" w:hAnsiTheme="minorHAnsi" w:cstheme="minorHAnsi"/>
          <w:sz w:val="22"/>
          <w:szCs w:val="22"/>
        </w:rPr>
      </w:pPr>
      <w:r w:rsidRPr="00E96E76">
        <w:rPr>
          <w:rFonts w:asciiTheme="minorHAnsi" w:hAnsiTheme="minorHAnsi" w:cstheme="minorHAnsi"/>
          <w:b/>
          <w:bCs/>
          <w:i/>
          <w:iCs/>
          <w:sz w:val="22"/>
          <w:szCs w:val="22"/>
          <w:highlight w:val="white"/>
        </w:rPr>
        <w:t>Κατόπιν των ανωτέρω και λαμβάνοντας υπόψη</w:t>
      </w:r>
      <w:r w:rsidRPr="00E96E76">
        <w:rPr>
          <w:rFonts w:asciiTheme="minorHAnsi" w:hAnsiTheme="minorHAnsi" w:cstheme="minorHAnsi"/>
          <w:bCs/>
          <w:i/>
          <w:iCs/>
          <w:sz w:val="22"/>
          <w:szCs w:val="22"/>
          <w:highlight w:val="white"/>
        </w:rPr>
        <w:t>:</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Την περίπτωση ιθ της παρ.1 του άρθρου 72 του Ν.3852/10.</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Την παρ. 3 του άρθρου 281 του Ν.3463/06.</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Τις διατάξεις του Ν.4194/13 (Κώδικα Δικηγόρων).</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highlight w:val="white"/>
        </w:rPr>
        <w:t xml:space="preserve">Το  με αριθ. </w:t>
      </w:r>
      <w:proofErr w:type="spellStart"/>
      <w:r w:rsidRPr="00E96E76">
        <w:rPr>
          <w:rFonts w:asciiTheme="minorHAnsi" w:hAnsiTheme="minorHAnsi" w:cstheme="minorHAnsi"/>
          <w:bCs/>
          <w:i/>
          <w:iCs/>
          <w:sz w:val="22"/>
          <w:szCs w:val="22"/>
          <w:highlight w:val="white"/>
        </w:rPr>
        <w:t>πρωτ</w:t>
      </w:r>
      <w:proofErr w:type="spellEnd"/>
      <w:r w:rsidRPr="00E96E76">
        <w:rPr>
          <w:rFonts w:asciiTheme="minorHAnsi" w:hAnsiTheme="minorHAnsi" w:cstheme="minorHAnsi"/>
          <w:bCs/>
          <w:i/>
          <w:iCs/>
          <w:sz w:val="22"/>
          <w:szCs w:val="22"/>
          <w:highlight w:val="white"/>
        </w:rPr>
        <w:t xml:space="preserve">. 10516/29-05-2023 έγγραφο της Νομικής Συμβούλου του Δήμου </w:t>
      </w:r>
      <w:proofErr w:type="spellStart"/>
      <w:r w:rsidRPr="00E96E76">
        <w:rPr>
          <w:rFonts w:asciiTheme="minorHAnsi" w:hAnsiTheme="minorHAnsi" w:cstheme="minorHAnsi"/>
          <w:bCs/>
          <w:i/>
          <w:iCs/>
          <w:sz w:val="22"/>
          <w:szCs w:val="22"/>
          <w:highlight w:val="white"/>
        </w:rPr>
        <w:t>Λεβαδέων</w:t>
      </w:r>
      <w:proofErr w:type="spellEnd"/>
      <w:r w:rsidRPr="00E96E76">
        <w:rPr>
          <w:rFonts w:asciiTheme="minorHAnsi" w:hAnsiTheme="minorHAnsi" w:cstheme="minorHAnsi"/>
          <w:bCs/>
          <w:i/>
          <w:iCs/>
          <w:sz w:val="22"/>
          <w:szCs w:val="22"/>
          <w:highlight w:val="white"/>
        </w:rPr>
        <w:t xml:space="preserve">  περί μη δυνατότητας εκπροσώπησής της λόγω προσωπικού κωλύματος, αλλά και επειδή λόγω  της ιδιαίτερης φύσης του θέματος που αφορά στο χειρισμό υποθέσεων με τις </w:t>
      </w:r>
      <w:proofErr w:type="spellStart"/>
      <w:r w:rsidRPr="00E96E76">
        <w:rPr>
          <w:rFonts w:asciiTheme="minorHAnsi" w:hAnsiTheme="minorHAnsi" w:cstheme="minorHAnsi"/>
          <w:bCs/>
          <w:i/>
          <w:iCs/>
          <w:sz w:val="22"/>
          <w:szCs w:val="22"/>
          <w:highlight w:val="white"/>
        </w:rPr>
        <w:t>φιλοζωϊκές</w:t>
      </w:r>
      <w:proofErr w:type="spellEnd"/>
      <w:r w:rsidRPr="00E96E76">
        <w:rPr>
          <w:rFonts w:asciiTheme="minorHAnsi" w:hAnsiTheme="minorHAnsi" w:cstheme="minorHAnsi"/>
          <w:bCs/>
          <w:i/>
          <w:iCs/>
          <w:sz w:val="22"/>
          <w:szCs w:val="22"/>
          <w:highlight w:val="white"/>
        </w:rPr>
        <w:t xml:space="preserve"> οργανώσεις  απαιτείται η ανάθεση της υπόθεσης σε εξειδικευμένο προς τούτο δικηγόρο.</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highlight w:val="white"/>
        </w:rPr>
        <w:t xml:space="preserve">Την υπ’ </w:t>
      </w:r>
      <w:proofErr w:type="spellStart"/>
      <w:r w:rsidRPr="00E96E76">
        <w:rPr>
          <w:rFonts w:asciiTheme="minorHAnsi" w:hAnsiTheme="minorHAnsi" w:cstheme="minorHAnsi"/>
          <w:bCs/>
          <w:i/>
          <w:iCs/>
          <w:sz w:val="22"/>
          <w:szCs w:val="22"/>
          <w:highlight w:val="white"/>
        </w:rPr>
        <w:t>αριθμ</w:t>
      </w:r>
      <w:proofErr w:type="spellEnd"/>
      <w:r w:rsidRPr="00E96E76">
        <w:rPr>
          <w:rFonts w:asciiTheme="minorHAnsi" w:hAnsiTheme="minorHAnsi" w:cstheme="minorHAnsi"/>
          <w:bCs/>
          <w:i/>
          <w:iCs/>
          <w:sz w:val="22"/>
          <w:szCs w:val="22"/>
          <w:highlight w:val="white"/>
        </w:rPr>
        <w:t>. .106/2023 Απόφαση Οικονομικής Επιτροπής (ΑΔΑ:622ΝΩΛΗ-Γ24).</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 xml:space="preserve">Την οικονομική προσφορά του  </w:t>
      </w:r>
      <w:r w:rsidRPr="00E96E76">
        <w:rPr>
          <w:rFonts w:asciiTheme="minorHAnsi" w:hAnsiTheme="minorHAnsi" w:cstheme="minorHAnsi"/>
          <w:bCs/>
          <w:i/>
          <w:iCs/>
          <w:sz w:val="22"/>
          <w:szCs w:val="22"/>
        </w:rPr>
        <w:t>δικηγόρου σύμφωνα με την οποία απαιτείται το ποσό των 668,36€ συμπεριλαμβανομένου ΦΠΑ, και είναι η κατώτατη προβλεπόμενη αμοιβή  από τον Κώδικα Περί Δικηγόρων.</w:t>
      </w:r>
    </w:p>
    <w:p w:rsidR="00C85EB8" w:rsidRPr="00E96E76" w:rsidRDefault="00C85EB8" w:rsidP="00E96E76">
      <w:pPr>
        <w:widowControl w:val="0"/>
        <w:numPr>
          <w:ilvl w:val="0"/>
          <w:numId w:val="1"/>
        </w:numPr>
        <w:tabs>
          <w:tab w:val="clear" w:pos="808"/>
          <w:tab w:val="num" w:pos="720"/>
        </w:tabs>
        <w:spacing w:before="4" w:after="4"/>
        <w:ind w:left="720"/>
        <w:jc w:val="both"/>
        <w:rPr>
          <w:rFonts w:asciiTheme="minorHAnsi" w:hAnsiTheme="minorHAnsi" w:cstheme="minorHAnsi"/>
          <w:sz w:val="22"/>
          <w:szCs w:val="22"/>
        </w:rPr>
      </w:pPr>
      <w:r w:rsidRPr="00E96E76">
        <w:rPr>
          <w:rFonts w:asciiTheme="minorHAnsi" w:hAnsiTheme="minorHAnsi" w:cstheme="minorHAnsi"/>
          <w:bCs/>
          <w:i/>
          <w:iCs/>
          <w:sz w:val="22"/>
          <w:szCs w:val="22"/>
        </w:rPr>
        <w:t>Την αριθμ.703/2023 Απόφαση Ανάληψης  Υποχρέωσης.</w:t>
      </w:r>
    </w:p>
    <w:p w:rsidR="00C85EB8" w:rsidRPr="00E96E76" w:rsidRDefault="00C85EB8" w:rsidP="00E96E76">
      <w:pPr>
        <w:pStyle w:val="Web"/>
        <w:spacing w:before="4" w:after="4"/>
        <w:rPr>
          <w:rFonts w:asciiTheme="minorHAnsi" w:eastAsia="SimSun" w:hAnsiTheme="minorHAnsi" w:cstheme="minorHAnsi"/>
          <w:bCs/>
          <w:i/>
          <w:iCs/>
          <w:sz w:val="22"/>
          <w:szCs w:val="22"/>
          <w:highlight w:val="white"/>
        </w:rPr>
      </w:pPr>
    </w:p>
    <w:p w:rsidR="00C85EB8" w:rsidRPr="00E96E76" w:rsidRDefault="00C85EB8" w:rsidP="00E96E76">
      <w:pPr>
        <w:spacing w:before="4" w:after="4"/>
        <w:jc w:val="center"/>
        <w:rPr>
          <w:rFonts w:asciiTheme="minorHAnsi" w:eastAsia="Verdana" w:hAnsiTheme="minorHAnsi" w:cstheme="minorHAnsi"/>
          <w:b/>
          <w:bCs/>
          <w:i/>
          <w:iCs/>
          <w:sz w:val="22"/>
          <w:szCs w:val="22"/>
          <w:highlight w:val="white"/>
          <w:u w:val="single"/>
        </w:rPr>
      </w:pPr>
    </w:p>
    <w:p w:rsidR="00C85EB8" w:rsidRPr="00E96E76" w:rsidRDefault="00C85EB8" w:rsidP="00E96E76">
      <w:pPr>
        <w:spacing w:before="4" w:after="4"/>
        <w:jc w:val="center"/>
        <w:rPr>
          <w:rFonts w:asciiTheme="minorHAnsi" w:hAnsiTheme="minorHAnsi" w:cstheme="minorHAnsi"/>
          <w:sz w:val="22"/>
          <w:szCs w:val="22"/>
        </w:rPr>
      </w:pPr>
      <w:r w:rsidRPr="00E96E76">
        <w:rPr>
          <w:rFonts w:asciiTheme="minorHAnsi" w:eastAsia="Verdana" w:hAnsiTheme="minorHAnsi" w:cstheme="minorHAnsi"/>
          <w:b/>
          <w:bCs/>
          <w:i/>
          <w:iCs/>
          <w:sz w:val="22"/>
          <w:szCs w:val="22"/>
          <w:highlight w:val="white"/>
          <w:u w:val="single"/>
        </w:rPr>
        <w:t>Καλείται το Δημοτικό Συμβούλιο:</w:t>
      </w:r>
    </w:p>
    <w:p w:rsidR="00C85EB8" w:rsidRPr="00E96E76" w:rsidRDefault="00C85EB8" w:rsidP="00E96E76">
      <w:pPr>
        <w:spacing w:before="4" w:after="4"/>
        <w:jc w:val="right"/>
        <w:rPr>
          <w:rFonts w:asciiTheme="minorHAnsi" w:eastAsia="Calibri" w:hAnsiTheme="minorHAnsi" w:cstheme="minorHAnsi"/>
          <w:i/>
          <w:iCs/>
          <w:sz w:val="22"/>
          <w:szCs w:val="22"/>
          <w:highlight w:val="white"/>
        </w:rPr>
      </w:pPr>
    </w:p>
    <w:p w:rsidR="00C85EB8" w:rsidRPr="00E96E76" w:rsidRDefault="00C85EB8" w:rsidP="00E96E76">
      <w:pPr>
        <w:pStyle w:val="Default"/>
        <w:spacing w:before="4" w:after="4"/>
        <w:jc w:val="both"/>
        <w:rPr>
          <w:rFonts w:asciiTheme="minorHAnsi" w:hAnsiTheme="minorHAnsi" w:cstheme="minorHAnsi"/>
          <w:bCs/>
          <w:i/>
          <w:iCs/>
          <w:sz w:val="22"/>
          <w:szCs w:val="22"/>
          <w:highlight w:val="white"/>
        </w:rPr>
      </w:pPr>
      <w:r w:rsidRPr="00E96E76">
        <w:rPr>
          <w:rFonts w:asciiTheme="minorHAnsi" w:eastAsia="Calibri" w:hAnsiTheme="minorHAnsi" w:cstheme="minorHAnsi"/>
          <w:i/>
          <w:iCs/>
          <w:sz w:val="22"/>
          <w:szCs w:val="22"/>
          <w:highlight w:val="white"/>
        </w:rPr>
        <w:tab/>
      </w:r>
      <w:r w:rsidRPr="00E96E76">
        <w:rPr>
          <w:rFonts w:asciiTheme="minorHAnsi" w:hAnsiTheme="minorHAnsi" w:cstheme="minorHAnsi"/>
          <w:bCs/>
          <w:i/>
          <w:iCs/>
          <w:sz w:val="22"/>
          <w:szCs w:val="22"/>
          <w:highlight w:val="white"/>
        </w:rPr>
        <w:t xml:space="preserve">Να καθορίσει την αμοιβή του Λουκά </w:t>
      </w:r>
      <w:proofErr w:type="spellStart"/>
      <w:r w:rsidRPr="00E96E76">
        <w:rPr>
          <w:rFonts w:asciiTheme="minorHAnsi" w:hAnsiTheme="minorHAnsi" w:cstheme="minorHAnsi"/>
          <w:bCs/>
          <w:i/>
          <w:iCs/>
          <w:sz w:val="22"/>
          <w:szCs w:val="22"/>
          <w:highlight w:val="white"/>
        </w:rPr>
        <w:t>Ι.Καρρά</w:t>
      </w:r>
      <w:proofErr w:type="spellEnd"/>
      <w:r w:rsidRPr="00E96E76">
        <w:rPr>
          <w:rFonts w:asciiTheme="minorHAnsi" w:hAnsiTheme="minorHAnsi" w:cstheme="minorHAnsi"/>
          <w:bCs/>
          <w:i/>
          <w:iCs/>
          <w:sz w:val="22"/>
          <w:szCs w:val="22"/>
          <w:highlight w:val="white"/>
        </w:rPr>
        <w:t xml:space="preserve"> , Δικηγόρου  του Δικηγορικού Συλλόγου  </w:t>
      </w:r>
      <w:proofErr w:type="spellStart"/>
      <w:r w:rsidRPr="00E96E76">
        <w:rPr>
          <w:rFonts w:asciiTheme="minorHAnsi" w:hAnsiTheme="minorHAnsi" w:cstheme="minorHAnsi"/>
          <w:bCs/>
          <w:i/>
          <w:iCs/>
          <w:sz w:val="22"/>
          <w:szCs w:val="22"/>
          <w:highlight w:val="white"/>
        </w:rPr>
        <w:t>Λεβαδείας</w:t>
      </w:r>
      <w:proofErr w:type="spellEnd"/>
      <w:r w:rsidRPr="00E96E76">
        <w:rPr>
          <w:rFonts w:asciiTheme="minorHAnsi" w:hAnsiTheme="minorHAnsi" w:cstheme="minorHAnsi"/>
          <w:bCs/>
          <w:i/>
          <w:iCs/>
          <w:sz w:val="22"/>
          <w:szCs w:val="22"/>
          <w:highlight w:val="white"/>
        </w:rPr>
        <w:t xml:space="preserve">, με Α.Μ 186, προς τον οποίο με την υπ’ </w:t>
      </w:r>
      <w:proofErr w:type="spellStart"/>
      <w:r w:rsidRPr="00E96E76">
        <w:rPr>
          <w:rFonts w:asciiTheme="minorHAnsi" w:hAnsiTheme="minorHAnsi" w:cstheme="minorHAnsi"/>
          <w:bCs/>
          <w:i/>
          <w:iCs/>
          <w:sz w:val="22"/>
          <w:szCs w:val="22"/>
          <w:highlight w:val="white"/>
        </w:rPr>
        <w:t>αριθμ</w:t>
      </w:r>
      <w:proofErr w:type="spellEnd"/>
      <w:r w:rsidRPr="00E96E76">
        <w:rPr>
          <w:rFonts w:asciiTheme="minorHAnsi" w:hAnsiTheme="minorHAnsi" w:cstheme="minorHAnsi"/>
          <w:bCs/>
          <w:i/>
          <w:iCs/>
          <w:sz w:val="22"/>
          <w:szCs w:val="22"/>
          <w:highlight w:val="white"/>
        </w:rPr>
        <w:t xml:space="preserve">. 106/2023 (622ΝΩΛΗ-Γ24)  απόφαση της Οικονομικής Επιτροπής εγκρίθηκε η ανάθεση  </w:t>
      </w:r>
      <w:proofErr w:type="spellStart"/>
      <w:r w:rsidRPr="00E96E76">
        <w:rPr>
          <w:rFonts w:asciiTheme="minorHAnsi" w:hAnsiTheme="minorHAnsi" w:cstheme="minorHAnsi"/>
          <w:bCs/>
          <w:i/>
          <w:iCs/>
          <w:sz w:val="22"/>
          <w:szCs w:val="22"/>
          <w:highlight w:val="white"/>
        </w:rPr>
        <w:t>κατ΄</w:t>
      </w:r>
      <w:proofErr w:type="spellEnd"/>
      <w:r w:rsidRPr="00E96E76">
        <w:rPr>
          <w:rFonts w:asciiTheme="minorHAnsi" w:hAnsiTheme="minorHAnsi" w:cstheme="minorHAnsi"/>
          <w:bCs/>
          <w:i/>
          <w:iCs/>
          <w:sz w:val="22"/>
          <w:szCs w:val="22"/>
          <w:highlight w:val="white"/>
        </w:rPr>
        <w:t xml:space="preserve"> εξαίρεση και χορηγήθηκε ειδική εντολή και πληρεξουσιότητα, όπως για λογαριασμό του Δήμου </w:t>
      </w:r>
      <w:proofErr w:type="spellStart"/>
      <w:r w:rsidRPr="00E96E76">
        <w:rPr>
          <w:rFonts w:asciiTheme="minorHAnsi" w:hAnsiTheme="minorHAnsi" w:cstheme="minorHAnsi"/>
          <w:bCs/>
          <w:i/>
          <w:iCs/>
          <w:sz w:val="22"/>
          <w:szCs w:val="22"/>
          <w:highlight w:val="white"/>
        </w:rPr>
        <w:t>Λεβαδέων</w:t>
      </w:r>
      <w:proofErr w:type="spellEnd"/>
      <w:r w:rsidRPr="00E96E76">
        <w:rPr>
          <w:rFonts w:asciiTheme="minorHAnsi" w:hAnsiTheme="minorHAnsi" w:cstheme="minorHAnsi"/>
          <w:bCs/>
          <w:i/>
          <w:iCs/>
          <w:sz w:val="22"/>
          <w:szCs w:val="22"/>
          <w:highlight w:val="white"/>
        </w:rPr>
        <w:t xml:space="preserve"> προβεί:</w:t>
      </w:r>
    </w:p>
    <w:p w:rsidR="00C85EB8" w:rsidRPr="00E96E76" w:rsidRDefault="00C85EB8" w:rsidP="00E96E76">
      <w:pPr>
        <w:pStyle w:val="a8"/>
        <w:numPr>
          <w:ilvl w:val="0"/>
          <w:numId w:val="35"/>
        </w:numPr>
        <w:spacing w:before="4" w:after="4"/>
        <w:ind w:right="-58"/>
        <w:contextualSpacing w:val="0"/>
        <w:jc w:val="both"/>
        <w:rPr>
          <w:rFonts w:asciiTheme="minorHAnsi" w:hAnsiTheme="minorHAnsi" w:cstheme="minorHAnsi"/>
          <w:bCs/>
          <w:i/>
          <w:iCs/>
          <w:color w:val="000000"/>
          <w:sz w:val="22"/>
          <w:szCs w:val="22"/>
          <w:highlight w:val="white"/>
        </w:rPr>
      </w:pPr>
      <w:r w:rsidRPr="00E96E76">
        <w:rPr>
          <w:rFonts w:asciiTheme="minorHAnsi" w:hAnsiTheme="minorHAnsi" w:cstheme="minorHAnsi"/>
          <w:bCs/>
          <w:i/>
          <w:iCs/>
          <w:color w:val="000000"/>
          <w:sz w:val="22"/>
          <w:szCs w:val="22"/>
          <w:highlight w:val="white"/>
        </w:rPr>
        <w:t>Στην κατάθεση</w:t>
      </w:r>
      <w:r w:rsidRPr="00E96E76">
        <w:rPr>
          <w:rFonts w:asciiTheme="minorHAnsi" w:hAnsiTheme="minorHAnsi" w:cstheme="minorHAnsi"/>
          <w:i/>
          <w:color w:val="000000"/>
          <w:sz w:val="22"/>
          <w:szCs w:val="22"/>
        </w:rPr>
        <w:t xml:space="preserve">  </w:t>
      </w:r>
      <w:r w:rsidRPr="00E96E76">
        <w:rPr>
          <w:rFonts w:asciiTheme="minorHAnsi" w:hAnsiTheme="minorHAnsi" w:cstheme="minorHAnsi"/>
          <w:bCs/>
          <w:i/>
          <w:iCs/>
          <w:color w:val="000000"/>
          <w:sz w:val="22"/>
          <w:szCs w:val="22"/>
          <w:highlight w:val="white"/>
        </w:rPr>
        <w:t xml:space="preserve">μηνυτήριας αναφοράς στο  Μονομελές Πρωτοδικείο Λιβαδειάς κατά της κ. </w:t>
      </w:r>
      <w:proofErr w:type="spellStart"/>
      <w:r w:rsidRPr="00E96E76">
        <w:rPr>
          <w:rFonts w:asciiTheme="minorHAnsi" w:hAnsiTheme="minorHAnsi" w:cstheme="minorHAnsi"/>
          <w:bCs/>
          <w:i/>
          <w:iCs/>
          <w:color w:val="000000"/>
          <w:sz w:val="22"/>
          <w:szCs w:val="22"/>
          <w:highlight w:val="white"/>
        </w:rPr>
        <w:t>Αρκομάνη</w:t>
      </w:r>
      <w:proofErr w:type="spellEnd"/>
      <w:r w:rsidRPr="00E96E76">
        <w:rPr>
          <w:rFonts w:asciiTheme="minorHAnsi" w:hAnsiTheme="minorHAnsi" w:cstheme="minorHAnsi"/>
          <w:bCs/>
          <w:i/>
          <w:iCs/>
          <w:color w:val="000000"/>
          <w:sz w:val="22"/>
          <w:szCs w:val="22"/>
          <w:highlight w:val="white"/>
        </w:rPr>
        <w:t xml:space="preserve"> Μαρίας ιδρύτριας της Φιλοζωικής Οργάνωσης ΑΜΚΕ με την ονομασία ΑΔΕΣΠΟΤΟΣ ΠΑΛΜΟΣ και κατά της Πανελλαδικής Φιλοζωικής  και Περιβαλλοντικής Ομοσπονδίας  και Πανελλαδικής  Συντονιστικής  Επιτροπής  Ζωοφιλικών Σωματείων, δια των κυριών Άννας </w:t>
      </w:r>
      <w:proofErr w:type="spellStart"/>
      <w:r w:rsidRPr="00E96E76">
        <w:rPr>
          <w:rFonts w:asciiTheme="minorHAnsi" w:hAnsiTheme="minorHAnsi" w:cstheme="minorHAnsi"/>
          <w:bCs/>
          <w:i/>
          <w:iCs/>
          <w:color w:val="000000"/>
          <w:sz w:val="22"/>
          <w:szCs w:val="22"/>
          <w:highlight w:val="white"/>
        </w:rPr>
        <w:t>Τοσούνογλου</w:t>
      </w:r>
      <w:proofErr w:type="spellEnd"/>
      <w:r w:rsidRPr="00E96E76">
        <w:rPr>
          <w:rFonts w:asciiTheme="minorHAnsi" w:hAnsiTheme="minorHAnsi" w:cstheme="minorHAnsi"/>
          <w:bCs/>
          <w:i/>
          <w:iCs/>
          <w:color w:val="000000"/>
          <w:sz w:val="22"/>
          <w:szCs w:val="22"/>
          <w:highlight w:val="white"/>
        </w:rPr>
        <w:t xml:space="preserve"> και Μαρίας </w:t>
      </w:r>
      <w:proofErr w:type="spellStart"/>
      <w:r w:rsidRPr="00E96E76">
        <w:rPr>
          <w:rFonts w:asciiTheme="minorHAnsi" w:hAnsiTheme="minorHAnsi" w:cstheme="minorHAnsi"/>
          <w:bCs/>
          <w:i/>
          <w:iCs/>
          <w:color w:val="000000"/>
          <w:sz w:val="22"/>
          <w:szCs w:val="22"/>
          <w:highlight w:val="white"/>
        </w:rPr>
        <w:t>Χουστουλάκη</w:t>
      </w:r>
      <w:proofErr w:type="spellEnd"/>
      <w:r w:rsidRPr="00E96E76">
        <w:rPr>
          <w:rFonts w:asciiTheme="minorHAnsi" w:hAnsiTheme="minorHAnsi" w:cstheme="minorHAnsi"/>
          <w:bCs/>
          <w:i/>
          <w:iCs/>
          <w:color w:val="000000"/>
          <w:sz w:val="22"/>
          <w:szCs w:val="22"/>
          <w:highlight w:val="white"/>
        </w:rPr>
        <w:t xml:space="preserve"> αλλά και κατά παντός άλλου υπευθύνου</w:t>
      </w:r>
    </w:p>
    <w:p w:rsidR="00C85EB8" w:rsidRPr="00E96E76" w:rsidRDefault="00C85EB8" w:rsidP="00E96E76">
      <w:pPr>
        <w:pStyle w:val="a8"/>
        <w:numPr>
          <w:ilvl w:val="0"/>
          <w:numId w:val="35"/>
        </w:numPr>
        <w:spacing w:before="4" w:after="4"/>
        <w:ind w:right="-58"/>
        <w:contextualSpacing w:val="0"/>
        <w:jc w:val="both"/>
        <w:rPr>
          <w:rFonts w:asciiTheme="minorHAnsi" w:hAnsiTheme="minorHAnsi" w:cstheme="minorHAnsi"/>
          <w:bCs/>
          <w:i/>
          <w:iCs/>
          <w:color w:val="000000"/>
          <w:sz w:val="22"/>
          <w:szCs w:val="22"/>
          <w:highlight w:val="white"/>
        </w:rPr>
      </w:pPr>
      <w:r w:rsidRPr="00E96E76">
        <w:rPr>
          <w:rFonts w:asciiTheme="minorHAnsi" w:hAnsiTheme="minorHAnsi" w:cstheme="minorHAnsi"/>
          <w:bCs/>
          <w:i/>
          <w:iCs/>
          <w:color w:val="000000"/>
          <w:sz w:val="22"/>
          <w:szCs w:val="22"/>
          <w:highlight w:val="white"/>
        </w:rPr>
        <w:t xml:space="preserve">Στην κατάθεση Αγωγής   σε βάρος όλων των παραπάνω </w:t>
      </w:r>
      <w:proofErr w:type="spellStart"/>
      <w:r w:rsidRPr="00E96E76">
        <w:rPr>
          <w:rFonts w:asciiTheme="minorHAnsi" w:hAnsiTheme="minorHAnsi" w:cstheme="minorHAnsi"/>
          <w:bCs/>
          <w:i/>
          <w:iCs/>
          <w:color w:val="000000"/>
          <w:sz w:val="22"/>
          <w:szCs w:val="22"/>
          <w:highlight w:val="white"/>
        </w:rPr>
        <w:t>εξονομασθέντων</w:t>
      </w:r>
      <w:proofErr w:type="spellEnd"/>
      <w:r w:rsidRPr="00E96E76">
        <w:rPr>
          <w:rFonts w:asciiTheme="minorHAnsi" w:hAnsiTheme="minorHAnsi" w:cstheme="minorHAnsi"/>
          <w:bCs/>
          <w:i/>
          <w:iCs/>
          <w:color w:val="000000"/>
          <w:sz w:val="22"/>
          <w:szCs w:val="22"/>
          <w:highlight w:val="white"/>
        </w:rPr>
        <w:t xml:space="preserve"> με την οποία να ζητάει την αποκατάσταση της ηθικής βλάβης που έχει υποστεί εξαιτίας της περιγραφόμενης παράνομης και εγκληματικής συμπεριφοράς τους, ανερχόμενη στο ποσό των 50.000 € έντοκα μέχρι την εξόφληση. </w:t>
      </w:r>
    </w:p>
    <w:p w:rsidR="00C85EB8" w:rsidRPr="00E96E76" w:rsidRDefault="00C85EB8" w:rsidP="00E96E76">
      <w:pPr>
        <w:keepNext/>
        <w:tabs>
          <w:tab w:val="left" w:pos="284"/>
        </w:tabs>
        <w:spacing w:before="4" w:after="4"/>
        <w:jc w:val="both"/>
        <w:rPr>
          <w:rFonts w:asciiTheme="minorHAnsi" w:hAnsiTheme="minorHAnsi" w:cstheme="minorHAnsi"/>
          <w:bCs/>
          <w:i/>
          <w:iCs/>
          <w:sz w:val="22"/>
          <w:szCs w:val="22"/>
          <w:highlight w:val="white"/>
        </w:rPr>
      </w:pPr>
      <w:r w:rsidRPr="00E96E76">
        <w:rPr>
          <w:rFonts w:asciiTheme="minorHAnsi" w:hAnsiTheme="minorHAnsi" w:cstheme="minorHAnsi"/>
          <w:b/>
          <w:bCs/>
          <w:i/>
          <w:iCs/>
          <w:sz w:val="22"/>
          <w:szCs w:val="22"/>
          <w:highlight w:val="white"/>
        </w:rPr>
        <w:t xml:space="preserve">στο ποσό των </w:t>
      </w:r>
      <w:r w:rsidRPr="00E96E76">
        <w:rPr>
          <w:rFonts w:asciiTheme="minorHAnsi" w:hAnsiTheme="minorHAnsi" w:cstheme="minorHAnsi"/>
          <w:b/>
          <w:bCs/>
          <w:i/>
          <w:iCs/>
          <w:sz w:val="22"/>
          <w:szCs w:val="22"/>
        </w:rPr>
        <w:t>Εξακοσίων εξήντα οχτώ ευρώ και τριάντα έξι λεπτών (668,36€) συμπεριλαμβανομένου ΦΠΑ  24%</w:t>
      </w:r>
      <w:r w:rsidRPr="00E96E76">
        <w:rPr>
          <w:rFonts w:asciiTheme="minorHAnsi" w:hAnsiTheme="minorHAnsi" w:cstheme="minorHAnsi"/>
          <w:bCs/>
          <w:i/>
          <w:iCs/>
          <w:sz w:val="22"/>
          <w:szCs w:val="22"/>
        </w:rPr>
        <w:t>.</w:t>
      </w:r>
    </w:p>
    <w:p w:rsidR="00C85EB8" w:rsidRPr="00E96E76" w:rsidRDefault="00C85EB8" w:rsidP="00E96E76">
      <w:pPr>
        <w:autoSpaceDE w:val="0"/>
        <w:autoSpaceDN w:val="0"/>
        <w:adjustRightInd w:val="0"/>
        <w:spacing w:before="4" w:after="4"/>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rPr>
        <w:t xml:space="preserve"> Η α</w:t>
      </w:r>
      <w:r w:rsidRPr="00E96E76">
        <w:rPr>
          <w:rFonts w:asciiTheme="minorHAnsi" w:hAnsiTheme="minorHAnsi" w:cstheme="minorHAnsi"/>
          <w:bCs/>
          <w:i/>
          <w:iCs/>
          <w:sz w:val="22"/>
          <w:szCs w:val="22"/>
          <w:highlight w:val="white"/>
        </w:rPr>
        <w:t>μοιβή κρίνεται εύλογη-κατώτατη σύμφωνα με τα οριζόμενα στο Κώδικα περί Δικηγόρων.</w:t>
      </w:r>
    </w:p>
    <w:p w:rsidR="00C85EB8" w:rsidRPr="00E96E76" w:rsidRDefault="00C85EB8" w:rsidP="00E96E76">
      <w:pPr>
        <w:spacing w:before="4" w:after="4"/>
        <w:jc w:val="both"/>
        <w:rPr>
          <w:rFonts w:asciiTheme="minorHAnsi" w:hAnsiTheme="minorHAnsi" w:cstheme="minorHAnsi"/>
          <w:bCs/>
          <w:i/>
          <w:iCs/>
          <w:sz w:val="22"/>
          <w:szCs w:val="22"/>
        </w:rPr>
      </w:pPr>
      <w:r w:rsidRPr="00E96E76">
        <w:rPr>
          <w:rFonts w:asciiTheme="minorHAnsi" w:hAnsiTheme="minorHAnsi" w:cstheme="minorHAnsi"/>
          <w:bCs/>
          <w:i/>
          <w:iCs/>
          <w:sz w:val="22"/>
          <w:szCs w:val="22"/>
          <w:highlight w:val="white"/>
        </w:rPr>
        <w:tab/>
      </w:r>
      <w:r w:rsidRPr="00E96E76">
        <w:rPr>
          <w:rFonts w:asciiTheme="minorHAnsi" w:hAnsiTheme="minorHAnsi" w:cstheme="minorHAnsi"/>
          <w:bCs/>
          <w:i/>
          <w:iCs/>
          <w:sz w:val="22"/>
          <w:szCs w:val="22"/>
        </w:rPr>
        <w:t>Η αντιμετώπιση της παραπάνω δαπάνης θα γίνει σε βάρος του Κ.Α. 00/6111 με τίτλο ‘’Αμοιβές νομικών και συμβολαιογράφων’’ του προϋπολογισμού τρέχοντος έτους του Δήμου, με εγγεγραμμένη πίστωση 16.000,00€.</w:t>
      </w:r>
    </w:p>
    <w:p w:rsidR="00C85EB8" w:rsidRPr="00E96E76" w:rsidRDefault="00C85EB8" w:rsidP="00E96E76">
      <w:pPr>
        <w:jc w:val="both"/>
        <w:rPr>
          <w:rFonts w:asciiTheme="minorHAnsi" w:hAnsiTheme="minorHAnsi" w:cstheme="minorHAnsi"/>
          <w:bCs/>
          <w:i/>
          <w:iCs/>
          <w:sz w:val="22"/>
          <w:szCs w:val="22"/>
        </w:rPr>
      </w:pPr>
    </w:p>
    <w:p w:rsidR="006B6294" w:rsidRPr="00E96E76" w:rsidRDefault="006B6294" w:rsidP="00E96E76">
      <w:pPr>
        <w:rPr>
          <w:rFonts w:asciiTheme="minorHAnsi" w:hAnsiTheme="minorHAnsi" w:cstheme="minorHAnsi"/>
          <w:sz w:val="22"/>
          <w:szCs w:val="22"/>
        </w:rPr>
      </w:pPr>
      <w:r w:rsidRPr="00E96E76">
        <w:rPr>
          <w:rFonts w:asciiTheme="minorHAnsi" w:hAnsiTheme="minorHAnsi" w:cstheme="minorHAnsi"/>
          <w:sz w:val="22"/>
          <w:szCs w:val="22"/>
        </w:rPr>
        <w:t xml:space="preserve">Το Δημοτικό Συμβούλιο μετά διαλογική συζήτηση και  αφού  έλαβε υπόψη του: </w:t>
      </w:r>
    </w:p>
    <w:p w:rsidR="00C85EB8" w:rsidRPr="00E96E76" w:rsidRDefault="00C85EB8" w:rsidP="00E96E76">
      <w:pPr>
        <w:rPr>
          <w:rFonts w:asciiTheme="minorHAnsi" w:hAnsiTheme="minorHAnsi" w:cstheme="minorHAnsi"/>
          <w:sz w:val="22"/>
          <w:szCs w:val="22"/>
        </w:rPr>
      </w:pPr>
    </w:p>
    <w:p w:rsidR="006B6294" w:rsidRPr="00E96E76" w:rsidRDefault="006B6294" w:rsidP="00E96E76">
      <w:pPr>
        <w:pStyle w:val="a8"/>
        <w:numPr>
          <w:ilvl w:val="0"/>
          <w:numId w:val="4"/>
        </w:numPr>
        <w:tabs>
          <w:tab w:val="clear" w:pos="360"/>
        </w:tabs>
        <w:suppressAutoHyphens/>
        <w:spacing w:before="6" w:after="6"/>
        <w:ind w:left="142" w:hanging="142"/>
        <w:jc w:val="both"/>
        <w:rPr>
          <w:rFonts w:asciiTheme="minorHAnsi" w:hAnsiTheme="minorHAnsi" w:cstheme="minorHAnsi"/>
          <w:b/>
          <w:bCs/>
          <w:sz w:val="22"/>
          <w:szCs w:val="22"/>
        </w:rPr>
      </w:pPr>
      <w:r w:rsidRPr="00E96E76">
        <w:rPr>
          <w:rFonts w:asciiTheme="minorHAnsi" w:hAnsiTheme="minorHAnsi" w:cstheme="minorHAnsi"/>
          <w:bCs/>
          <w:sz w:val="22"/>
          <w:szCs w:val="22"/>
        </w:rPr>
        <w:t>τις διατάξεις των άρθρων 72&amp;  74 του Ν. 4555/2018 (αντικατάσταση του άρθρου 65, 67 του Ν. 3852/2010)</w:t>
      </w:r>
      <w:r w:rsidRPr="00E96E76">
        <w:rPr>
          <w:rFonts w:asciiTheme="minorHAnsi" w:hAnsiTheme="minorHAnsi" w:cstheme="minorHAnsi"/>
          <w:b/>
          <w:bCs/>
          <w:sz w:val="22"/>
          <w:szCs w:val="22"/>
        </w:rPr>
        <w:t xml:space="preserve"> </w:t>
      </w:r>
    </w:p>
    <w:p w:rsidR="006B6294" w:rsidRPr="00E96E76" w:rsidRDefault="006B6294" w:rsidP="00E96E76">
      <w:pPr>
        <w:pStyle w:val="a8"/>
        <w:numPr>
          <w:ilvl w:val="0"/>
          <w:numId w:val="4"/>
        </w:numPr>
        <w:tabs>
          <w:tab w:val="clear" w:pos="360"/>
        </w:tabs>
        <w:suppressAutoHyphens/>
        <w:spacing w:before="6" w:after="6"/>
        <w:ind w:left="142" w:hanging="142"/>
        <w:jc w:val="both"/>
        <w:rPr>
          <w:rFonts w:asciiTheme="minorHAnsi" w:hAnsiTheme="minorHAnsi" w:cstheme="minorHAnsi"/>
          <w:b/>
          <w:bCs/>
          <w:sz w:val="22"/>
          <w:szCs w:val="22"/>
        </w:rPr>
      </w:pPr>
      <w:r w:rsidRPr="00E96E76">
        <w:rPr>
          <w:rStyle w:val="af3"/>
          <w:rFonts w:asciiTheme="minorHAnsi" w:hAnsiTheme="minorHAnsi" w:cstheme="minorHAnsi"/>
          <w:b w:val="0"/>
          <w:sz w:val="22"/>
          <w:szCs w:val="22"/>
          <w:shd w:val="clear" w:color="auto" w:fill="FFFFFF"/>
        </w:rPr>
        <w:t>τις διατάξεις</w:t>
      </w:r>
      <w:r w:rsidRPr="00E96E76">
        <w:rPr>
          <w:rStyle w:val="af3"/>
          <w:rFonts w:asciiTheme="minorHAnsi" w:hAnsiTheme="minorHAnsi" w:cstheme="minorHAnsi"/>
          <w:sz w:val="22"/>
          <w:szCs w:val="22"/>
          <w:shd w:val="clear" w:color="auto" w:fill="FFFFFF"/>
        </w:rPr>
        <w:t xml:space="preserve"> </w:t>
      </w:r>
      <w:r w:rsidRPr="00E96E76">
        <w:rPr>
          <w:rFonts w:asciiTheme="minorHAnsi" w:hAnsiTheme="minorHAnsi" w:cstheme="minorHAnsi"/>
          <w:bCs/>
          <w:sz w:val="22"/>
          <w:szCs w:val="22"/>
        </w:rPr>
        <w:t xml:space="preserve">της </w:t>
      </w:r>
      <w:proofErr w:type="spellStart"/>
      <w:r w:rsidRPr="00E96E76">
        <w:rPr>
          <w:rFonts w:asciiTheme="minorHAnsi" w:hAnsiTheme="minorHAnsi" w:cstheme="minorHAnsi"/>
          <w:bCs/>
          <w:sz w:val="22"/>
          <w:szCs w:val="22"/>
        </w:rPr>
        <w:t>υπ΄αριθμ</w:t>
      </w:r>
      <w:proofErr w:type="spellEnd"/>
      <w:r w:rsidRPr="00E96E76">
        <w:rPr>
          <w:rFonts w:asciiTheme="minorHAnsi" w:hAnsiTheme="minorHAnsi" w:cstheme="minorHAnsi"/>
          <w:bCs/>
          <w:sz w:val="22"/>
          <w:szCs w:val="22"/>
        </w:rPr>
        <w:t xml:space="preserve"> 375/2022</w:t>
      </w:r>
      <w:r w:rsidRPr="00E96E76">
        <w:rPr>
          <w:rFonts w:asciiTheme="minorHAnsi" w:hAnsiTheme="minorHAnsi" w:cstheme="minorHAnsi"/>
          <w:bCs/>
          <w:sz w:val="22"/>
          <w:szCs w:val="22"/>
          <w:u w:val="single"/>
        </w:rPr>
        <w:t xml:space="preserve"> εγκυκλίου του ΥΠ.ΕΣ. (ΑΔΑ: Ψ42Π46ΜΤΛ6-4ΙΓ)</w:t>
      </w:r>
      <w:r w:rsidRPr="00E96E76">
        <w:rPr>
          <w:rFonts w:asciiTheme="minorHAnsi" w:hAnsiTheme="minorHAnsi" w:cstheme="minorHAnsi"/>
          <w:bCs/>
          <w:sz w:val="22"/>
          <w:szCs w:val="22"/>
        </w:rPr>
        <w:t xml:space="preserve"> </w:t>
      </w:r>
      <w:r w:rsidRPr="00E96E76">
        <w:rPr>
          <w:rFonts w:asciiTheme="minorHAnsi" w:hAnsiTheme="minorHAnsi" w:cstheme="minorHAnsi"/>
          <w:sz w:val="22"/>
          <w:szCs w:val="22"/>
        </w:rPr>
        <w:t xml:space="preserve">«Λειτουργία Δημοτικού Συμβουλίου», </w:t>
      </w:r>
    </w:p>
    <w:p w:rsidR="006B6294" w:rsidRPr="00E96E76" w:rsidRDefault="006B6294" w:rsidP="00E96E76">
      <w:pPr>
        <w:pStyle w:val="a8"/>
        <w:numPr>
          <w:ilvl w:val="0"/>
          <w:numId w:val="4"/>
        </w:numPr>
        <w:tabs>
          <w:tab w:val="clear" w:pos="360"/>
          <w:tab w:val="num" w:pos="567"/>
        </w:tabs>
        <w:suppressAutoHyphens/>
        <w:spacing w:before="6" w:after="6"/>
        <w:ind w:left="142" w:hanging="142"/>
        <w:jc w:val="both"/>
        <w:rPr>
          <w:rFonts w:asciiTheme="minorHAnsi" w:hAnsiTheme="minorHAnsi" w:cstheme="minorHAnsi"/>
          <w:b/>
          <w:bCs/>
          <w:sz w:val="22"/>
          <w:szCs w:val="22"/>
        </w:rPr>
      </w:pPr>
      <w:r w:rsidRPr="00E96E76">
        <w:rPr>
          <w:rStyle w:val="af3"/>
          <w:rFonts w:asciiTheme="minorHAnsi" w:hAnsiTheme="minorHAnsi" w:cstheme="minorHAnsi"/>
          <w:b w:val="0"/>
          <w:sz w:val="22"/>
          <w:szCs w:val="22"/>
          <w:shd w:val="clear" w:color="auto" w:fill="FFFFFF"/>
        </w:rPr>
        <w:lastRenderedPageBreak/>
        <w:t>τις διατάξεις</w:t>
      </w:r>
      <w:r w:rsidRPr="00E96E76">
        <w:rPr>
          <w:rStyle w:val="af3"/>
          <w:rFonts w:asciiTheme="minorHAnsi" w:hAnsiTheme="minorHAnsi" w:cstheme="minorHAnsi"/>
          <w:sz w:val="22"/>
          <w:szCs w:val="22"/>
          <w:shd w:val="clear" w:color="auto" w:fill="FFFFFF"/>
        </w:rPr>
        <w:t xml:space="preserve"> </w:t>
      </w:r>
      <w:r w:rsidRPr="00E96E76">
        <w:rPr>
          <w:rFonts w:asciiTheme="minorHAnsi" w:hAnsiTheme="minorHAnsi" w:cstheme="minorHAnsi"/>
          <w:bCs/>
          <w:sz w:val="22"/>
          <w:szCs w:val="22"/>
        </w:rPr>
        <w:t xml:space="preserve">της </w:t>
      </w:r>
      <w:proofErr w:type="spellStart"/>
      <w:r w:rsidRPr="00E96E76">
        <w:rPr>
          <w:rFonts w:asciiTheme="minorHAnsi" w:hAnsiTheme="minorHAnsi" w:cstheme="minorHAnsi"/>
          <w:bCs/>
          <w:sz w:val="22"/>
          <w:szCs w:val="22"/>
        </w:rPr>
        <w:t>υπ΄αριθμ</w:t>
      </w:r>
      <w:proofErr w:type="spellEnd"/>
      <w:r w:rsidRPr="00E96E76">
        <w:rPr>
          <w:rFonts w:asciiTheme="minorHAnsi" w:hAnsiTheme="minorHAnsi" w:cstheme="minorHAnsi"/>
          <w:bCs/>
          <w:sz w:val="22"/>
          <w:szCs w:val="22"/>
        </w:rPr>
        <w:t xml:space="preserve"> 131/2023</w:t>
      </w:r>
      <w:r w:rsidRPr="00E96E76">
        <w:rPr>
          <w:rFonts w:asciiTheme="minorHAnsi" w:hAnsiTheme="minorHAnsi" w:cstheme="minorHAnsi"/>
          <w:bCs/>
          <w:sz w:val="22"/>
          <w:szCs w:val="22"/>
          <w:u w:val="single"/>
        </w:rPr>
        <w:t xml:space="preserve"> εγκυκλίου του ΥΠ.ΕΣ. (ΑΔΑ: ΡΨΦΛ46ΜΤΛ6-ΟΘΨ) </w:t>
      </w:r>
      <w:r w:rsidRPr="00E96E76">
        <w:rPr>
          <w:rFonts w:asciiTheme="minorHAnsi" w:hAnsiTheme="minorHAnsi" w:cstheme="minorHAnsi"/>
          <w:bCs/>
          <w:sz w:val="22"/>
          <w:szCs w:val="22"/>
        </w:rPr>
        <w:t>«</w:t>
      </w:r>
      <w:r w:rsidRPr="00E96E76">
        <w:rPr>
          <w:rFonts w:asciiTheme="minorHAnsi" w:hAnsiTheme="minorHAnsi" w:cstheme="minorHAnsi"/>
          <w:sz w:val="22"/>
          <w:szCs w:val="22"/>
        </w:rPr>
        <w:t xml:space="preserve">Γνωστοποίηση διατάξεων του ν. 5013/2023 (Α΄12) για τη συμμόρφωση με την </w:t>
      </w:r>
      <w:proofErr w:type="spellStart"/>
      <w:r w:rsidRPr="00E96E76">
        <w:rPr>
          <w:rFonts w:asciiTheme="minorHAnsi" w:hAnsiTheme="minorHAnsi" w:cstheme="minorHAnsi"/>
          <w:sz w:val="22"/>
          <w:szCs w:val="22"/>
        </w:rPr>
        <w:t>αριθμ</w:t>
      </w:r>
      <w:proofErr w:type="spellEnd"/>
      <w:r w:rsidRPr="00E96E76">
        <w:rPr>
          <w:rFonts w:asciiTheme="minorHAnsi" w:hAnsiTheme="minorHAnsi" w:cstheme="minorHAnsi"/>
          <w:sz w:val="22"/>
          <w:szCs w:val="22"/>
        </w:rPr>
        <w:t xml:space="preserve">. 2377/2022 απόφαση της Ολομέλειας του Συμβουλίου της Επικρατείας»      </w:t>
      </w:r>
    </w:p>
    <w:p w:rsidR="006B6294" w:rsidRPr="00E96E76" w:rsidRDefault="006B6294" w:rsidP="00E96E76">
      <w:pPr>
        <w:pStyle w:val="a8"/>
        <w:numPr>
          <w:ilvl w:val="0"/>
          <w:numId w:val="4"/>
        </w:numPr>
        <w:tabs>
          <w:tab w:val="clear" w:pos="360"/>
          <w:tab w:val="num" w:pos="567"/>
        </w:tabs>
        <w:suppressAutoHyphens/>
        <w:spacing w:before="6" w:after="6"/>
        <w:ind w:left="142" w:hanging="142"/>
        <w:jc w:val="both"/>
        <w:rPr>
          <w:rFonts w:asciiTheme="minorHAnsi" w:hAnsiTheme="minorHAnsi" w:cstheme="minorHAnsi"/>
          <w:b/>
          <w:bCs/>
          <w:sz w:val="22"/>
          <w:szCs w:val="22"/>
        </w:rPr>
      </w:pPr>
      <w:r w:rsidRPr="00E96E76">
        <w:rPr>
          <w:rStyle w:val="af3"/>
          <w:rFonts w:asciiTheme="minorHAnsi" w:hAnsiTheme="minorHAnsi" w:cstheme="minorHAnsi"/>
          <w:b w:val="0"/>
          <w:sz w:val="22"/>
          <w:szCs w:val="22"/>
          <w:shd w:val="clear" w:color="auto" w:fill="FFFFFF"/>
        </w:rPr>
        <w:t>τις διατάξεις</w:t>
      </w:r>
      <w:r w:rsidRPr="00E96E76">
        <w:rPr>
          <w:rFonts w:asciiTheme="minorHAnsi" w:hAnsiTheme="minorHAnsi" w:cstheme="minorHAnsi"/>
          <w:sz w:val="22"/>
          <w:szCs w:val="22"/>
        </w:rPr>
        <w:t xml:space="preserve"> της </w:t>
      </w:r>
      <w:proofErr w:type="spellStart"/>
      <w:r w:rsidRPr="00E96E76">
        <w:rPr>
          <w:rFonts w:asciiTheme="minorHAnsi" w:hAnsiTheme="minorHAnsi" w:cstheme="minorHAnsi"/>
          <w:sz w:val="22"/>
          <w:szCs w:val="22"/>
        </w:rPr>
        <w:t>υπ΄αριθμ</w:t>
      </w:r>
      <w:proofErr w:type="spellEnd"/>
      <w:r w:rsidRPr="00E96E76">
        <w:rPr>
          <w:rFonts w:asciiTheme="minorHAnsi" w:hAnsiTheme="minorHAnsi" w:cstheme="minorHAnsi"/>
          <w:sz w:val="22"/>
          <w:szCs w:val="22"/>
        </w:rPr>
        <w:t xml:space="preserve">. 488/2023 </w:t>
      </w:r>
      <w:r w:rsidRPr="00E96E76">
        <w:rPr>
          <w:rFonts w:asciiTheme="minorHAnsi" w:hAnsiTheme="minorHAnsi" w:cstheme="minorHAnsi"/>
          <w:bCs/>
          <w:sz w:val="22"/>
          <w:szCs w:val="22"/>
          <w:u w:val="single"/>
        </w:rPr>
        <w:t xml:space="preserve">εγκυκλίου του ΥΠ.ΕΣ. (ΑΔΑ:6ΖΟΞ46ΜΤΛ6-6ΡΨ) </w:t>
      </w:r>
      <w:r w:rsidRPr="00E96E76">
        <w:rPr>
          <w:rFonts w:asciiTheme="minorHAnsi" w:hAnsiTheme="minorHAnsi" w:cstheme="minorHAnsi"/>
          <w:sz w:val="22"/>
          <w:szCs w:val="22"/>
        </w:rPr>
        <w:t xml:space="preserve">  «Τρόποι σύγκλησης των συλλογικών οργάνων των δήμων άρθρο 11 του ν. 5043/2023 (Α΄91)»</w:t>
      </w:r>
    </w:p>
    <w:p w:rsidR="006B6294" w:rsidRPr="00E96E76" w:rsidRDefault="006B6294" w:rsidP="00E96E76">
      <w:pPr>
        <w:pStyle w:val="a5"/>
        <w:widowControl w:val="0"/>
        <w:numPr>
          <w:ilvl w:val="0"/>
          <w:numId w:val="4"/>
        </w:numPr>
        <w:tabs>
          <w:tab w:val="clear" w:pos="360"/>
        </w:tabs>
        <w:suppressAutoHyphens/>
        <w:spacing w:after="120"/>
        <w:ind w:left="426"/>
        <w:jc w:val="both"/>
        <w:rPr>
          <w:rFonts w:asciiTheme="minorHAnsi" w:hAnsiTheme="minorHAnsi" w:cstheme="minorHAnsi"/>
          <w:szCs w:val="22"/>
        </w:rPr>
      </w:pPr>
      <w:r w:rsidRPr="00E96E76">
        <w:rPr>
          <w:rFonts w:asciiTheme="minorHAnsi" w:hAnsiTheme="minorHAnsi" w:cstheme="minorHAnsi"/>
          <w:szCs w:val="22"/>
        </w:rPr>
        <w:t xml:space="preserve">Το </w:t>
      </w:r>
      <w:proofErr w:type="spellStart"/>
      <w:r w:rsidRPr="00E96E76">
        <w:rPr>
          <w:rFonts w:asciiTheme="minorHAnsi" w:hAnsiTheme="minorHAnsi" w:cstheme="minorHAnsi"/>
          <w:szCs w:val="22"/>
        </w:rPr>
        <w:t>υπ΄αριθμ</w:t>
      </w:r>
      <w:proofErr w:type="spellEnd"/>
      <w:r w:rsidRPr="00E96E76">
        <w:rPr>
          <w:rFonts w:asciiTheme="minorHAnsi" w:hAnsiTheme="minorHAnsi" w:cstheme="minorHAnsi"/>
          <w:szCs w:val="22"/>
        </w:rPr>
        <w:t xml:space="preserve"> 1</w:t>
      </w:r>
      <w:r w:rsidR="00C85EB8" w:rsidRPr="00E96E76">
        <w:rPr>
          <w:rFonts w:asciiTheme="minorHAnsi" w:hAnsiTheme="minorHAnsi" w:cstheme="minorHAnsi"/>
          <w:szCs w:val="22"/>
        </w:rPr>
        <w:t>1608/14-6-</w:t>
      </w:r>
      <w:r w:rsidRPr="00E96E76">
        <w:rPr>
          <w:rFonts w:asciiTheme="minorHAnsi" w:hAnsiTheme="minorHAnsi" w:cstheme="minorHAnsi"/>
          <w:szCs w:val="22"/>
        </w:rPr>
        <w:t>2023 έγγραφη εισήγηση  της Δ/</w:t>
      </w:r>
      <w:proofErr w:type="spellStart"/>
      <w:r w:rsidRPr="00E96E76">
        <w:rPr>
          <w:rFonts w:asciiTheme="minorHAnsi" w:hAnsiTheme="minorHAnsi" w:cstheme="minorHAnsi"/>
          <w:szCs w:val="22"/>
        </w:rPr>
        <w:t>νσης</w:t>
      </w:r>
      <w:proofErr w:type="spellEnd"/>
      <w:r w:rsidRPr="00E96E76">
        <w:rPr>
          <w:rFonts w:asciiTheme="minorHAnsi" w:hAnsiTheme="minorHAnsi" w:cstheme="minorHAnsi"/>
          <w:szCs w:val="22"/>
        </w:rPr>
        <w:t xml:space="preserve"> </w:t>
      </w:r>
      <w:r w:rsidR="00C85EB8" w:rsidRPr="00E96E76">
        <w:rPr>
          <w:rFonts w:asciiTheme="minorHAnsi" w:hAnsiTheme="minorHAnsi" w:cstheme="minorHAnsi"/>
          <w:szCs w:val="22"/>
        </w:rPr>
        <w:t>Οικονομικών</w:t>
      </w:r>
      <w:r w:rsidRPr="00E96E76">
        <w:rPr>
          <w:rFonts w:asciiTheme="minorHAnsi" w:hAnsiTheme="minorHAnsi" w:cstheme="minorHAnsi"/>
          <w:szCs w:val="22"/>
        </w:rPr>
        <w:t xml:space="preserve"> Υπηρεσιών  που είχε διανεμηθεί</w:t>
      </w:r>
    </w:p>
    <w:p w:rsidR="002B3C97" w:rsidRPr="00E96E76" w:rsidRDefault="002B3C97" w:rsidP="00E96E76">
      <w:pPr>
        <w:widowControl w:val="0"/>
        <w:numPr>
          <w:ilvl w:val="0"/>
          <w:numId w:val="4"/>
        </w:numPr>
        <w:spacing w:before="4" w:after="4"/>
        <w:ind w:left="357" w:hanging="357"/>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Την παρ. 3 του άρθρου 281 του Ν.3463/06.</w:t>
      </w:r>
    </w:p>
    <w:p w:rsidR="002B3C97" w:rsidRPr="00E96E76" w:rsidRDefault="002B3C97" w:rsidP="00E96E76">
      <w:pPr>
        <w:widowControl w:val="0"/>
        <w:numPr>
          <w:ilvl w:val="0"/>
          <w:numId w:val="4"/>
        </w:numPr>
        <w:spacing w:before="4" w:after="4"/>
        <w:ind w:left="357" w:hanging="357"/>
        <w:jc w:val="both"/>
        <w:rPr>
          <w:rFonts w:asciiTheme="minorHAnsi" w:hAnsiTheme="minorHAnsi" w:cstheme="minorHAnsi"/>
          <w:sz w:val="22"/>
          <w:szCs w:val="22"/>
        </w:rPr>
      </w:pPr>
      <w:r w:rsidRPr="00E96E76">
        <w:rPr>
          <w:rFonts w:asciiTheme="minorHAnsi" w:hAnsiTheme="minorHAnsi" w:cstheme="minorHAnsi"/>
          <w:bCs/>
          <w:i/>
          <w:iCs/>
          <w:sz w:val="22"/>
          <w:szCs w:val="22"/>
          <w:highlight w:val="white"/>
        </w:rPr>
        <w:t>Τις διατάξεις του Ν.4194/13 (Κώδικα Δικηγόρων).</w:t>
      </w:r>
    </w:p>
    <w:p w:rsidR="002B3C97" w:rsidRPr="00E96E76" w:rsidRDefault="002B3C97" w:rsidP="00E96E76">
      <w:pPr>
        <w:widowControl w:val="0"/>
        <w:numPr>
          <w:ilvl w:val="0"/>
          <w:numId w:val="4"/>
        </w:numPr>
        <w:spacing w:before="4" w:after="4"/>
        <w:ind w:left="357" w:hanging="357"/>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highlight w:val="white"/>
        </w:rPr>
        <w:t xml:space="preserve">Το  με αριθ. </w:t>
      </w:r>
      <w:proofErr w:type="spellStart"/>
      <w:r w:rsidRPr="00E96E76">
        <w:rPr>
          <w:rFonts w:asciiTheme="minorHAnsi" w:hAnsiTheme="minorHAnsi" w:cstheme="minorHAnsi"/>
          <w:bCs/>
          <w:i/>
          <w:iCs/>
          <w:sz w:val="22"/>
          <w:szCs w:val="22"/>
          <w:highlight w:val="white"/>
        </w:rPr>
        <w:t>πρωτ</w:t>
      </w:r>
      <w:proofErr w:type="spellEnd"/>
      <w:r w:rsidRPr="00E96E76">
        <w:rPr>
          <w:rFonts w:asciiTheme="minorHAnsi" w:hAnsiTheme="minorHAnsi" w:cstheme="minorHAnsi"/>
          <w:bCs/>
          <w:i/>
          <w:iCs/>
          <w:sz w:val="22"/>
          <w:szCs w:val="22"/>
          <w:highlight w:val="white"/>
        </w:rPr>
        <w:t xml:space="preserve">. 10516/29-05-2023 έγγραφο της Νομικής Συμβούλου του Δήμου </w:t>
      </w:r>
      <w:proofErr w:type="spellStart"/>
      <w:r w:rsidRPr="00E96E76">
        <w:rPr>
          <w:rFonts w:asciiTheme="minorHAnsi" w:hAnsiTheme="minorHAnsi" w:cstheme="minorHAnsi"/>
          <w:bCs/>
          <w:i/>
          <w:iCs/>
          <w:sz w:val="22"/>
          <w:szCs w:val="22"/>
          <w:highlight w:val="white"/>
        </w:rPr>
        <w:t>Λεβαδέων</w:t>
      </w:r>
      <w:proofErr w:type="spellEnd"/>
      <w:r w:rsidRPr="00E96E76">
        <w:rPr>
          <w:rFonts w:asciiTheme="minorHAnsi" w:hAnsiTheme="minorHAnsi" w:cstheme="minorHAnsi"/>
          <w:bCs/>
          <w:i/>
          <w:iCs/>
          <w:sz w:val="22"/>
          <w:szCs w:val="22"/>
          <w:highlight w:val="white"/>
        </w:rPr>
        <w:t xml:space="preserve">  περί μη δυνατότητας εκπροσώπησής της λόγω προσωπικού κωλύματος, αλλά και επειδή λόγω  της ιδιαίτερης φύσης του θέματος που αφορά στο χειρισμό υποθέσεων με τις </w:t>
      </w:r>
      <w:proofErr w:type="spellStart"/>
      <w:r w:rsidRPr="00E96E76">
        <w:rPr>
          <w:rFonts w:asciiTheme="minorHAnsi" w:hAnsiTheme="minorHAnsi" w:cstheme="minorHAnsi"/>
          <w:bCs/>
          <w:i/>
          <w:iCs/>
          <w:sz w:val="22"/>
          <w:szCs w:val="22"/>
          <w:highlight w:val="white"/>
        </w:rPr>
        <w:t>φιλοζωϊκές</w:t>
      </w:r>
      <w:proofErr w:type="spellEnd"/>
      <w:r w:rsidRPr="00E96E76">
        <w:rPr>
          <w:rFonts w:asciiTheme="minorHAnsi" w:hAnsiTheme="minorHAnsi" w:cstheme="minorHAnsi"/>
          <w:bCs/>
          <w:i/>
          <w:iCs/>
          <w:sz w:val="22"/>
          <w:szCs w:val="22"/>
          <w:highlight w:val="white"/>
        </w:rPr>
        <w:t xml:space="preserve"> οργανώσεις  απαιτείται η ανάθεση της υπόθεσης σε εξειδικευμένο προς τούτο δικηγόρο.</w:t>
      </w:r>
    </w:p>
    <w:p w:rsidR="002B3C97" w:rsidRPr="00E96E76" w:rsidRDefault="002B3C97" w:rsidP="00E96E76">
      <w:pPr>
        <w:widowControl w:val="0"/>
        <w:numPr>
          <w:ilvl w:val="0"/>
          <w:numId w:val="4"/>
        </w:numPr>
        <w:spacing w:before="4" w:after="4"/>
        <w:ind w:left="357" w:hanging="357"/>
        <w:jc w:val="both"/>
        <w:rPr>
          <w:rFonts w:asciiTheme="minorHAnsi" w:hAnsiTheme="minorHAnsi" w:cstheme="minorHAnsi"/>
          <w:bCs/>
          <w:i/>
          <w:iCs/>
          <w:sz w:val="22"/>
          <w:szCs w:val="22"/>
          <w:highlight w:val="white"/>
        </w:rPr>
      </w:pPr>
      <w:r w:rsidRPr="00E96E76">
        <w:rPr>
          <w:rFonts w:asciiTheme="minorHAnsi" w:hAnsiTheme="minorHAnsi" w:cstheme="minorHAnsi"/>
          <w:bCs/>
          <w:i/>
          <w:iCs/>
          <w:sz w:val="22"/>
          <w:szCs w:val="22"/>
          <w:highlight w:val="white"/>
        </w:rPr>
        <w:t xml:space="preserve">Την υπ’ </w:t>
      </w:r>
      <w:proofErr w:type="spellStart"/>
      <w:r w:rsidRPr="00E96E76">
        <w:rPr>
          <w:rFonts w:asciiTheme="minorHAnsi" w:hAnsiTheme="minorHAnsi" w:cstheme="minorHAnsi"/>
          <w:bCs/>
          <w:i/>
          <w:iCs/>
          <w:sz w:val="22"/>
          <w:szCs w:val="22"/>
          <w:highlight w:val="white"/>
        </w:rPr>
        <w:t>αριθμ</w:t>
      </w:r>
      <w:proofErr w:type="spellEnd"/>
      <w:r w:rsidRPr="00E96E76">
        <w:rPr>
          <w:rFonts w:asciiTheme="minorHAnsi" w:hAnsiTheme="minorHAnsi" w:cstheme="minorHAnsi"/>
          <w:bCs/>
          <w:i/>
          <w:iCs/>
          <w:sz w:val="22"/>
          <w:szCs w:val="22"/>
          <w:highlight w:val="white"/>
        </w:rPr>
        <w:t>. .106/2023 Απόφαση Οικονομικής Επιτροπής (ΑΔΑ:622ΝΩΛΗ-Γ24).</w:t>
      </w:r>
    </w:p>
    <w:p w:rsidR="00C85EB8" w:rsidRPr="00E96E76" w:rsidRDefault="00C85EB8" w:rsidP="00E96E76">
      <w:pPr>
        <w:pStyle w:val="a8"/>
        <w:numPr>
          <w:ilvl w:val="0"/>
          <w:numId w:val="4"/>
        </w:numPr>
        <w:spacing w:after="320"/>
        <w:ind w:right="-58"/>
        <w:contextualSpacing w:val="0"/>
        <w:jc w:val="both"/>
        <w:rPr>
          <w:rFonts w:asciiTheme="minorHAnsi" w:hAnsiTheme="minorHAnsi" w:cstheme="minorHAnsi"/>
          <w:bCs/>
          <w:iCs/>
          <w:color w:val="000000"/>
          <w:sz w:val="22"/>
          <w:szCs w:val="22"/>
          <w:highlight w:val="white"/>
        </w:rPr>
      </w:pPr>
      <w:r w:rsidRPr="00E96E76">
        <w:rPr>
          <w:rFonts w:asciiTheme="minorHAnsi" w:hAnsiTheme="minorHAnsi" w:cstheme="minorHAnsi"/>
          <w:bCs/>
          <w:iCs/>
          <w:color w:val="000000"/>
          <w:sz w:val="22"/>
          <w:szCs w:val="22"/>
          <w:highlight w:val="white"/>
        </w:rPr>
        <w:t>Στην</w:t>
      </w:r>
      <w:r w:rsidR="002B3C97" w:rsidRPr="00E96E76">
        <w:rPr>
          <w:rFonts w:asciiTheme="minorHAnsi" w:hAnsiTheme="minorHAnsi" w:cstheme="minorHAnsi"/>
          <w:bCs/>
          <w:iCs/>
          <w:color w:val="000000"/>
          <w:sz w:val="22"/>
          <w:szCs w:val="22"/>
          <w:highlight w:val="white"/>
        </w:rPr>
        <w:t xml:space="preserve"> σύνταξη και </w:t>
      </w:r>
      <w:r w:rsidRPr="00E96E76">
        <w:rPr>
          <w:rFonts w:asciiTheme="minorHAnsi" w:hAnsiTheme="minorHAnsi" w:cstheme="minorHAnsi"/>
          <w:bCs/>
          <w:iCs/>
          <w:color w:val="000000"/>
          <w:sz w:val="22"/>
          <w:szCs w:val="22"/>
          <w:highlight w:val="white"/>
        </w:rPr>
        <w:t xml:space="preserve"> κατάθεση</w:t>
      </w:r>
      <w:r w:rsidRPr="00E96E76">
        <w:rPr>
          <w:rFonts w:asciiTheme="minorHAnsi" w:hAnsiTheme="minorHAnsi" w:cstheme="minorHAnsi"/>
          <w:color w:val="000000"/>
          <w:sz w:val="22"/>
          <w:szCs w:val="22"/>
        </w:rPr>
        <w:t xml:space="preserve">  </w:t>
      </w:r>
      <w:r w:rsidRPr="00E96E76">
        <w:rPr>
          <w:rFonts w:asciiTheme="minorHAnsi" w:hAnsiTheme="minorHAnsi" w:cstheme="minorHAnsi"/>
          <w:bCs/>
          <w:iCs/>
          <w:color w:val="000000"/>
          <w:sz w:val="22"/>
          <w:szCs w:val="22"/>
          <w:highlight w:val="white"/>
        </w:rPr>
        <w:t xml:space="preserve">μηνυτήριας αναφοράς στο  Μονομελές Πρωτοδικείο Λιβαδειάς κατά της κ. </w:t>
      </w:r>
      <w:proofErr w:type="spellStart"/>
      <w:r w:rsidRPr="00E96E76">
        <w:rPr>
          <w:rFonts w:asciiTheme="minorHAnsi" w:hAnsiTheme="minorHAnsi" w:cstheme="minorHAnsi"/>
          <w:bCs/>
          <w:iCs/>
          <w:color w:val="000000"/>
          <w:sz w:val="22"/>
          <w:szCs w:val="22"/>
          <w:highlight w:val="white"/>
        </w:rPr>
        <w:t>Αρκομάνη</w:t>
      </w:r>
      <w:proofErr w:type="spellEnd"/>
      <w:r w:rsidRPr="00E96E76">
        <w:rPr>
          <w:rFonts w:asciiTheme="minorHAnsi" w:hAnsiTheme="minorHAnsi" w:cstheme="minorHAnsi"/>
          <w:bCs/>
          <w:iCs/>
          <w:color w:val="000000"/>
          <w:sz w:val="22"/>
          <w:szCs w:val="22"/>
          <w:highlight w:val="white"/>
        </w:rPr>
        <w:t xml:space="preserve"> Μαρίας ιδρύτριας της Φιλοζωικής Οργάνωσης ΑΜΚΕ με την ονομασία ΑΔΕΣΠΟΤΟΣ ΠΑΛΜΟΣ και κατά της Πανελλαδικής Φιλοζωικής  και Περιβαλλοντικής Ομοσπονδίας  και Πανελλαδικής  Συντονιστικής  Επιτροπής  Ζωοφιλικών Σωματείων, δια των κυριών Άννας </w:t>
      </w:r>
      <w:proofErr w:type="spellStart"/>
      <w:r w:rsidRPr="00E96E76">
        <w:rPr>
          <w:rFonts w:asciiTheme="minorHAnsi" w:hAnsiTheme="minorHAnsi" w:cstheme="minorHAnsi"/>
          <w:bCs/>
          <w:iCs/>
          <w:color w:val="000000"/>
          <w:sz w:val="22"/>
          <w:szCs w:val="22"/>
          <w:highlight w:val="white"/>
        </w:rPr>
        <w:t>Τοσούνογλου</w:t>
      </w:r>
      <w:proofErr w:type="spellEnd"/>
      <w:r w:rsidRPr="00E96E76">
        <w:rPr>
          <w:rFonts w:asciiTheme="minorHAnsi" w:hAnsiTheme="minorHAnsi" w:cstheme="minorHAnsi"/>
          <w:bCs/>
          <w:iCs/>
          <w:color w:val="000000"/>
          <w:sz w:val="22"/>
          <w:szCs w:val="22"/>
          <w:highlight w:val="white"/>
        </w:rPr>
        <w:t xml:space="preserve"> και Μαρίας </w:t>
      </w:r>
      <w:proofErr w:type="spellStart"/>
      <w:r w:rsidRPr="00E96E76">
        <w:rPr>
          <w:rFonts w:asciiTheme="minorHAnsi" w:hAnsiTheme="minorHAnsi" w:cstheme="minorHAnsi"/>
          <w:bCs/>
          <w:iCs/>
          <w:color w:val="000000"/>
          <w:sz w:val="22"/>
          <w:szCs w:val="22"/>
          <w:highlight w:val="white"/>
        </w:rPr>
        <w:t>Χουστουλάκη</w:t>
      </w:r>
      <w:proofErr w:type="spellEnd"/>
      <w:r w:rsidRPr="00E96E76">
        <w:rPr>
          <w:rFonts w:asciiTheme="minorHAnsi" w:hAnsiTheme="minorHAnsi" w:cstheme="minorHAnsi"/>
          <w:bCs/>
          <w:iCs/>
          <w:color w:val="000000"/>
          <w:sz w:val="22"/>
          <w:szCs w:val="22"/>
          <w:highlight w:val="white"/>
        </w:rPr>
        <w:t xml:space="preserve"> αλλά και κατά παντός άλλου υπευθύνου</w:t>
      </w:r>
    </w:p>
    <w:p w:rsidR="00C85EB8" w:rsidRPr="00E96E76" w:rsidRDefault="00C85EB8" w:rsidP="00E96E76">
      <w:pPr>
        <w:pStyle w:val="a8"/>
        <w:numPr>
          <w:ilvl w:val="0"/>
          <w:numId w:val="4"/>
        </w:numPr>
        <w:spacing w:after="320"/>
        <w:ind w:right="-58"/>
        <w:contextualSpacing w:val="0"/>
        <w:jc w:val="both"/>
        <w:rPr>
          <w:rFonts w:asciiTheme="minorHAnsi" w:hAnsiTheme="minorHAnsi" w:cstheme="minorHAnsi"/>
          <w:bCs/>
          <w:iCs/>
          <w:color w:val="000000"/>
          <w:sz w:val="22"/>
          <w:szCs w:val="22"/>
          <w:highlight w:val="white"/>
        </w:rPr>
      </w:pPr>
      <w:r w:rsidRPr="00E96E76">
        <w:rPr>
          <w:rFonts w:asciiTheme="minorHAnsi" w:hAnsiTheme="minorHAnsi" w:cstheme="minorHAnsi"/>
          <w:bCs/>
          <w:iCs/>
          <w:color w:val="000000"/>
          <w:sz w:val="22"/>
          <w:szCs w:val="22"/>
          <w:highlight w:val="white"/>
        </w:rPr>
        <w:t xml:space="preserve">Στην </w:t>
      </w:r>
      <w:r w:rsidR="002B3C97" w:rsidRPr="00E96E76">
        <w:rPr>
          <w:rFonts w:asciiTheme="minorHAnsi" w:hAnsiTheme="minorHAnsi" w:cstheme="minorHAnsi"/>
          <w:bCs/>
          <w:iCs/>
          <w:color w:val="000000"/>
          <w:sz w:val="22"/>
          <w:szCs w:val="22"/>
          <w:highlight w:val="white"/>
        </w:rPr>
        <w:t xml:space="preserve"> </w:t>
      </w:r>
      <w:proofErr w:type="spellStart"/>
      <w:r w:rsidR="002B3C97" w:rsidRPr="00E96E76">
        <w:rPr>
          <w:rFonts w:asciiTheme="minorHAnsi" w:hAnsiTheme="minorHAnsi" w:cstheme="minorHAnsi"/>
          <w:bCs/>
          <w:iCs/>
          <w:color w:val="000000"/>
          <w:sz w:val="22"/>
          <w:szCs w:val="22"/>
          <w:highlight w:val="white"/>
        </w:rPr>
        <w:t>σ</w:t>
      </w:r>
      <w:r w:rsidRPr="00E96E76">
        <w:rPr>
          <w:rFonts w:asciiTheme="minorHAnsi" w:hAnsiTheme="minorHAnsi" w:cstheme="minorHAnsi"/>
          <w:bCs/>
          <w:iCs/>
          <w:color w:val="000000"/>
          <w:sz w:val="22"/>
          <w:szCs w:val="22"/>
          <w:highlight w:val="white"/>
        </w:rPr>
        <w:t>κατάθεση</w:t>
      </w:r>
      <w:proofErr w:type="spellEnd"/>
      <w:r w:rsidRPr="00E96E76">
        <w:rPr>
          <w:rFonts w:asciiTheme="minorHAnsi" w:hAnsiTheme="minorHAnsi" w:cstheme="minorHAnsi"/>
          <w:bCs/>
          <w:iCs/>
          <w:color w:val="000000"/>
          <w:sz w:val="22"/>
          <w:szCs w:val="22"/>
          <w:highlight w:val="white"/>
        </w:rPr>
        <w:t xml:space="preserve"> Αγωγής   σε βάρος όλων των παραπάνω </w:t>
      </w:r>
      <w:proofErr w:type="spellStart"/>
      <w:r w:rsidRPr="00E96E76">
        <w:rPr>
          <w:rFonts w:asciiTheme="minorHAnsi" w:hAnsiTheme="minorHAnsi" w:cstheme="minorHAnsi"/>
          <w:bCs/>
          <w:iCs/>
          <w:color w:val="000000"/>
          <w:sz w:val="22"/>
          <w:szCs w:val="22"/>
          <w:highlight w:val="white"/>
        </w:rPr>
        <w:t>εξονομασθέντων</w:t>
      </w:r>
      <w:proofErr w:type="spellEnd"/>
      <w:r w:rsidRPr="00E96E76">
        <w:rPr>
          <w:rFonts w:asciiTheme="minorHAnsi" w:hAnsiTheme="minorHAnsi" w:cstheme="minorHAnsi"/>
          <w:bCs/>
          <w:iCs/>
          <w:color w:val="000000"/>
          <w:sz w:val="22"/>
          <w:szCs w:val="22"/>
          <w:highlight w:val="white"/>
        </w:rPr>
        <w:t xml:space="preserve"> με την οποία να ζητάει την αποκατάσταση της ηθικής βλάβης που έχει υποστεί εξαιτίας της περιγραφόμενης παράνομης και εγκληματικής συμπεριφοράς τους, ανερχόμενη στο ποσό των 50.000 € έντοκα μέχρι την εξόφληση. </w:t>
      </w:r>
    </w:p>
    <w:p w:rsidR="00C85EB8" w:rsidRPr="00E96E76" w:rsidRDefault="00C85EB8" w:rsidP="00E96E76">
      <w:pPr>
        <w:pStyle w:val="a8"/>
        <w:keepNext/>
        <w:numPr>
          <w:ilvl w:val="0"/>
          <w:numId w:val="4"/>
        </w:numPr>
        <w:autoSpaceDE w:val="0"/>
        <w:autoSpaceDN w:val="0"/>
        <w:adjustRightInd w:val="0"/>
        <w:jc w:val="both"/>
        <w:rPr>
          <w:rFonts w:asciiTheme="minorHAnsi" w:hAnsiTheme="minorHAnsi" w:cstheme="minorHAnsi"/>
          <w:bCs/>
          <w:iCs/>
          <w:sz w:val="22"/>
          <w:szCs w:val="22"/>
          <w:highlight w:val="white"/>
        </w:rPr>
      </w:pPr>
      <w:r w:rsidRPr="00E96E76">
        <w:rPr>
          <w:rFonts w:asciiTheme="minorHAnsi" w:hAnsiTheme="minorHAnsi" w:cstheme="minorHAnsi"/>
          <w:sz w:val="22"/>
          <w:szCs w:val="22"/>
        </w:rPr>
        <w:t xml:space="preserve">την οικονομική προσφορά του δικηγόρου που ανέρχεται </w:t>
      </w:r>
      <w:r w:rsidRPr="00E96E76">
        <w:rPr>
          <w:rFonts w:asciiTheme="minorHAnsi" w:hAnsiTheme="minorHAnsi" w:cstheme="minorHAnsi"/>
          <w:b/>
          <w:bCs/>
          <w:iCs/>
          <w:sz w:val="22"/>
          <w:szCs w:val="22"/>
          <w:highlight w:val="white"/>
        </w:rPr>
        <w:t xml:space="preserve">στο ποσό των </w:t>
      </w:r>
      <w:r w:rsidRPr="00E96E76">
        <w:rPr>
          <w:rFonts w:asciiTheme="minorHAnsi" w:hAnsiTheme="minorHAnsi" w:cstheme="minorHAnsi"/>
          <w:b/>
          <w:bCs/>
          <w:iCs/>
          <w:sz w:val="22"/>
          <w:szCs w:val="22"/>
        </w:rPr>
        <w:t>Εξακοσίων εξήντα οχτώ ευρώ και τριάντα έξι λεπτών (668,36€) συμπεριλαμβανομένου ΦΠΑ  24%</w:t>
      </w:r>
      <w:r w:rsidRPr="00E96E76">
        <w:rPr>
          <w:rFonts w:asciiTheme="minorHAnsi" w:hAnsiTheme="minorHAnsi" w:cstheme="minorHAnsi"/>
          <w:bCs/>
          <w:iCs/>
          <w:sz w:val="22"/>
          <w:szCs w:val="22"/>
        </w:rPr>
        <w:t xml:space="preserve">, η οποία </w:t>
      </w:r>
      <w:r w:rsidRPr="00E96E76">
        <w:rPr>
          <w:rFonts w:asciiTheme="minorHAnsi" w:hAnsiTheme="minorHAnsi" w:cstheme="minorHAnsi"/>
          <w:bCs/>
          <w:iCs/>
          <w:sz w:val="22"/>
          <w:szCs w:val="22"/>
          <w:highlight w:val="white"/>
        </w:rPr>
        <w:t xml:space="preserve"> κρίνεται εύλογη-κατώτατη σύμφωνα με τα οριζόμενα στο Κώδικα περί Δικηγόρων.</w:t>
      </w:r>
    </w:p>
    <w:p w:rsidR="006B6294" w:rsidRPr="00E96E76" w:rsidRDefault="006B6294" w:rsidP="00E96E76">
      <w:pPr>
        <w:pStyle w:val="a5"/>
        <w:widowControl w:val="0"/>
        <w:numPr>
          <w:ilvl w:val="0"/>
          <w:numId w:val="3"/>
        </w:numPr>
        <w:suppressAutoHyphens/>
        <w:spacing w:before="4" w:after="4"/>
        <w:ind w:left="142" w:hanging="142"/>
        <w:jc w:val="both"/>
        <w:rPr>
          <w:rFonts w:asciiTheme="minorHAnsi" w:hAnsiTheme="minorHAnsi" w:cstheme="minorHAnsi"/>
          <w:szCs w:val="22"/>
        </w:rPr>
      </w:pPr>
      <w:r w:rsidRPr="00E96E76">
        <w:rPr>
          <w:rFonts w:asciiTheme="minorHAnsi" w:hAnsiTheme="minorHAnsi" w:cstheme="minorHAnsi"/>
          <w:szCs w:val="22"/>
        </w:rPr>
        <w:t>Την  ψήφο όλων των μελών του Δημοτικού Συμβουλίου , όπως αυτή διατυπώθηκε και δηλώθηκε δια ζώσης  .</w:t>
      </w:r>
    </w:p>
    <w:p w:rsidR="006B6294" w:rsidRPr="00E96E76" w:rsidRDefault="006B6294" w:rsidP="00E96E76">
      <w:pPr>
        <w:pStyle w:val="a8"/>
        <w:ind w:left="142" w:hanging="142"/>
        <w:jc w:val="both"/>
        <w:rPr>
          <w:rFonts w:asciiTheme="minorHAnsi" w:hAnsiTheme="minorHAnsi" w:cstheme="minorHAnsi"/>
          <w:i/>
          <w:sz w:val="22"/>
          <w:szCs w:val="22"/>
        </w:rPr>
      </w:pPr>
    </w:p>
    <w:p w:rsidR="006B6294" w:rsidRPr="00E96E76" w:rsidRDefault="006B6294" w:rsidP="00E96E76">
      <w:pPr>
        <w:pStyle w:val="a5"/>
        <w:numPr>
          <w:ilvl w:val="0"/>
          <w:numId w:val="4"/>
        </w:numPr>
        <w:tabs>
          <w:tab w:val="clear" w:pos="360"/>
          <w:tab w:val="num" w:pos="720"/>
        </w:tabs>
        <w:suppressAutoHyphens/>
        <w:ind w:left="142" w:hanging="142"/>
        <w:jc w:val="both"/>
        <w:rPr>
          <w:rFonts w:asciiTheme="minorHAnsi" w:hAnsiTheme="minorHAnsi" w:cstheme="minorHAnsi"/>
          <w:szCs w:val="22"/>
        </w:rPr>
      </w:pPr>
      <w:r w:rsidRPr="00E96E76">
        <w:rPr>
          <w:rFonts w:asciiTheme="minorHAnsi" w:hAnsiTheme="minorHAnsi" w:cstheme="minorHAnsi"/>
          <w:szCs w:val="22"/>
        </w:rPr>
        <w:t xml:space="preserve">  </w:t>
      </w:r>
      <w:r w:rsidRPr="00E96E76">
        <w:rPr>
          <w:rFonts w:asciiTheme="minorHAnsi" w:eastAsia="SimSun" w:hAnsiTheme="minorHAnsi" w:cstheme="minorHAnsi"/>
          <w:bCs/>
          <w:kern w:val="1"/>
          <w:szCs w:val="22"/>
          <w:lang w:bidi="hi-IN"/>
        </w:rPr>
        <w:t xml:space="preserve"> </w:t>
      </w:r>
      <w:r w:rsidRPr="00E96E76">
        <w:rPr>
          <w:rFonts w:asciiTheme="minorHAnsi" w:hAnsiTheme="minorHAnsi" w:cstheme="minorHAnsi"/>
          <w:szCs w:val="22"/>
          <w:shd w:val="clear" w:color="auto" w:fill="FFFFFF"/>
        </w:rPr>
        <w:t>Την μεταξύ των μελών του συζήτηση σύμφωνα με τα πρακτικά.</w:t>
      </w:r>
    </w:p>
    <w:p w:rsidR="006B6294" w:rsidRPr="00E96E76" w:rsidRDefault="006B6294" w:rsidP="00E96E76">
      <w:pPr>
        <w:spacing w:before="6"/>
        <w:ind w:left="142" w:hanging="142"/>
        <w:jc w:val="center"/>
        <w:rPr>
          <w:rFonts w:asciiTheme="minorHAnsi" w:eastAsia="Arial" w:hAnsiTheme="minorHAnsi" w:cstheme="minorHAnsi"/>
          <w:b/>
          <w:bCs/>
          <w:sz w:val="22"/>
          <w:szCs w:val="22"/>
        </w:rPr>
      </w:pPr>
    </w:p>
    <w:p w:rsidR="002B3C97" w:rsidRPr="00E96E76" w:rsidRDefault="002B3C97" w:rsidP="00E96E76">
      <w:pPr>
        <w:tabs>
          <w:tab w:val="center" w:pos="8460"/>
        </w:tabs>
        <w:jc w:val="center"/>
        <w:rPr>
          <w:rFonts w:asciiTheme="minorHAnsi" w:eastAsia="Arial" w:hAnsiTheme="minorHAnsi" w:cstheme="minorHAnsi"/>
          <w:b/>
          <w:bCs/>
          <w:sz w:val="22"/>
          <w:szCs w:val="22"/>
        </w:rPr>
      </w:pPr>
      <w:r w:rsidRPr="00E96E76">
        <w:rPr>
          <w:rFonts w:asciiTheme="minorHAnsi" w:eastAsia="Arial" w:hAnsiTheme="minorHAnsi" w:cstheme="minorHAnsi"/>
          <w:b/>
          <w:bCs/>
          <w:sz w:val="22"/>
          <w:szCs w:val="22"/>
        </w:rPr>
        <w:t>ΑΠΟΦΑΣΙΖΕΙ  ΟΜΟΦΩΝΑ</w:t>
      </w:r>
    </w:p>
    <w:p w:rsidR="002B3C97" w:rsidRPr="00E96E76" w:rsidRDefault="002B3C97" w:rsidP="00E96E76">
      <w:pPr>
        <w:spacing w:before="6"/>
        <w:ind w:left="142" w:hanging="142"/>
        <w:jc w:val="center"/>
        <w:rPr>
          <w:rFonts w:asciiTheme="minorHAnsi" w:eastAsia="Arial" w:hAnsiTheme="minorHAnsi" w:cstheme="minorHAnsi"/>
          <w:b/>
          <w:bCs/>
          <w:sz w:val="22"/>
          <w:szCs w:val="22"/>
        </w:rPr>
      </w:pPr>
    </w:p>
    <w:p w:rsidR="00DC37C5" w:rsidRPr="00E96E76" w:rsidRDefault="00DC37C5" w:rsidP="00E96E76">
      <w:pPr>
        <w:keepNext/>
        <w:tabs>
          <w:tab w:val="left" w:pos="284"/>
        </w:tabs>
        <w:jc w:val="both"/>
        <w:rPr>
          <w:rFonts w:asciiTheme="minorHAnsi" w:hAnsiTheme="minorHAnsi" w:cstheme="minorHAnsi"/>
          <w:bCs/>
          <w:sz w:val="22"/>
          <w:szCs w:val="22"/>
        </w:rPr>
      </w:pPr>
      <w:r w:rsidRPr="00E96E76">
        <w:rPr>
          <w:rFonts w:asciiTheme="minorHAnsi" w:hAnsiTheme="minorHAnsi" w:cstheme="minorHAnsi"/>
          <w:b/>
          <w:sz w:val="22"/>
          <w:szCs w:val="22"/>
        </w:rPr>
        <w:t>Α)</w:t>
      </w:r>
      <w:r w:rsidRPr="00E96E76">
        <w:rPr>
          <w:rFonts w:asciiTheme="minorHAnsi" w:hAnsiTheme="minorHAnsi" w:cstheme="minorHAnsi"/>
          <w:sz w:val="22"/>
          <w:szCs w:val="22"/>
        </w:rPr>
        <w:t xml:space="preserve"> </w:t>
      </w:r>
      <w:r w:rsidRPr="00E96E76">
        <w:rPr>
          <w:rFonts w:asciiTheme="minorHAnsi" w:hAnsiTheme="minorHAnsi" w:cstheme="minorHAnsi"/>
          <w:sz w:val="22"/>
          <w:szCs w:val="22"/>
          <w:u w:val="single"/>
        </w:rPr>
        <w:t>Κα</w:t>
      </w:r>
      <w:r w:rsidRPr="00E96E76">
        <w:rPr>
          <w:rFonts w:asciiTheme="minorHAnsi" w:eastAsia="SimSun" w:hAnsiTheme="minorHAnsi" w:cstheme="minorHAnsi"/>
          <w:bCs/>
          <w:sz w:val="22"/>
          <w:szCs w:val="22"/>
          <w:highlight w:val="white"/>
          <w:u w:val="single"/>
          <w:lang w:bidi="hi-IN"/>
        </w:rPr>
        <w:t>θορίζει</w:t>
      </w:r>
      <w:r w:rsidRPr="00E96E76">
        <w:rPr>
          <w:rFonts w:asciiTheme="minorHAnsi" w:eastAsia="SimSun" w:hAnsiTheme="minorHAnsi" w:cstheme="minorHAnsi"/>
          <w:bCs/>
          <w:sz w:val="22"/>
          <w:szCs w:val="22"/>
          <w:highlight w:val="white"/>
          <w:lang w:bidi="hi-IN"/>
        </w:rPr>
        <w:t xml:space="preserve"> την αμοιβή του δικηγόρου Λιβαδειάς κ. Λουκά Καρρά του Ιωάννη ,</w:t>
      </w:r>
      <w:r w:rsidR="002B3C97" w:rsidRPr="00E96E76">
        <w:rPr>
          <w:rFonts w:asciiTheme="minorHAnsi" w:eastAsia="SimSun" w:hAnsiTheme="minorHAnsi" w:cstheme="minorHAnsi"/>
          <w:bCs/>
          <w:sz w:val="22"/>
          <w:szCs w:val="22"/>
          <w:highlight w:val="white"/>
          <w:lang w:bidi="hi-IN"/>
        </w:rPr>
        <w:t xml:space="preserve">με ΑΜ 186 του Δ.Σ Λιβαδειάς  </w:t>
      </w:r>
      <w:r w:rsidR="002B3C97" w:rsidRPr="00E96E76">
        <w:rPr>
          <w:rFonts w:asciiTheme="minorHAnsi" w:eastAsia="SimSun" w:hAnsiTheme="minorHAnsi" w:cstheme="minorHAnsi"/>
          <w:bCs/>
          <w:sz w:val="22"/>
          <w:szCs w:val="22"/>
          <w:lang w:bidi="hi-IN"/>
        </w:rPr>
        <w:t>, στον οποίο ανατέθηκαν</w:t>
      </w:r>
      <w:r w:rsidR="002B3C97" w:rsidRPr="00E96E76">
        <w:rPr>
          <w:rFonts w:asciiTheme="minorHAnsi" w:hAnsiTheme="minorHAnsi" w:cstheme="minorHAnsi"/>
          <w:bCs/>
          <w:iCs/>
          <w:sz w:val="22"/>
          <w:szCs w:val="22"/>
          <w:highlight w:val="white"/>
        </w:rPr>
        <w:t xml:space="preserve"> </w:t>
      </w:r>
      <w:proofErr w:type="spellStart"/>
      <w:r w:rsidR="002B3C97" w:rsidRPr="00E96E76">
        <w:rPr>
          <w:rFonts w:asciiTheme="minorHAnsi" w:hAnsiTheme="minorHAnsi" w:cstheme="minorHAnsi"/>
          <w:bCs/>
          <w:iCs/>
          <w:sz w:val="22"/>
          <w:szCs w:val="22"/>
          <w:highlight w:val="white"/>
        </w:rPr>
        <w:t>κατ΄</w:t>
      </w:r>
      <w:proofErr w:type="spellEnd"/>
      <w:r w:rsidR="002B3C97" w:rsidRPr="00E96E76">
        <w:rPr>
          <w:rFonts w:asciiTheme="minorHAnsi" w:hAnsiTheme="minorHAnsi" w:cstheme="minorHAnsi"/>
          <w:bCs/>
          <w:iCs/>
          <w:sz w:val="22"/>
          <w:szCs w:val="22"/>
          <w:highlight w:val="white"/>
        </w:rPr>
        <w:t xml:space="preserve"> εξαίρεση </w:t>
      </w:r>
      <w:r w:rsidR="002B3C97" w:rsidRPr="00E96E76">
        <w:rPr>
          <w:rFonts w:asciiTheme="minorHAnsi" w:hAnsiTheme="minorHAnsi" w:cstheme="minorHAnsi"/>
          <w:bCs/>
          <w:iCs/>
          <w:sz w:val="22"/>
          <w:szCs w:val="22"/>
        </w:rPr>
        <w:t xml:space="preserve"> </w:t>
      </w:r>
      <w:r w:rsidR="002B3C97" w:rsidRPr="00E96E76">
        <w:rPr>
          <w:rFonts w:asciiTheme="minorHAnsi" w:eastAsia="SimSun" w:hAnsiTheme="minorHAnsi" w:cstheme="minorHAnsi"/>
          <w:bCs/>
          <w:sz w:val="22"/>
          <w:szCs w:val="22"/>
          <w:lang w:bidi="hi-IN"/>
        </w:rPr>
        <w:t xml:space="preserve"> με την υπ </w:t>
      </w:r>
      <w:proofErr w:type="spellStart"/>
      <w:r w:rsidR="002B3C97" w:rsidRPr="00E96E76">
        <w:rPr>
          <w:rFonts w:asciiTheme="minorHAnsi" w:eastAsia="SimSun" w:hAnsiTheme="minorHAnsi" w:cstheme="minorHAnsi"/>
          <w:bCs/>
          <w:sz w:val="22"/>
          <w:szCs w:val="22"/>
          <w:lang w:bidi="hi-IN"/>
        </w:rPr>
        <w:t>αριθ</w:t>
      </w:r>
      <w:proofErr w:type="spellEnd"/>
      <w:r w:rsidR="002B3C97" w:rsidRPr="00E96E76">
        <w:rPr>
          <w:rFonts w:asciiTheme="minorHAnsi" w:eastAsia="SimSun" w:hAnsiTheme="minorHAnsi" w:cstheme="minorHAnsi"/>
          <w:bCs/>
          <w:sz w:val="22"/>
          <w:szCs w:val="22"/>
          <w:lang w:bidi="hi-IN"/>
        </w:rPr>
        <w:t xml:space="preserve"> 106/2023 </w:t>
      </w:r>
      <w:r w:rsidR="002B3C97" w:rsidRPr="00E96E76">
        <w:rPr>
          <w:rFonts w:asciiTheme="minorHAnsi" w:hAnsiTheme="minorHAnsi" w:cstheme="minorHAnsi"/>
          <w:bCs/>
          <w:sz w:val="22"/>
          <w:szCs w:val="22"/>
        </w:rPr>
        <w:t xml:space="preserve"> (ΑΔΑ:</w:t>
      </w:r>
      <w:r w:rsidR="002B3C97" w:rsidRPr="00E96E76">
        <w:rPr>
          <w:rFonts w:asciiTheme="minorHAnsi" w:hAnsiTheme="minorHAnsi" w:cstheme="minorHAnsi"/>
          <w:sz w:val="22"/>
          <w:szCs w:val="22"/>
        </w:rPr>
        <w:t xml:space="preserve"> 622ΝΩΛΗ-Γ24</w:t>
      </w:r>
      <w:r w:rsidR="002B3C97" w:rsidRPr="00E96E76">
        <w:rPr>
          <w:rFonts w:asciiTheme="minorHAnsi" w:hAnsiTheme="minorHAnsi" w:cstheme="minorHAnsi"/>
          <w:bCs/>
          <w:sz w:val="22"/>
          <w:szCs w:val="22"/>
        </w:rPr>
        <w:t>) οι παρακάτω ενέργειες :</w:t>
      </w:r>
    </w:p>
    <w:p w:rsidR="00DC37C5" w:rsidRPr="00E96E76" w:rsidRDefault="00DC37C5" w:rsidP="00E96E76">
      <w:pPr>
        <w:keepNext/>
        <w:tabs>
          <w:tab w:val="left" w:pos="284"/>
        </w:tabs>
        <w:jc w:val="both"/>
        <w:rPr>
          <w:rFonts w:asciiTheme="minorHAnsi" w:hAnsiTheme="minorHAnsi" w:cstheme="minorHAnsi"/>
          <w:bCs/>
          <w:sz w:val="22"/>
          <w:szCs w:val="22"/>
        </w:rPr>
      </w:pPr>
    </w:p>
    <w:p w:rsidR="00DC37C5" w:rsidRPr="00E96E76" w:rsidRDefault="002B3C97" w:rsidP="00E96E76">
      <w:pPr>
        <w:pStyle w:val="a8"/>
        <w:numPr>
          <w:ilvl w:val="0"/>
          <w:numId w:val="35"/>
        </w:numPr>
        <w:spacing w:after="320"/>
        <w:ind w:right="-58"/>
        <w:contextualSpacing w:val="0"/>
        <w:jc w:val="both"/>
        <w:rPr>
          <w:rFonts w:asciiTheme="minorHAnsi" w:hAnsiTheme="minorHAnsi" w:cstheme="minorHAnsi"/>
          <w:bCs/>
          <w:iCs/>
          <w:color w:val="000000"/>
          <w:sz w:val="22"/>
          <w:szCs w:val="22"/>
          <w:highlight w:val="white"/>
        </w:rPr>
      </w:pPr>
      <w:r w:rsidRPr="00E96E76">
        <w:rPr>
          <w:rFonts w:asciiTheme="minorHAnsi" w:hAnsiTheme="minorHAnsi" w:cstheme="minorHAnsi"/>
          <w:bCs/>
          <w:iCs/>
          <w:color w:val="000000"/>
          <w:sz w:val="22"/>
          <w:szCs w:val="22"/>
        </w:rPr>
        <w:t xml:space="preserve">Σύνταξη και κατάθεση </w:t>
      </w:r>
      <w:r w:rsidR="00DC37C5" w:rsidRPr="00E96E76">
        <w:rPr>
          <w:rFonts w:asciiTheme="minorHAnsi" w:hAnsiTheme="minorHAnsi" w:cstheme="minorHAnsi"/>
          <w:color w:val="000000"/>
          <w:sz w:val="22"/>
          <w:szCs w:val="22"/>
        </w:rPr>
        <w:t xml:space="preserve"> </w:t>
      </w:r>
      <w:r w:rsidR="00DC37C5" w:rsidRPr="00E96E76">
        <w:rPr>
          <w:rFonts w:asciiTheme="minorHAnsi" w:hAnsiTheme="minorHAnsi" w:cstheme="minorHAnsi"/>
          <w:bCs/>
          <w:iCs/>
          <w:color w:val="000000"/>
          <w:sz w:val="22"/>
          <w:szCs w:val="22"/>
          <w:highlight w:val="white"/>
        </w:rPr>
        <w:t xml:space="preserve">μηνυτήριας αναφοράς στο  Μονομελές Πρωτοδικείο Λιβαδειάς κατά της κ. </w:t>
      </w:r>
      <w:proofErr w:type="spellStart"/>
      <w:r w:rsidR="00DC37C5" w:rsidRPr="00E96E76">
        <w:rPr>
          <w:rFonts w:asciiTheme="minorHAnsi" w:hAnsiTheme="minorHAnsi" w:cstheme="minorHAnsi"/>
          <w:bCs/>
          <w:iCs/>
          <w:color w:val="000000"/>
          <w:sz w:val="22"/>
          <w:szCs w:val="22"/>
          <w:highlight w:val="white"/>
        </w:rPr>
        <w:t>Αρκομάνη</w:t>
      </w:r>
      <w:proofErr w:type="spellEnd"/>
      <w:r w:rsidR="00DC37C5" w:rsidRPr="00E96E76">
        <w:rPr>
          <w:rFonts w:asciiTheme="minorHAnsi" w:hAnsiTheme="minorHAnsi" w:cstheme="minorHAnsi"/>
          <w:bCs/>
          <w:iCs/>
          <w:color w:val="000000"/>
          <w:sz w:val="22"/>
          <w:szCs w:val="22"/>
          <w:highlight w:val="white"/>
        </w:rPr>
        <w:t xml:space="preserve"> Μαρίας ιδρύτριας της Φιλοζωικής Οργάνωσης ΑΜΚΕ με την ονομασία ΑΔΕΣΠΟΤΟΣ ΠΑΛΜΟΣ και κατά της Πανελλαδικής Φιλοζωικής  και Περιβαλλοντικής Ομοσπονδίας  και Πανελλαδικής  Συντονιστικής  Επιτροπής  Ζωοφιλικών Σωματείων, δια των κυριών Άννας </w:t>
      </w:r>
      <w:proofErr w:type="spellStart"/>
      <w:r w:rsidR="00DC37C5" w:rsidRPr="00E96E76">
        <w:rPr>
          <w:rFonts w:asciiTheme="minorHAnsi" w:hAnsiTheme="minorHAnsi" w:cstheme="minorHAnsi"/>
          <w:bCs/>
          <w:iCs/>
          <w:color w:val="000000"/>
          <w:sz w:val="22"/>
          <w:szCs w:val="22"/>
          <w:highlight w:val="white"/>
        </w:rPr>
        <w:t>Τοσούνογλου</w:t>
      </w:r>
      <w:proofErr w:type="spellEnd"/>
      <w:r w:rsidR="00DC37C5" w:rsidRPr="00E96E76">
        <w:rPr>
          <w:rFonts w:asciiTheme="minorHAnsi" w:hAnsiTheme="minorHAnsi" w:cstheme="minorHAnsi"/>
          <w:bCs/>
          <w:iCs/>
          <w:color w:val="000000"/>
          <w:sz w:val="22"/>
          <w:szCs w:val="22"/>
          <w:highlight w:val="white"/>
        </w:rPr>
        <w:t xml:space="preserve"> και Μαρίας </w:t>
      </w:r>
      <w:proofErr w:type="spellStart"/>
      <w:r w:rsidR="00DC37C5" w:rsidRPr="00E96E76">
        <w:rPr>
          <w:rFonts w:asciiTheme="minorHAnsi" w:hAnsiTheme="minorHAnsi" w:cstheme="minorHAnsi"/>
          <w:bCs/>
          <w:iCs/>
          <w:color w:val="000000"/>
          <w:sz w:val="22"/>
          <w:szCs w:val="22"/>
          <w:highlight w:val="white"/>
        </w:rPr>
        <w:t>Χουστουλάκη</w:t>
      </w:r>
      <w:proofErr w:type="spellEnd"/>
      <w:r w:rsidR="00DC37C5" w:rsidRPr="00E96E76">
        <w:rPr>
          <w:rFonts w:asciiTheme="minorHAnsi" w:hAnsiTheme="minorHAnsi" w:cstheme="minorHAnsi"/>
          <w:bCs/>
          <w:iCs/>
          <w:color w:val="000000"/>
          <w:sz w:val="22"/>
          <w:szCs w:val="22"/>
          <w:highlight w:val="white"/>
        </w:rPr>
        <w:t xml:space="preserve"> αλλά και κατά παντός άλλου υπευθύνου</w:t>
      </w:r>
    </w:p>
    <w:p w:rsidR="00DC37C5" w:rsidRPr="00E96E76" w:rsidRDefault="002B3C97" w:rsidP="00E96E76">
      <w:pPr>
        <w:pStyle w:val="a8"/>
        <w:keepNext/>
        <w:numPr>
          <w:ilvl w:val="0"/>
          <w:numId w:val="35"/>
        </w:numPr>
        <w:tabs>
          <w:tab w:val="left" w:pos="284"/>
        </w:tabs>
        <w:jc w:val="both"/>
        <w:rPr>
          <w:rFonts w:asciiTheme="minorHAnsi" w:hAnsiTheme="minorHAnsi" w:cstheme="minorHAnsi"/>
          <w:bCs/>
          <w:i/>
          <w:iCs/>
          <w:sz w:val="22"/>
          <w:szCs w:val="22"/>
          <w:highlight w:val="white"/>
        </w:rPr>
      </w:pPr>
      <w:r w:rsidRPr="00E96E76">
        <w:rPr>
          <w:rFonts w:asciiTheme="minorHAnsi" w:hAnsiTheme="minorHAnsi" w:cstheme="minorHAnsi"/>
          <w:bCs/>
          <w:iCs/>
          <w:color w:val="000000"/>
          <w:sz w:val="22"/>
          <w:szCs w:val="22"/>
          <w:highlight w:val="white"/>
        </w:rPr>
        <w:t xml:space="preserve">Σύνταξη και κατάθεση </w:t>
      </w:r>
      <w:r w:rsidR="00DC37C5" w:rsidRPr="00E96E76">
        <w:rPr>
          <w:rFonts w:asciiTheme="minorHAnsi" w:hAnsiTheme="minorHAnsi" w:cstheme="minorHAnsi"/>
          <w:bCs/>
          <w:iCs/>
          <w:color w:val="000000"/>
          <w:sz w:val="22"/>
          <w:szCs w:val="22"/>
          <w:highlight w:val="white"/>
        </w:rPr>
        <w:t xml:space="preserve"> Αγωγής   σε βάρος όλων των παραπάνω </w:t>
      </w:r>
      <w:proofErr w:type="spellStart"/>
      <w:r w:rsidR="00DC37C5" w:rsidRPr="00E96E76">
        <w:rPr>
          <w:rFonts w:asciiTheme="minorHAnsi" w:hAnsiTheme="minorHAnsi" w:cstheme="minorHAnsi"/>
          <w:bCs/>
          <w:iCs/>
          <w:color w:val="000000"/>
          <w:sz w:val="22"/>
          <w:szCs w:val="22"/>
          <w:highlight w:val="white"/>
        </w:rPr>
        <w:t>εξονομασθέντων</w:t>
      </w:r>
      <w:proofErr w:type="spellEnd"/>
      <w:r w:rsidR="00DC37C5" w:rsidRPr="00E96E76">
        <w:rPr>
          <w:rFonts w:asciiTheme="minorHAnsi" w:hAnsiTheme="minorHAnsi" w:cstheme="minorHAnsi"/>
          <w:bCs/>
          <w:iCs/>
          <w:color w:val="000000"/>
          <w:sz w:val="22"/>
          <w:szCs w:val="22"/>
          <w:highlight w:val="white"/>
        </w:rPr>
        <w:t xml:space="preserve"> με την οποία να ζητάει την αποκατάσταση της ηθικής βλάβης που έχει υποστεί εξαιτίας της περιγραφόμενης παράνομης και εγκληματικής συμπεριφοράς τους, ανερχόμενη στο ποσό </w:t>
      </w:r>
      <w:r w:rsidR="00DC37C5" w:rsidRPr="00E96E76">
        <w:rPr>
          <w:rFonts w:asciiTheme="minorHAnsi" w:hAnsiTheme="minorHAnsi" w:cstheme="minorHAnsi"/>
          <w:bCs/>
          <w:iCs/>
          <w:color w:val="000000"/>
          <w:sz w:val="22"/>
          <w:szCs w:val="22"/>
          <w:highlight w:val="white"/>
        </w:rPr>
        <w:lastRenderedPageBreak/>
        <w:t>των 50.000 € έντοκα μέχρι την εξόφληση,</w:t>
      </w:r>
      <w:r w:rsidR="00DC37C5" w:rsidRPr="00E96E76">
        <w:rPr>
          <w:rFonts w:asciiTheme="minorHAnsi" w:hAnsiTheme="minorHAnsi" w:cstheme="minorHAnsi"/>
          <w:b/>
          <w:bCs/>
          <w:i/>
          <w:iCs/>
          <w:sz w:val="22"/>
          <w:szCs w:val="22"/>
          <w:highlight w:val="white"/>
        </w:rPr>
        <w:t xml:space="preserve"> </w:t>
      </w:r>
      <w:r w:rsidR="00DC37C5" w:rsidRPr="00E96E76">
        <w:rPr>
          <w:rFonts w:asciiTheme="minorHAnsi" w:hAnsiTheme="minorHAnsi" w:cstheme="minorHAnsi"/>
          <w:b/>
          <w:bCs/>
          <w:iCs/>
          <w:sz w:val="22"/>
          <w:szCs w:val="22"/>
          <w:highlight w:val="white"/>
        </w:rPr>
        <w:t xml:space="preserve">στο ποσό των </w:t>
      </w:r>
      <w:r w:rsidR="00DC37C5" w:rsidRPr="00E96E76">
        <w:rPr>
          <w:rFonts w:asciiTheme="minorHAnsi" w:hAnsiTheme="minorHAnsi" w:cstheme="minorHAnsi"/>
          <w:b/>
          <w:bCs/>
          <w:iCs/>
          <w:sz w:val="22"/>
          <w:szCs w:val="22"/>
        </w:rPr>
        <w:t>Εξακοσίων εξήντα οχτώ ευρώ και τριάντα έξι λεπτών (668,36€) συμπεριλαμβανομένου ΦΠΑ  24%</w:t>
      </w:r>
      <w:r w:rsidR="00DC37C5" w:rsidRPr="00E96E76">
        <w:rPr>
          <w:rFonts w:asciiTheme="minorHAnsi" w:hAnsiTheme="minorHAnsi" w:cstheme="minorHAnsi"/>
          <w:bCs/>
          <w:iCs/>
          <w:sz w:val="22"/>
          <w:szCs w:val="22"/>
        </w:rPr>
        <w:t>.</w:t>
      </w:r>
    </w:p>
    <w:p w:rsidR="00DC37C5" w:rsidRPr="00E96E76" w:rsidRDefault="00DC37C5" w:rsidP="00E96E76">
      <w:pPr>
        <w:spacing w:after="320"/>
        <w:ind w:left="360" w:right="-58"/>
        <w:jc w:val="both"/>
        <w:rPr>
          <w:rFonts w:asciiTheme="minorHAnsi" w:hAnsiTheme="minorHAnsi" w:cstheme="minorHAnsi"/>
          <w:bCs/>
          <w:i/>
          <w:iCs/>
          <w:color w:val="000000"/>
          <w:sz w:val="22"/>
          <w:szCs w:val="22"/>
          <w:highlight w:val="white"/>
        </w:rPr>
      </w:pPr>
      <w:r w:rsidRPr="00E96E76">
        <w:rPr>
          <w:rFonts w:asciiTheme="minorHAnsi" w:hAnsiTheme="minorHAnsi" w:cstheme="minorHAnsi"/>
          <w:bCs/>
          <w:iCs/>
          <w:color w:val="000000"/>
          <w:sz w:val="22"/>
          <w:szCs w:val="22"/>
          <w:highlight w:val="white"/>
        </w:rPr>
        <w:t xml:space="preserve"> </w:t>
      </w:r>
    </w:p>
    <w:p w:rsidR="00DC37C5" w:rsidRPr="00E96E76" w:rsidRDefault="00DC37C5" w:rsidP="00E96E76">
      <w:pPr>
        <w:pStyle w:val="western"/>
        <w:ind w:left="-11"/>
        <w:rPr>
          <w:rFonts w:asciiTheme="minorHAnsi" w:eastAsia="Bookman Old Style" w:hAnsiTheme="minorHAnsi" w:cstheme="minorHAnsi"/>
          <w:bCs/>
          <w:sz w:val="22"/>
          <w:szCs w:val="22"/>
        </w:rPr>
      </w:pPr>
      <w:r w:rsidRPr="00E96E76">
        <w:rPr>
          <w:rFonts w:asciiTheme="minorHAnsi" w:hAnsiTheme="minorHAnsi" w:cstheme="minorHAnsi"/>
          <w:b/>
          <w:sz w:val="22"/>
          <w:szCs w:val="22"/>
        </w:rPr>
        <w:t xml:space="preserve">Β) </w:t>
      </w:r>
      <w:r w:rsidRPr="00E96E76">
        <w:rPr>
          <w:rFonts w:asciiTheme="minorHAnsi" w:eastAsia="SimSun" w:hAnsiTheme="minorHAnsi" w:cstheme="minorHAnsi"/>
          <w:bCs/>
          <w:sz w:val="22"/>
          <w:szCs w:val="22"/>
          <w:highlight w:val="white"/>
          <w:lang w:bidi="hi-IN"/>
        </w:rPr>
        <w:t xml:space="preserve">Η αντιμετώπιση της παραπάνω δαπάνης θα βαρύνει  την εγγεγραμμένη πίστωση του προϋπολογισμού τρέχοντος έτους  Κ.Α. 00/6111 </w:t>
      </w:r>
      <w:r w:rsidRPr="00E96E76">
        <w:rPr>
          <w:rFonts w:asciiTheme="minorHAnsi" w:eastAsia="SimSun" w:hAnsiTheme="minorHAnsi" w:cstheme="minorHAnsi"/>
          <w:b/>
          <w:bCs/>
          <w:sz w:val="22"/>
          <w:szCs w:val="22"/>
          <w:highlight w:val="white"/>
          <w:lang w:bidi="hi-IN"/>
        </w:rPr>
        <w:t>«Αμοιβές νομικών και συμβολαιογράφων»</w:t>
      </w:r>
      <w:r w:rsidRPr="00E96E76">
        <w:rPr>
          <w:rFonts w:asciiTheme="minorHAnsi" w:eastAsia="Bookman Old Style" w:hAnsiTheme="minorHAnsi" w:cstheme="minorHAnsi"/>
          <w:bCs/>
          <w:sz w:val="22"/>
          <w:szCs w:val="22"/>
        </w:rPr>
        <w:t>.</w:t>
      </w:r>
    </w:p>
    <w:p w:rsidR="00AF4104" w:rsidRPr="00E96E76" w:rsidRDefault="00AF4104" w:rsidP="00E96E76">
      <w:pPr>
        <w:pStyle w:val="Web"/>
        <w:shd w:val="clear" w:color="auto" w:fill="FFFFFF"/>
        <w:jc w:val="center"/>
        <w:rPr>
          <w:rFonts w:asciiTheme="minorHAnsi" w:eastAsia="Arial" w:hAnsiTheme="minorHAnsi" w:cstheme="minorHAnsi"/>
          <w:b/>
          <w:bCs/>
          <w:iCs/>
          <w:sz w:val="22"/>
          <w:szCs w:val="22"/>
        </w:rPr>
      </w:pPr>
      <w:r w:rsidRPr="00E96E76">
        <w:rPr>
          <w:rFonts w:asciiTheme="minorHAnsi" w:eastAsia="Arial" w:hAnsiTheme="minorHAnsi" w:cstheme="minorHAnsi"/>
          <w:b/>
          <w:bCs/>
          <w:iCs/>
          <w:sz w:val="22"/>
          <w:szCs w:val="22"/>
        </w:rPr>
        <w:t>Η απόφαση πήρε τον αριθμό</w:t>
      </w:r>
      <w:r w:rsidR="005147E0" w:rsidRPr="00E96E76">
        <w:rPr>
          <w:rFonts w:asciiTheme="minorHAnsi" w:eastAsia="Arial" w:hAnsiTheme="minorHAnsi" w:cstheme="minorHAnsi"/>
          <w:b/>
          <w:bCs/>
          <w:iCs/>
          <w:sz w:val="22"/>
          <w:szCs w:val="22"/>
        </w:rPr>
        <w:t xml:space="preserve"> </w:t>
      </w:r>
      <w:r w:rsidR="007F680B" w:rsidRPr="00E96E76">
        <w:rPr>
          <w:rFonts w:asciiTheme="minorHAnsi" w:eastAsia="Arial" w:hAnsiTheme="minorHAnsi" w:cstheme="minorHAnsi"/>
          <w:b/>
          <w:bCs/>
          <w:iCs/>
          <w:sz w:val="22"/>
          <w:szCs w:val="22"/>
        </w:rPr>
        <w:t>1</w:t>
      </w:r>
      <w:r w:rsidR="00DB22E0" w:rsidRPr="00E96E76">
        <w:rPr>
          <w:rFonts w:asciiTheme="minorHAnsi" w:eastAsia="Arial" w:hAnsiTheme="minorHAnsi" w:cstheme="minorHAnsi"/>
          <w:b/>
          <w:bCs/>
          <w:iCs/>
          <w:sz w:val="22"/>
          <w:szCs w:val="22"/>
        </w:rPr>
        <w:t>1</w:t>
      </w:r>
      <w:r w:rsidR="00DC37C5" w:rsidRPr="00E96E76">
        <w:rPr>
          <w:rFonts w:asciiTheme="minorHAnsi" w:eastAsia="Arial" w:hAnsiTheme="minorHAnsi" w:cstheme="minorHAnsi"/>
          <w:b/>
          <w:bCs/>
          <w:iCs/>
          <w:sz w:val="22"/>
          <w:szCs w:val="22"/>
        </w:rPr>
        <w:t>3</w:t>
      </w:r>
    </w:p>
    <w:p w:rsidR="00AF4104" w:rsidRPr="00E96E76" w:rsidRDefault="00AF4104" w:rsidP="00E96E76">
      <w:pPr>
        <w:tabs>
          <w:tab w:val="center" w:pos="8460"/>
        </w:tabs>
        <w:spacing w:after="198"/>
        <w:ind w:left="142" w:hanging="142"/>
        <w:contextualSpacing/>
        <w:rPr>
          <w:rFonts w:asciiTheme="minorHAnsi" w:hAnsiTheme="minorHAnsi" w:cstheme="minorHAnsi"/>
          <w:sz w:val="22"/>
          <w:szCs w:val="22"/>
        </w:rPr>
      </w:pPr>
      <w:r w:rsidRPr="00E96E76">
        <w:rPr>
          <w:rFonts w:asciiTheme="minorHAnsi" w:eastAsia="Arial" w:hAnsiTheme="minorHAnsi" w:cstheme="minorHAnsi"/>
          <w:b/>
          <w:bCs/>
          <w:sz w:val="22"/>
          <w:szCs w:val="22"/>
        </w:rPr>
        <w:t>Η</w:t>
      </w:r>
      <w:r w:rsidRPr="00E96E76">
        <w:rPr>
          <w:rFonts w:asciiTheme="minorHAnsi" w:hAnsiTheme="minorHAnsi" w:cstheme="minorHAnsi"/>
          <w:b/>
          <w:bCs/>
          <w:sz w:val="22"/>
          <w:szCs w:val="22"/>
        </w:rPr>
        <w:t xml:space="preserve"> Πρόεδρος του Δ.Σ.</w:t>
      </w:r>
    </w:p>
    <w:p w:rsidR="00AF4104" w:rsidRPr="00E96E76" w:rsidRDefault="00AF4104" w:rsidP="00E96E76">
      <w:pPr>
        <w:tabs>
          <w:tab w:val="center" w:pos="8460"/>
        </w:tabs>
        <w:spacing w:after="198"/>
        <w:ind w:left="142" w:hanging="142"/>
        <w:contextualSpacing/>
        <w:rPr>
          <w:rFonts w:asciiTheme="minorHAnsi" w:hAnsiTheme="minorHAnsi" w:cstheme="minorHAnsi"/>
          <w:b/>
          <w:bCs/>
          <w:sz w:val="22"/>
          <w:szCs w:val="22"/>
        </w:rPr>
      </w:pPr>
    </w:p>
    <w:p w:rsidR="00E27C9E" w:rsidRDefault="00AF4104" w:rsidP="00E96E76">
      <w:pPr>
        <w:widowControl w:val="0"/>
        <w:tabs>
          <w:tab w:val="center" w:pos="1080"/>
          <w:tab w:val="center" w:pos="8460"/>
        </w:tabs>
        <w:spacing w:before="119" w:after="119"/>
        <w:ind w:left="142" w:right="737" w:hanging="142"/>
        <w:jc w:val="both"/>
        <w:rPr>
          <w:rFonts w:asciiTheme="minorHAnsi" w:eastAsia="Calibri" w:hAnsiTheme="minorHAnsi" w:cstheme="minorHAnsi"/>
          <w:sz w:val="22"/>
          <w:szCs w:val="22"/>
        </w:rPr>
      </w:pPr>
      <w:proofErr w:type="spellStart"/>
      <w:r w:rsidRPr="00E96E76">
        <w:rPr>
          <w:rFonts w:asciiTheme="minorHAnsi" w:eastAsia="Calibri" w:hAnsiTheme="minorHAnsi" w:cstheme="minorHAnsi"/>
          <w:sz w:val="22"/>
          <w:szCs w:val="22"/>
        </w:rPr>
        <w:t>Καράβα</w:t>
      </w:r>
      <w:proofErr w:type="spellEnd"/>
      <w:r w:rsidRPr="00E96E76">
        <w:rPr>
          <w:rFonts w:asciiTheme="minorHAnsi" w:eastAsia="Calibri" w:hAnsiTheme="minorHAnsi" w:cstheme="minorHAnsi"/>
          <w:sz w:val="22"/>
          <w:szCs w:val="22"/>
        </w:rPr>
        <w:t xml:space="preserve"> </w:t>
      </w:r>
      <w:proofErr w:type="spellStart"/>
      <w:r w:rsidRPr="00E96E76">
        <w:rPr>
          <w:rFonts w:asciiTheme="minorHAnsi" w:eastAsia="Calibri" w:hAnsiTheme="minorHAnsi" w:cstheme="minorHAnsi"/>
          <w:sz w:val="22"/>
          <w:szCs w:val="22"/>
        </w:rPr>
        <w:t>Χρυσοβαλάντου</w:t>
      </w:r>
      <w:proofErr w:type="spellEnd"/>
      <w:r w:rsidRPr="00E96E76">
        <w:rPr>
          <w:rFonts w:asciiTheme="minorHAnsi" w:eastAsia="Calibri" w:hAnsiTheme="minorHAnsi" w:cstheme="minorHAnsi"/>
          <w:sz w:val="22"/>
          <w:szCs w:val="22"/>
        </w:rPr>
        <w:t xml:space="preserve"> Βασιλική (</w:t>
      </w:r>
      <w:proofErr w:type="spellStart"/>
      <w:r w:rsidRPr="00E96E76">
        <w:rPr>
          <w:rFonts w:asciiTheme="minorHAnsi" w:eastAsia="Calibri" w:hAnsiTheme="minorHAnsi" w:cstheme="minorHAnsi"/>
          <w:sz w:val="22"/>
          <w:szCs w:val="22"/>
        </w:rPr>
        <w:t>Βάλια</w:t>
      </w:r>
      <w:proofErr w:type="spellEnd"/>
      <w:r w:rsidRPr="00E96E76">
        <w:rPr>
          <w:rFonts w:asciiTheme="minorHAnsi" w:eastAsia="Calibri" w:hAnsiTheme="minorHAnsi" w:cstheme="minorHAnsi"/>
          <w:sz w:val="22"/>
          <w:szCs w:val="22"/>
        </w:rPr>
        <w:t>)</w:t>
      </w:r>
    </w:p>
    <w:p w:rsidR="00E96E76" w:rsidRDefault="00E96E76" w:rsidP="00E96E76">
      <w:pPr>
        <w:widowControl w:val="0"/>
        <w:tabs>
          <w:tab w:val="center" w:pos="1080"/>
          <w:tab w:val="center" w:pos="8460"/>
        </w:tabs>
        <w:spacing w:before="119" w:after="119"/>
        <w:ind w:left="142" w:right="737" w:hanging="142"/>
        <w:jc w:val="both"/>
        <w:rPr>
          <w:rFonts w:asciiTheme="minorHAnsi" w:eastAsia="Calibri" w:hAnsiTheme="minorHAnsi" w:cstheme="minorHAnsi"/>
          <w:sz w:val="22"/>
          <w:szCs w:val="22"/>
        </w:rPr>
      </w:pPr>
    </w:p>
    <w:p w:rsidR="00E96E76" w:rsidRPr="00E96E76" w:rsidRDefault="00E96E76" w:rsidP="00E96E76">
      <w:pPr>
        <w:widowControl w:val="0"/>
        <w:tabs>
          <w:tab w:val="center" w:pos="1080"/>
          <w:tab w:val="center" w:pos="8460"/>
        </w:tabs>
        <w:spacing w:before="119" w:after="119"/>
        <w:ind w:left="142" w:right="737" w:hanging="142"/>
        <w:jc w:val="both"/>
        <w:rPr>
          <w:rFonts w:asciiTheme="minorHAnsi" w:eastAsia="Calibri" w:hAnsiTheme="minorHAnsi" w:cstheme="minorHAnsi"/>
          <w:sz w:val="22"/>
          <w:szCs w:val="22"/>
        </w:rPr>
      </w:pPr>
    </w:p>
    <w:p w:rsidR="00AF4104" w:rsidRPr="00E96E76" w:rsidRDefault="00AF4104" w:rsidP="00E96E76">
      <w:pPr>
        <w:widowControl w:val="0"/>
        <w:tabs>
          <w:tab w:val="center" w:pos="1080"/>
          <w:tab w:val="center" w:pos="8460"/>
        </w:tabs>
        <w:spacing w:before="119" w:after="119"/>
        <w:ind w:left="142" w:right="737" w:hanging="142"/>
        <w:jc w:val="both"/>
        <w:rPr>
          <w:rFonts w:asciiTheme="minorHAnsi" w:hAnsiTheme="minorHAnsi" w:cstheme="minorHAnsi"/>
          <w:sz w:val="22"/>
          <w:szCs w:val="22"/>
        </w:rPr>
      </w:pPr>
      <w:r w:rsidRPr="00E96E76">
        <w:rPr>
          <w:rFonts w:asciiTheme="minorHAnsi" w:eastAsia="Arial" w:hAnsiTheme="minorHAnsi" w:cstheme="minorHAnsi"/>
          <w:b/>
          <w:iCs/>
          <w:sz w:val="22"/>
          <w:szCs w:val="22"/>
        </w:rPr>
        <w:t xml:space="preserve">        ΤΑ ΜΕΛΗ </w:t>
      </w:r>
    </w:p>
    <w:tbl>
      <w:tblPr>
        <w:tblW w:w="9721" w:type="dxa"/>
        <w:tblInd w:w="764" w:type="dxa"/>
        <w:tblLayout w:type="fixed"/>
        <w:tblCellMar>
          <w:top w:w="55" w:type="dxa"/>
          <w:left w:w="55" w:type="dxa"/>
          <w:bottom w:w="55" w:type="dxa"/>
          <w:right w:w="55" w:type="dxa"/>
        </w:tblCellMar>
        <w:tblLook w:val="0000"/>
      </w:tblPr>
      <w:tblGrid>
        <w:gridCol w:w="425"/>
        <w:gridCol w:w="284"/>
        <w:gridCol w:w="4074"/>
        <w:gridCol w:w="4938"/>
      </w:tblGrid>
      <w:tr w:rsidR="00DB22E0" w:rsidRPr="00E96E76" w:rsidTr="006470F1">
        <w:tc>
          <w:tcPr>
            <w:tcW w:w="425" w:type="dxa"/>
          </w:tcPr>
          <w:p w:rsidR="00DB22E0" w:rsidRPr="00E96E76" w:rsidRDefault="00DB22E0" w:rsidP="00E96E76">
            <w:pPr>
              <w:ind w:left="142" w:hanging="142"/>
              <w:rPr>
                <w:rFonts w:asciiTheme="minorHAnsi" w:eastAsia="Arial" w:hAnsiTheme="minorHAnsi" w:cstheme="minorHAnsi"/>
                <w:sz w:val="22"/>
                <w:szCs w:val="22"/>
              </w:rPr>
            </w:pPr>
          </w:p>
        </w:tc>
        <w:tc>
          <w:tcPr>
            <w:tcW w:w="284" w:type="dxa"/>
          </w:tcPr>
          <w:p w:rsidR="00DB22E0" w:rsidRPr="00E96E76" w:rsidRDefault="00DB22E0" w:rsidP="00E96E76">
            <w:pPr>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w:t>
            </w:r>
          </w:p>
        </w:tc>
        <w:tc>
          <w:tcPr>
            <w:tcW w:w="4938"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w:t>
            </w:r>
            <w:r w:rsidRPr="00E96E76">
              <w:rPr>
                <w:rFonts w:asciiTheme="minorHAnsi" w:hAnsiTheme="minorHAnsi" w:cstheme="minorHAnsi"/>
                <w:sz w:val="22"/>
                <w:szCs w:val="22"/>
              </w:rPr>
              <w:t>ΠΙΣΤΟ ΑΠΟΣΠΑΣΜΑ</w:t>
            </w:r>
          </w:p>
        </w:tc>
      </w:tr>
      <w:tr w:rsidR="00DB22E0" w:rsidRPr="00E96E76" w:rsidTr="006470F1">
        <w:tc>
          <w:tcPr>
            <w:tcW w:w="425" w:type="dxa"/>
          </w:tcPr>
          <w:p w:rsidR="00DB22E0" w:rsidRPr="00E96E76" w:rsidRDefault="00DB22E0" w:rsidP="00E96E76">
            <w:pPr>
              <w:ind w:left="142" w:hanging="142"/>
              <w:rPr>
                <w:rFonts w:asciiTheme="minorHAnsi" w:hAnsiTheme="minorHAnsi" w:cstheme="minorHAnsi"/>
                <w:sz w:val="22"/>
                <w:szCs w:val="22"/>
              </w:rPr>
            </w:pPr>
            <w:r w:rsidRPr="00E96E76">
              <w:rPr>
                <w:rFonts w:asciiTheme="minorHAnsi" w:hAnsiTheme="minorHAnsi" w:cstheme="minorHAnsi"/>
                <w:sz w:val="22"/>
                <w:szCs w:val="22"/>
              </w:rPr>
              <w:t>1</w:t>
            </w:r>
          </w:p>
        </w:tc>
        <w:tc>
          <w:tcPr>
            <w:tcW w:w="284" w:type="dxa"/>
          </w:tcPr>
          <w:p w:rsidR="00DB22E0" w:rsidRPr="00E96E76" w:rsidRDefault="00DB22E0" w:rsidP="00E96E76">
            <w:pPr>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Μητάς</w:t>
            </w:r>
            <w:proofErr w:type="spellEnd"/>
            <w:r w:rsidRPr="00E96E76">
              <w:rPr>
                <w:rFonts w:asciiTheme="minorHAnsi" w:hAnsiTheme="minorHAnsi" w:cstheme="minorHAnsi"/>
                <w:sz w:val="22"/>
                <w:szCs w:val="22"/>
              </w:rPr>
              <w:t xml:space="preserve"> Αλέξανδρος</w:t>
            </w:r>
          </w:p>
        </w:tc>
        <w:tc>
          <w:tcPr>
            <w:tcW w:w="4938"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w:t>
            </w:r>
            <w:r w:rsidRPr="00E96E76">
              <w:rPr>
                <w:rFonts w:asciiTheme="minorHAnsi" w:hAnsiTheme="minorHAnsi" w:cstheme="minorHAnsi"/>
                <w:sz w:val="22"/>
                <w:szCs w:val="22"/>
              </w:rPr>
              <w:t xml:space="preserve">Λιβαδειά αυθημερόν </w:t>
            </w:r>
          </w:p>
        </w:tc>
      </w:tr>
      <w:tr w:rsidR="00DB22E0" w:rsidRPr="00E96E76" w:rsidTr="006470F1">
        <w:tc>
          <w:tcPr>
            <w:tcW w:w="425" w:type="dxa"/>
          </w:tcPr>
          <w:p w:rsidR="00DB22E0" w:rsidRPr="00E96E76" w:rsidRDefault="00DB22E0" w:rsidP="00E96E76">
            <w:pPr>
              <w:snapToGrid w:val="0"/>
              <w:ind w:left="142" w:hanging="142"/>
              <w:rPr>
                <w:rFonts w:asciiTheme="minorHAnsi" w:eastAsia="Arial" w:hAnsiTheme="minorHAnsi" w:cstheme="minorHAnsi"/>
                <w:sz w:val="22"/>
                <w:szCs w:val="22"/>
              </w:rPr>
            </w:pPr>
            <w:r w:rsidRPr="00E96E76">
              <w:rPr>
                <w:rFonts w:asciiTheme="minorHAnsi" w:eastAsia="Arial" w:hAnsiTheme="minorHAnsi" w:cstheme="minorHAnsi"/>
                <w:sz w:val="22"/>
                <w:szCs w:val="22"/>
              </w:rPr>
              <w:t>2</w:t>
            </w:r>
          </w:p>
        </w:tc>
        <w:tc>
          <w:tcPr>
            <w:tcW w:w="284" w:type="dxa"/>
          </w:tcPr>
          <w:p w:rsidR="00DB22E0" w:rsidRPr="00E96E76" w:rsidRDefault="00DB22E0" w:rsidP="00E96E76">
            <w:pPr>
              <w:ind w:left="142" w:hanging="142"/>
              <w:rPr>
                <w:rFonts w:asciiTheme="minorHAns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Καλογρηάς</w:t>
            </w:r>
            <w:proofErr w:type="spellEnd"/>
            <w:r w:rsidRPr="00E96E76">
              <w:rPr>
                <w:rFonts w:asciiTheme="minorHAnsi" w:hAnsiTheme="minorHAnsi" w:cstheme="minorHAnsi"/>
                <w:sz w:val="22"/>
                <w:szCs w:val="22"/>
              </w:rPr>
              <w:t xml:space="preserve"> Αθανάσιος</w:t>
            </w:r>
          </w:p>
        </w:tc>
        <w:tc>
          <w:tcPr>
            <w:tcW w:w="4938"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Ο</w:t>
            </w:r>
            <w:r w:rsidRPr="00E96E76">
              <w:rPr>
                <w:rFonts w:asciiTheme="minorHAnsi" w:hAnsiTheme="minorHAnsi" w:cstheme="minorHAnsi"/>
                <w:sz w:val="22"/>
                <w:szCs w:val="22"/>
              </w:rPr>
              <w:t xml:space="preserve"> Δήμαρχος </w:t>
            </w:r>
            <w:proofErr w:type="spellStart"/>
            <w:r w:rsidRPr="00E96E76">
              <w:rPr>
                <w:rFonts w:asciiTheme="minorHAnsi" w:hAnsiTheme="minorHAnsi" w:cstheme="minorHAnsi"/>
                <w:sz w:val="22"/>
                <w:szCs w:val="22"/>
              </w:rPr>
              <w:t>Λεβαδέων</w:t>
            </w:r>
            <w:proofErr w:type="spellEnd"/>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3</w:t>
            </w:r>
          </w:p>
        </w:tc>
        <w:tc>
          <w:tcPr>
            <w:tcW w:w="284" w:type="dxa"/>
          </w:tcPr>
          <w:p w:rsidR="00DB22E0" w:rsidRPr="00E96E76" w:rsidRDefault="00DB22E0" w:rsidP="00E96E76">
            <w:pPr>
              <w:ind w:left="142" w:hanging="142"/>
              <w:rPr>
                <w:rFonts w:asciiTheme="minorHAns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hAnsiTheme="minorHAnsi" w:cstheme="minorHAnsi"/>
                <w:sz w:val="22"/>
                <w:szCs w:val="22"/>
              </w:rPr>
              <w:t xml:space="preserve">Δήμου Ιωάννης </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4</w:t>
            </w:r>
          </w:p>
        </w:tc>
        <w:tc>
          <w:tcPr>
            <w:tcW w:w="284" w:type="dxa"/>
          </w:tcPr>
          <w:p w:rsidR="00DB22E0" w:rsidRPr="00E96E76" w:rsidRDefault="00DB22E0" w:rsidP="00E96E76">
            <w:pPr>
              <w:ind w:left="142" w:hanging="142"/>
              <w:rPr>
                <w:rFonts w:asciiTheme="minorHAnsi" w:eastAsia="Calibr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hAnsiTheme="minorHAnsi" w:cstheme="minorHAnsi"/>
                <w:sz w:val="22"/>
                <w:szCs w:val="22"/>
              </w:rPr>
              <w:t>Αποστόλου Ιωάννης</w:t>
            </w:r>
          </w:p>
        </w:tc>
        <w:tc>
          <w:tcPr>
            <w:tcW w:w="4938"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ΙΩΑΝΝΗΣ .Δ. ΤΑΓΚΑΛΕΓΚΑΣ</w:t>
            </w:r>
          </w:p>
        </w:tc>
      </w:tr>
      <w:tr w:rsidR="00DB22E0" w:rsidRPr="00E96E76" w:rsidTr="006470F1">
        <w:tc>
          <w:tcPr>
            <w:tcW w:w="425" w:type="dxa"/>
          </w:tcPr>
          <w:p w:rsidR="00DB22E0" w:rsidRPr="00E96E76" w:rsidRDefault="00DB22E0" w:rsidP="00E96E76">
            <w:pPr>
              <w:snapToGrid w:val="0"/>
              <w:ind w:left="142" w:hanging="142"/>
              <w:rPr>
                <w:rFonts w:asciiTheme="minorHAnsi" w:eastAsia="Calibri" w:hAnsiTheme="minorHAnsi" w:cstheme="minorHAnsi"/>
                <w:sz w:val="22"/>
                <w:szCs w:val="22"/>
              </w:rPr>
            </w:pPr>
            <w:r w:rsidRPr="00E96E76">
              <w:rPr>
                <w:rFonts w:asciiTheme="minorHAnsi" w:eastAsia="Calibri" w:hAnsiTheme="minorHAnsi" w:cstheme="minorHAnsi"/>
                <w:sz w:val="22"/>
                <w:szCs w:val="22"/>
              </w:rPr>
              <w:t>5</w:t>
            </w:r>
          </w:p>
        </w:tc>
        <w:tc>
          <w:tcPr>
            <w:tcW w:w="284" w:type="dxa"/>
          </w:tcPr>
          <w:p w:rsidR="00DB22E0" w:rsidRPr="00E96E76" w:rsidRDefault="00DB22E0" w:rsidP="00E96E76">
            <w:pPr>
              <w:ind w:left="142" w:hanging="142"/>
              <w:rPr>
                <w:rFonts w:asciiTheme="minorHAns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Σάκκος</w:t>
            </w:r>
            <w:proofErr w:type="spellEnd"/>
            <w:r w:rsidRPr="00E96E76">
              <w:rPr>
                <w:rFonts w:asciiTheme="minorHAnsi" w:eastAsia="Calibri" w:hAnsiTheme="minorHAnsi" w:cstheme="minorHAnsi"/>
                <w:sz w:val="22"/>
                <w:szCs w:val="22"/>
              </w:rPr>
              <w:t xml:space="preserve"> Μάριος   </w:t>
            </w:r>
          </w:p>
        </w:tc>
        <w:tc>
          <w:tcPr>
            <w:tcW w:w="4938"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Arial" w:hAnsiTheme="minorHAnsi" w:cstheme="minorHAnsi"/>
                <w:sz w:val="22"/>
                <w:szCs w:val="22"/>
              </w:rPr>
              <w:t xml:space="preserve"> </w:t>
            </w: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6</w:t>
            </w:r>
          </w:p>
        </w:tc>
        <w:tc>
          <w:tcPr>
            <w:tcW w:w="284" w:type="dxa"/>
          </w:tcPr>
          <w:p w:rsidR="00DB22E0" w:rsidRPr="00E96E76" w:rsidRDefault="00DB22E0" w:rsidP="00E96E76">
            <w:pPr>
              <w:ind w:left="142" w:hanging="142"/>
              <w:rPr>
                <w:rFonts w:asciiTheme="minorHAnsi" w:eastAsia="Calibr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r w:rsidRPr="00E96E76">
              <w:rPr>
                <w:rFonts w:asciiTheme="minorHAnsi" w:eastAsia="Calibri" w:hAnsiTheme="minorHAnsi" w:cstheme="minorHAnsi"/>
                <w:sz w:val="22"/>
                <w:szCs w:val="22"/>
              </w:rPr>
              <w:t xml:space="preserve"> Παπαϊωάννου  Λουκάς</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ind w:left="142" w:hanging="142"/>
              <w:rPr>
                <w:rFonts w:asciiTheme="minorHAnsi" w:eastAsia="Calibri" w:hAnsiTheme="minorHAnsi" w:cstheme="minorHAnsi"/>
                <w:sz w:val="22"/>
                <w:szCs w:val="22"/>
              </w:rPr>
            </w:pPr>
            <w:r w:rsidRPr="00E96E76">
              <w:rPr>
                <w:rFonts w:asciiTheme="minorHAnsi" w:eastAsia="Calibri" w:hAnsiTheme="minorHAnsi" w:cstheme="minorHAnsi"/>
                <w:sz w:val="22"/>
                <w:szCs w:val="22"/>
              </w:rPr>
              <w:t>7</w:t>
            </w:r>
          </w:p>
        </w:tc>
        <w:tc>
          <w:tcPr>
            <w:tcW w:w="284" w:type="dxa"/>
          </w:tcPr>
          <w:p w:rsidR="00DB22E0" w:rsidRPr="00E96E76" w:rsidRDefault="00DB22E0" w:rsidP="00E96E76">
            <w:pPr>
              <w:ind w:left="142" w:hanging="142"/>
              <w:rPr>
                <w:rFonts w:asciiTheme="minorHAnsi" w:eastAsia="Calibri"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proofErr w:type="spellStart"/>
            <w:r w:rsidRPr="00E96E76">
              <w:rPr>
                <w:rFonts w:asciiTheme="minorHAnsi" w:eastAsia="Calibri" w:hAnsiTheme="minorHAnsi" w:cstheme="minorHAnsi"/>
                <w:sz w:val="22"/>
                <w:szCs w:val="22"/>
              </w:rPr>
              <w:t>Μερτζάνης</w:t>
            </w:r>
            <w:proofErr w:type="spellEnd"/>
            <w:r w:rsidRPr="00E96E76">
              <w:rPr>
                <w:rFonts w:asciiTheme="minorHAnsi" w:eastAsia="Calibri" w:hAnsiTheme="minorHAnsi" w:cstheme="minorHAnsi"/>
                <w:sz w:val="22"/>
                <w:szCs w:val="22"/>
              </w:rPr>
              <w:t xml:space="preserve"> Κων/νος  </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eastAsia="Calibri" w:hAnsiTheme="minorHAnsi" w:cstheme="minorHAnsi"/>
                <w:sz w:val="22"/>
                <w:szCs w:val="22"/>
              </w:rPr>
            </w:pPr>
            <w:r w:rsidRPr="00E96E76">
              <w:rPr>
                <w:rFonts w:asciiTheme="minorHAnsi" w:eastAsia="Calibri" w:hAnsiTheme="minorHAnsi" w:cstheme="minorHAnsi"/>
                <w:sz w:val="22"/>
                <w:szCs w:val="22"/>
              </w:rPr>
              <w:t>8</w:t>
            </w:r>
          </w:p>
        </w:tc>
        <w:tc>
          <w:tcPr>
            <w:tcW w:w="284" w:type="dxa"/>
          </w:tcPr>
          <w:p w:rsidR="00DB22E0" w:rsidRPr="00E96E76" w:rsidRDefault="00DB22E0" w:rsidP="00E96E76">
            <w:pPr>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Σαγιάννης</w:t>
            </w:r>
            <w:proofErr w:type="spellEnd"/>
            <w:r w:rsidRPr="00E96E76">
              <w:rPr>
                <w:rFonts w:asciiTheme="minorHAnsi" w:hAnsiTheme="minorHAnsi" w:cstheme="minorHAnsi"/>
                <w:sz w:val="22"/>
                <w:szCs w:val="22"/>
              </w:rPr>
              <w:t xml:space="preserve"> Μιχαήλ  </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9</w:t>
            </w:r>
          </w:p>
        </w:tc>
        <w:tc>
          <w:tcPr>
            <w:tcW w:w="284" w:type="dxa"/>
          </w:tcPr>
          <w:p w:rsidR="00DB22E0" w:rsidRPr="00E96E76" w:rsidRDefault="00DB22E0" w:rsidP="00E96E76">
            <w:pPr>
              <w:ind w:left="142" w:hanging="142"/>
              <w:rPr>
                <w:rFonts w:asciiTheme="minorHAnsi" w:hAnsiTheme="minorHAnsi" w:cstheme="minorHAnsi"/>
                <w:sz w:val="22"/>
                <w:szCs w:val="22"/>
              </w:rPr>
            </w:pPr>
          </w:p>
        </w:tc>
        <w:tc>
          <w:tcPr>
            <w:tcW w:w="4074" w:type="dxa"/>
            <w:shd w:val="clear" w:color="auto" w:fill="auto"/>
          </w:tcPr>
          <w:p w:rsidR="00DB22E0" w:rsidRPr="00E96E76" w:rsidRDefault="00DB22E0" w:rsidP="00E96E76">
            <w:pPr>
              <w:tabs>
                <w:tab w:val="left" w:pos="718"/>
              </w:tabs>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Καπλάνης</w:t>
            </w:r>
            <w:proofErr w:type="spellEnd"/>
            <w:r w:rsidRPr="00E96E76">
              <w:rPr>
                <w:rFonts w:asciiTheme="minorHAnsi" w:hAnsiTheme="minorHAnsi" w:cstheme="minorHAnsi"/>
                <w:sz w:val="22"/>
                <w:szCs w:val="22"/>
              </w:rPr>
              <w:t xml:space="preserve"> Κων/νος  </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10</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Τόλιας</w:t>
            </w:r>
            <w:proofErr w:type="spellEnd"/>
            <w:r w:rsidRPr="00E96E76">
              <w:rPr>
                <w:rFonts w:asciiTheme="minorHAnsi" w:hAnsiTheme="minorHAnsi" w:cstheme="minorHAnsi"/>
                <w:sz w:val="22"/>
                <w:szCs w:val="22"/>
              </w:rPr>
              <w:t xml:space="preserve"> Δημήτριος</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ind w:left="142" w:hanging="142"/>
              <w:rPr>
                <w:rFonts w:asciiTheme="minorHAnsi" w:hAnsiTheme="minorHAnsi" w:cstheme="minorHAnsi"/>
                <w:sz w:val="22"/>
                <w:szCs w:val="22"/>
              </w:rPr>
            </w:pPr>
            <w:r w:rsidRPr="00E96E76">
              <w:rPr>
                <w:rFonts w:asciiTheme="minorHAnsi" w:hAnsiTheme="minorHAnsi" w:cstheme="minorHAnsi"/>
                <w:sz w:val="22"/>
                <w:szCs w:val="22"/>
              </w:rPr>
              <w:t>11</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tabs>
                <w:tab w:val="left" w:pos="718"/>
              </w:tabs>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Αρκουμάνης</w:t>
            </w:r>
            <w:proofErr w:type="spellEnd"/>
            <w:r w:rsidRPr="00E96E76">
              <w:rPr>
                <w:rFonts w:asciiTheme="minorHAnsi" w:hAnsiTheme="minorHAnsi" w:cstheme="minorHAnsi"/>
                <w:sz w:val="22"/>
                <w:szCs w:val="22"/>
              </w:rPr>
              <w:t xml:space="preserve"> Πέτρος </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eastAsia="Arial" w:hAnsiTheme="minorHAnsi" w:cstheme="minorHAnsi"/>
                <w:sz w:val="22"/>
                <w:szCs w:val="22"/>
              </w:rPr>
            </w:pPr>
            <w:r w:rsidRPr="00E96E76">
              <w:rPr>
                <w:rFonts w:asciiTheme="minorHAnsi" w:eastAsia="Arial" w:hAnsiTheme="minorHAnsi" w:cstheme="minorHAnsi"/>
                <w:sz w:val="22"/>
                <w:szCs w:val="22"/>
              </w:rPr>
              <w:t>12</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 xml:space="preserve"> </w:t>
            </w:r>
            <w:proofErr w:type="spellStart"/>
            <w:r w:rsidRPr="00E96E76">
              <w:rPr>
                <w:rFonts w:asciiTheme="minorHAnsi" w:hAnsiTheme="minorHAnsi" w:cstheme="minorHAnsi"/>
                <w:sz w:val="22"/>
                <w:szCs w:val="22"/>
              </w:rPr>
              <w:t>Γερονικολού</w:t>
            </w:r>
            <w:proofErr w:type="spellEnd"/>
            <w:r w:rsidRPr="00E96E76">
              <w:rPr>
                <w:rFonts w:asciiTheme="minorHAnsi" w:hAnsiTheme="minorHAnsi" w:cstheme="minorHAnsi"/>
                <w:sz w:val="22"/>
                <w:szCs w:val="22"/>
              </w:rPr>
              <w:t xml:space="preserve"> Λαμπρινή</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eastAsia="Arial" w:hAnsiTheme="minorHAnsi" w:cstheme="minorHAnsi"/>
                <w:sz w:val="22"/>
                <w:szCs w:val="22"/>
              </w:rPr>
            </w:pPr>
            <w:r w:rsidRPr="00E96E76">
              <w:rPr>
                <w:rFonts w:asciiTheme="minorHAnsi" w:eastAsia="Arial" w:hAnsiTheme="minorHAnsi" w:cstheme="minorHAnsi"/>
                <w:sz w:val="22"/>
                <w:szCs w:val="22"/>
              </w:rPr>
              <w:t>13</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Τσιφής</w:t>
            </w:r>
            <w:proofErr w:type="spellEnd"/>
            <w:r w:rsidRPr="00E96E76">
              <w:rPr>
                <w:rFonts w:asciiTheme="minorHAnsi" w:hAnsiTheme="minorHAnsi" w:cstheme="minorHAnsi"/>
                <w:sz w:val="22"/>
                <w:szCs w:val="22"/>
              </w:rPr>
              <w:t xml:space="preserve"> Δημήτριος</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eastAsia="Arial" w:hAnsiTheme="minorHAnsi" w:cstheme="minorHAnsi"/>
                <w:sz w:val="22"/>
                <w:szCs w:val="22"/>
              </w:rPr>
            </w:pPr>
            <w:r w:rsidRPr="00E96E76">
              <w:rPr>
                <w:rFonts w:asciiTheme="minorHAnsi" w:eastAsia="Arial" w:hAnsiTheme="minorHAnsi" w:cstheme="minorHAnsi"/>
                <w:sz w:val="22"/>
                <w:szCs w:val="22"/>
              </w:rPr>
              <w:t>14</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roofErr w:type="spellStart"/>
            <w:r w:rsidRPr="00E96E76">
              <w:rPr>
                <w:rFonts w:asciiTheme="minorHAnsi" w:hAnsiTheme="minorHAnsi" w:cstheme="minorHAnsi"/>
                <w:sz w:val="22"/>
                <w:szCs w:val="22"/>
              </w:rPr>
              <w:t>Τουμαράς</w:t>
            </w:r>
            <w:proofErr w:type="spellEnd"/>
            <w:r w:rsidRPr="00E96E76">
              <w:rPr>
                <w:rFonts w:asciiTheme="minorHAnsi" w:hAnsiTheme="minorHAnsi" w:cstheme="minorHAnsi"/>
                <w:sz w:val="22"/>
                <w:szCs w:val="22"/>
              </w:rPr>
              <w:t xml:space="preserve"> Βασίλειος</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15</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Κατής Χαράλαμπος</w:t>
            </w: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r w:rsidR="00DB22E0" w:rsidRPr="00E96E76" w:rsidTr="006470F1">
        <w:tc>
          <w:tcPr>
            <w:tcW w:w="425" w:type="dxa"/>
          </w:tcPr>
          <w:p w:rsidR="00DB22E0" w:rsidRPr="00E96E76" w:rsidRDefault="00DB22E0" w:rsidP="00E96E76">
            <w:pPr>
              <w:snapToGrid w:val="0"/>
              <w:ind w:left="142" w:hanging="142"/>
              <w:rPr>
                <w:rFonts w:asciiTheme="minorHAnsi" w:hAnsiTheme="minorHAnsi" w:cstheme="minorHAnsi"/>
                <w:sz w:val="22"/>
                <w:szCs w:val="22"/>
              </w:rPr>
            </w:pPr>
            <w:r w:rsidRPr="00E96E76">
              <w:rPr>
                <w:rFonts w:asciiTheme="minorHAnsi" w:hAnsiTheme="minorHAnsi" w:cstheme="minorHAnsi"/>
                <w:sz w:val="22"/>
                <w:szCs w:val="22"/>
              </w:rPr>
              <w:t xml:space="preserve"> </w:t>
            </w:r>
          </w:p>
        </w:tc>
        <w:tc>
          <w:tcPr>
            <w:tcW w:w="284" w:type="dxa"/>
          </w:tcPr>
          <w:p w:rsidR="00DB22E0" w:rsidRPr="00E96E76" w:rsidRDefault="00DB22E0" w:rsidP="00E96E76">
            <w:pPr>
              <w:snapToGrid w:val="0"/>
              <w:ind w:left="142" w:hanging="142"/>
              <w:rPr>
                <w:rFonts w:asciiTheme="minorHAnsi" w:eastAsia="Arial" w:hAnsiTheme="minorHAnsi" w:cstheme="minorHAnsi"/>
                <w:sz w:val="22"/>
                <w:szCs w:val="22"/>
              </w:rPr>
            </w:pPr>
          </w:p>
        </w:tc>
        <w:tc>
          <w:tcPr>
            <w:tcW w:w="4074"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c>
          <w:tcPr>
            <w:tcW w:w="4938" w:type="dxa"/>
            <w:shd w:val="clear" w:color="auto" w:fill="auto"/>
          </w:tcPr>
          <w:p w:rsidR="00DB22E0" w:rsidRPr="00E96E76" w:rsidRDefault="00DB22E0" w:rsidP="00E96E76">
            <w:pPr>
              <w:snapToGrid w:val="0"/>
              <w:ind w:left="142" w:hanging="142"/>
              <w:rPr>
                <w:rFonts w:asciiTheme="minorHAnsi" w:hAnsiTheme="minorHAnsi" w:cstheme="minorHAnsi"/>
                <w:sz w:val="22"/>
                <w:szCs w:val="22"/>
              </w:rPr>
            </w:pPr>
          </w:p>
        </w:tc>
      </w:tr>
    </w:tbl>
    <w:p w:rsidR="008B3C7A" w:rsidRPr="00E96E76" w:rsidRDefault="008B3C7A" w:rsidP="00E96E76">
      <w:pPr>
        <w:ind w:left="142" w:hanging="142"/>
        <w:jc w:val="both"/>
        <w:rPr>
          <w:rFonts w:asciiTheme="minorHAnsi" w:hAnsiTheme="minorHAnsi" w:cstheme="minorHAnsi"/>
          <w:sz w:val="22"/>
          <w:szCs w:val="22"/>
        </w:rPr>
      </w:pPr>
    </w:p>
    <w:p w:rsidR="007E10D1" w:rsidRPr="00E96E76" w:rsidRDefault="007E10D1" w:rsidP="00E96E76">
      <w:pPr>
        <w:ind w:left="142" w:hanging="142"/>
        <w:jc w:val="both"/>
        <w:rPr>
          <w:rFonts w:asciiTheme="minorHAnsi" w:hAnsiTheme="minorHAnsi" w:cstheme="minorHAnsi"/>
          <w:sz w:val="22"/>
          <w:szCs w:val="22"/>
        </w:rPr>
      </w:pPr>
    </w:p>
    <w:sectPr w:rsidR="007E10D1" w:rsidRPr="00E96E76" w:rsidSect="00E27C9E">
      <w:footerReference w:type="default" r:id="rId8"/>
      <w:pgSz w:w="11907" w:h="16840" w:code="9"/>
      <w:pgMar w:top="1418" w:right="1134" w:bottom="1418" w:left="1701" w:header="720" w:footer="720" w:gutter="0"/>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274E7F" w:rsidRDefault="00274E7F">
      <w:r>
        <w:separator/>
      </w:r>
    </w:p>
  </w:endnote>
  <w:endnote w:type="continuationSeparator" w:id="0">
    <w:p w:rsidR="00274E7F" w:rsidRDefault="00274E7F">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A1"/>
    <w:family w:val="roman"/>
    <w:pitch w:val="variable"/>
    <w:sig w:usb0="E0002EFF" w:usb1="C000785B" w:usb2="00000009" w:usb3="00000000" w:csb0="000001FF" w:csb1="00000000"/>
  </w:font>
  <w:font w:name="OpenSymbol">
    <w:panose1 w:val="05010000000000000000"/>
    <w:charset w:val="00"/>
    <w:family w:val="auto"/>
    <w:pitch w:val="variable"/>
    <w:sig w:usb0="800000AF" w:usb1="1001ECEA" w:usb2="00000000" w:usb3="00000000" w:csb0="00000001" w:csb1="00000000"/>
  </w:font>
  <w:font w:name="Calibri">
    <w:panose1 w:val="020F0502020204030204"/>
    <w:charset w:val="A1"/>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Courier New">
    <w:panose1 w:val="02070309020205020404"/>
    <w:charset w:val="A1"/>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A1"/>
    <w:family w:val="swiss"/>
    <w:pitch w:val="variable"/>
    <w:sig w:usb0="E0002EFF" w:usb1="C000785B" w:usb2="00000009" w:usb3="00000000" w:csb0="000001FF" w:csb1="00000000"/>
  </w:font>
  <w:font w:name="Cambria">
    <w:panose1 w:val="02040503050406030204"/>
    <w:charset w:val="A1"/>
    <w:family w:val="roman"/>
    <w:pitch w:val="variable"/>
    <w:sig w:usb0="E00006FF" w:usb1="420024FF" w:usb2="02000000" w:usb3="00000000" w:csb0="0000019F" w:csb1="00000000"/>
  </w:font>
  <w:font w:name="Tahoma">
    <w:panose1 w:val="020B0604030504040204"/>
    <w:charset w:val="A1"/>
    <w:family w:val="swiss"/>
    <w:pitch w:val="variable"/>
    <w:sig w:usb0="E1002EFF" w:usb1="C000605B" w:usb2="00000029" w:usb3="00000000" w:csb0="000101FF" w:csb1="00000000"/>
  </w:font>
  <w:font w:name="Verdana">
    <w:panose1 w:val="020B0604030504040204"/>
    <w:charset w:val="A1"/>
    <w:family w:val="swiss"/>
    <w:pitch w:val="variable"/>
    <w:sig w:usb0="A00006FF" w:usb1="4000205B" w:usb2="00000010" w:usb3="00000000" w:csb0="0000019F" w:csb1="00000000"/>
  </w:font>
  <w:font w:name="Palatino Linotype">
    <w:panose1 w:val="02040502050505030304"/>
    <w:charset w:val="A1"/>
    <w:family w:val="roman"/>
    <w:pitch w:val="variable"/>
    <w:sig w:usb0="E0000287" w:usb1="40000013" w:usb2="00000000" w:usb3="00000000" w:csb0="0000019F" w:csb1="00000000"/>
  </w:font>
  <w:font w:name="Bookman Old Style">
    <w:panose1 w:val="02050604050505020204"/>
    <w:charset w:val="A1"/>
    <w:family w:val="roman"/>
    <w:pitch w:val="variable"/>
    <w:sig w:usb0="00000287" w:usb1="00000000"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97697" w:rsidRDefault="00DB22E0">
    <w:pPr>
      <w:pStyle w:val="a3"/>
      <w:jc w:val="center"/>
    </w:pPr>
    <w:r>
      <w:t>11</w:t>
    </w:r>
    <w:r w:rsidR="00E96E76">
      <w:t>3</w:t>
    </w:r>
    <w:r w:rsidR="00793AC6">
      <w:t xml:space="preserve">/2023 ΑΠΟΦΑΣΗ ΔΗΜΟΤΙΚΟΥ ΣΥΜΒΟΥΛΙΟΥ ΔΗΜΟΥ ΛΕΒΑΔΕΩΝ   </w:t>
    </w:r>
    <w:fldSimple w:instr=" PAGE   \* MERGEFORMAT ">
      <w:r w:rsidR="00E96E76">
        <w:rPr>
          <w:noProof/>
        </w:rPr>
        <w:t>2</w:t>
      </w:r>
    </w:fldSimple>
  </w:p>
  <w:p w:rsidR="00E97697" w:rsidRDefault="00E97697">
    <w:pPr>
      <w:pStyle w:val="a3"/>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274E7F" w:rsidRDefault="00274E7F">
      <w:r>
        <w:separator/>
      </w:r>
    </w:p>
  </w:footnote>
  <w:footnote w:type="continuationSeparator" w:id="0">
    <w:p w:rsidR="00274E7F" w:rsidRDefault="00274E7F">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name w:val="WW8Num1"/>
    <w:lvl w:ilvl="0">
      <w:start w:val="1"/>
      <w:numFmt w:val="bullet"/>
      <w:lvlText w:val=""/>
      <w:lvlJc w:val="left"/>
      <w:pPr>
        <w:tabs>
          <w:tab w:val="num" w:pos="720"/>
        </w:tabs>
        <w:ind w:left="720" w:hanging="360"/>
      </w:pPr>
      <w:rPr>
        <w:rFonts w:ascii="Symbol" w:hAnsi="Symbol" w:cs="Times New Roman"/>
        <w:sz w:val="24"/>
        <w:szCs w:val="24"/>
        <w:lang w:val="el-GR" w:eastAsia="zh-CN" w:bidi="ar-SA"/>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Times New Roman"/>
        <w:sz w:val="24"/>
        <w:szCs w:val="24"/>
        <w:lang w:val="el-GR" w:eastAsia="zh-CN" w:bidi="ar-SA"/>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Times New Roman"/>
        <w:sz w:val="24"/>
        <w:szCs w:val="24"/>
        <w:lang w:val="el-GR" w:eastAsia="zh-CN" w:bidi="ar-SA"/>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nsid w:val="00000002"/>
    <w:multiLevelType w:val="multilevel"/>
    <w:tmpl w:val="00000002"/>
    <w:name w:val="WW8Num2"/>
    <w:lvl w:ilvl="0">
      <w:start w:val="1"/>
      <w:numFmt w:val="decimal"/>
      <w:lvlText w:val="%1."/>
      <w:lvlJc w:val="left"/>
      <w:pPr>
        <w:tabs>
          <w:tab w:val="num" w:pos="720"/>
        </w:tabs>
        <w:ind w:left="720" w:hanging="360"/>
      </w:pPr>
      <w:rPr>
        <w:rFonts w:ascii="Calibri" w:eastAsia="SimSun" w:hAnsi="Calibri" w:cs="Calibri"/>
        <w:b w:val="0"/>
        <w:bCs/>
        <w:i/>
        <w:iCs/>
        <w:spacing w:val="0"/>
        <w:kern w:val="1"/>
        <w:sz w:val="22"/>
        <w:szCs w:val="22"/>
        <w:highlight w:val="white"/>
        <w:lang w:val="el-GR" w:eastAsia="zh-CN" w:bidi="hi-IN"/>
      </w:rPr>
    </w:lvl>
    <w:lvl w:ilvl="1">
      <w:start w:val="1"/>
      <w:numFmt w:val="decimal"/>
      <w:lvlText w:val="%2."/>
      <w:lvlJc w:val="left"/>
      <w:pPr>
        <w:tabs>
          <w:tab w:val="num" w:pos="1080"/>
        </w:tabs>
        <w:ind w:left="1080" w:hanging="360"/>
      </w:pPr>
    </w:lvl>
    <w:lvl w:ilvl="2">
      <w:start w:val="1"/>
      <w:numFmt w:val="decimal"/>
      <w:lvlText w:val="%3."/>
      <w:lvlJc w:val="left"/>
      <w:pPr>
        <w:tabs>
          <w:tab w:val="num" w:pos="1440"/>
        </w:tabs>
        <w:ind w:left="1440" w:hanging="360"/>
      </w:pPr>
    </w:lvl>
    <w:lvl w:ilvl="3">
      <w:start w:val="1"/>
      <w:numFmt w:val="decimal"/>
      <w:lvlText w:val="%4."/>
      <w:lvlJc w:val="left"/>
      <w:pPr>
        <w:tabs>
          <w:tab w:val="num" w:pos="1800"/>
        </w:tabs>
        <w:ind w:left="1800" w:hanging="360"/>
      </w:pPr>
    </w:lvl>
    <w:lvl w:ilvl="4">
      <w:start w:val="1"/>
      <w:numFmt w:val="decimal"/>
      <w:lvlText w:val="%5."/>
      <w:lvlJc w:val="left"/>
      <w:pPr>
        <w:tabs>
          <w:tab w:val="num" w:pos="2160"/>
        </w:tabs>
        <w:ind w:left="2160" w:hanging="360"/>
      </w:pPr>
    </w:lvl>
    <w:lvl w:ilvl="5">
      <w:start w:val="1"/>
      <w:numFmt w:val="decimal"/>
      <w:lvlText w:val="%6."/>
      <w:lvlJc w:val="left"/>
      <w:pPr>
        <w:tabs>
          <w:tab w:val="num" w:pos="2520"/>
        </w:tabs>
        <w:ind w:left="2520" w:hanging="360"/>
      </w:pPr>
    </w:lvl>
    <w:lvl w:ilvl="6">
      <w:start w:val="1"/>
      <w:numFmt w:val="decimal"/>
      <w:lvlText w:val="%7."/>
      <w:lvlJc w:val="left"/>
      <w:pPr>
        <w:tabs>
          <w:tab w:val="num" w:pos="2880"/>
        </w:tabs>
        <w:ind w:left="2880" w:hanging="360"/>
      </w:pPr>
    </w:lvl>
    <w:lvl w:ilvl="7">
      <w:start w:val="1"/>
      <w:numFmt w:val="decimal"/>
      <w:lvlText w:val="%8."/>
      <w:lvlJc w:val="left"/>
      <w:pPr>
        <w:tabs>
          <w:tab w:val="num" w:pos="3240"/>
        </w:tabs>
        <w:ind w:left="3240" w:hanging="360"/>
      </w:pPr>
    </w:lvl>
    <w:lvl w:ilvl="8">
      <w:start w:val="1"/>
      <w:numFmt w:val="decimal"/>
      <w:lvlText w:val="%9."/>
      <w:lvlJc w:val="left"/>
      <w:pPr>
        <w:tabs>
          <w:tab w:val="num" w:pos="3600"/>
        </w:tabs>
        <w:ind w:left="3600" w:hanging="360"/>
      </w:pPr>
    </w:lvl>
  </w:abstractNum>
  <w:abstractNum w:abstractNumId="2">
    <w:nsid w:val="00000003"/>
    <w:multiLevelType w:val="multilevel"/>
    <w:tmpl w:val="0A2EF0AC"/>
    <w:lvl w:ilvl="0">
      <w:start w:val="1"/>
      <w:numFmt w:val="decimal"/>
      <w:lvlText w:val="%1."/>
      <w:lvlJc w:val="left"/>
      <w:pPr>
        <w:tabs>
          <w:tab w:val="num" w:pos="808"/>
        </w:tabs>
        <w:ind w:left="808" w:hanging="360"/>
      </w:pPr>
      <w:rPr>
        <w:rFonts w:hint="default"/>
        <w:b w:val="0"/>
        <w:kern w:val="1"/>
        <w:sz w:val="24"/>
        <w:szCs w:val="24"/>
        <w:highlight w:val="white"/>
        <w:shd w:val="clear" w:color="auto" w:fill="FFFFFF"/>
        <w:lang w:bidi="hi-IN"/>
      </w:rPr>
    </w:lvl>
    <w:lvl w:ilvl="1">
      <w:start w:val="1"/>
      <w:numFmt w:val="bullet"/>
      <w:lvlText w:val="◦"/>
      <w:lvlJc w:val="left"/>
      <w:pPr>
        <w:tabs>
          <w:tab w:val="num" w:pos="1168"/>
        </w:tabs>
        <w:ind w:left="1168" w:hanging="360"/>
      </w:pPr>
      <w:rPr>
        <w:rFonts w:ascii="OpenSymbol" w:hAnsi="OpenSymbol" w:cs="OpenSymbol" w:hint="default"/>
        <w:b w:val="0"/>
        <w:sz w:val="20"/>
      </w:rPr>
    </w:lvl>
    <w:lvl w:ilvl="2">
      <w:start w:val="1"/>
      <w:numFmt w:val="bullet"/>
      <w:lvlText w:val="▪"/>
      <w:lvlJc w:val="left"/>
      <w:pPr>
        <w:tabs>
          <w:tab w:val="num" w:pos="1528"/>
        </w:tabs>
        <w:ind w:left="1528" w:hanging="360"/>
      </w:pPr>
      <w:rPr>
        <w:rFonts w:ascii="OpenSymbol" w:hAnsi="OpenSymbol" w:cs="OpenSymbol" w:hint="default"/>
        <w:b w:val="0"/>
        <w:sz w:val="20"/>
      </w:rPr>
    </w:lvl>
    <w:lvl w:ilvl="3">
      <w:start w:val="1"/>
      <w:numFmt w:val="bullet"/>
      <w:lvlText w:val=""/>
      <w:lvlJc w:val="left"/>
      <w:pPr>
        <w:tabs>
          <w:tab w:val="num" w:pos="1888"/>
        </w:tabs>
        <w:ind w:left="1888" w:hanging="360"/>
      </w:pPr>
      <w:rPr>
        <w:rFonts w:ascii="Symbol" w:hAnsi="Symbol" w:cs="OpenSymbol" w:hint="default"/>
        <w:b w:val="0"/>
        <w:kern w:val="1"/>
        <w:sz w:val="20"/>
        <w:szCs w:val="22"/>
        <w:highlight w:val="white"/>
        <w:shd w:val="clear" w:color="auto" w:fill="FFFFFF"/>
        <w:lang w:bidi="hi-IN"/>
      </w:rPr>
    </w:lvl>
    <w:lvl w:ilvl="4">
      <w:start w:val="1"/>
      <w:numFmt w:val="bullet"/>
      <w:lvlText w:val="◦"/>
      <w:lvlJc w:val="left"/>
      <w:pPr>
        <w:tabs>
          <w:tab w:val="num" w:pos="2248"/>
        </w:tabs>
        <w:ind w:left="2248" w:hanging="360"/>
      </w:pPr>
      <w:rPr>
        <w:rFonts w:ascii="OpenSymbol" w:hAnsi="OpenSymbol" w:cs="OpenSymbol" w:hint="default"/>
        <w:b w:val="0"/>
        <w:sz w:val="20"/>
      </w:rPr>
    </w:lvl>
    <w:lvl w:ilvl="5">
      <w:start w:val="1"/>
      <w:numFmt w:val="bullet"/>
      <w:lvlText w:val="▪"/>
      <w:lvlJc w:val="left"/>
      <w:pPr>
        <w:tabs>
          <w:tab w:val="num" w:pos="2608"/>
        </w:tabs>
        <w:ind w:left="2608" w:hanging="360"/>
      </w:pPr>
      <w:rPr>
        <w:rFonts w:ascii="OpenSymbol" w:hAnsi="OpenSymbol" w:cs="OpenSymbol" w:hint="default"/>
        <w:b w:val="0"/>
        <w:sz w:val="20"/>
      </w:rPr>
    </w:lvl>
    <w:lvl w:ilvl="6">
      <w:start w:val="1"/>
      <w:numFmt w:val="bullet"/>
      <w:lvlText w:val=""/>
      <w:lvlJc w:val="left"/>
      <w:pPr>
        <w:tabs>
          <w:tab w:val="num" w:pos="2968"/>
        </w:tabs>
        <w:ind w:left="2968" w:hanging="360"/>
      </w:pPr>
      <w:rPr>
        <w:rFonts w:ascii="Symbol" w:hAnsi="Symbol" w:cs="OpenSymbol" w:hint="default"/>
        <w:b w:val="0"/>
        <w:kern w:val="1"/>
        <w:sz w:val="20"/>
        <w:szCs w:val="22"/>
        <w:highlight w:val="white"/>
        <w:shd w:val="clear" w:color="auto" w:fill="FFFFFF"/>
        <w:lang w:bidi="hi-IN"/>
      </w:rPr>
    </w:lvl>
    <w:lvl w:ilvl="7">
      <w:start w:val="1"/>
      <w:numFmt w:val="bullet"/>
      <w:lvlText w:val="◦"/>
      <w:lvlJc w:val="left"/>
      <w:pPr>
        <w:tabs>
          <w:tab w:val="num" w:pos="3328"/>
        </w:tabs>
        <w:ind w:left="3328" w:hanging="360"/>
      </w:pPr>
      <w:rPr>
        <w:rFonts w:ascii="OpenSymbol" w:hAnsi="OpenSymbol" w:cs="OpenSymbol" w:hint="default"/>
        <w:b w:val="0"/>
        <w:sz w:val="20"/>
      </w:rPr>
    </w:lvl>
    <w:lvl w:ilvl="8">
      <w:start w:val="1"/>
      <w:numFmt w:val="bullet"/>
      <w:lvlText w:val="▪"/>
      <w:lvlJc w:val="left"/>
      <w:pPr>
        <w:tabs>
          <w:tab w:val="num" w:pos="3688"/>
        </w:tabs>
        <w:ind w:left="3688" w:hanging="360"/>
      </w:pPr>
      <w:rPr>
        <w:rFonts w:ascii="OpenSymbol" w:hAnsi="OpenSymbol" w:cs="OpenSymbol" w:hint="default"/>
        <w:b w:val="0"/>
        <w:sz w:val="20"/>
      </w:rPr>
    </w:lvl>
  </w:abstractNum>
  <w:abstractNum w:abstractNumId="3">
    <w:nsid w:val="00000004"/>
    <w:multiLevelType w:val="multilevel"/>
    <w:tmpl w:val="00000004"/>
    <w:name w:val="WW8Num4"/>
    <w:lvl w:ilvl="0">
      <w:start w:val="1"/>
      <w:numFmt w:val="bullet"/>
      <w:lvlText w:val=""/>
      <w:lvlJc w:val="left"/>
      <w:pPr>
        <w:tabs>
          <w:tab w:val="num" w:pos="720"/>
        </w:tabs>
        <w:ind w:left="72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caps w:val="0"/>
        <w:smallCaps w:val="0"/>
        <w:color w:val="000000"/>
        <w:spacing w:val="0"/>
        <w:kern w:val="1"/>
        <w:position w:val="0"/>
        <w:sz w:val="22"/>
        <w:szCs w:val="22"/>
        <w:highlight w:val="white"/>
        <w:shd w:val="clear" w:color="auto" w:fill="FFFFFF"/>
        <w:vertAlign w:val="baseline"/>
        <w:lang w:val="en-US" w:eastAsia="el-GR" w:bidi="hi-IN"/>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4">
    <w:nsid w:val="0625694A"/>
    <w:multiLevelType w:val="hybridMultilevel"/>
    <w:tmpl w:val="104EBC2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5">
    <w:nsid w:val="072B1CE3"/>
    <w:multiLevelType w:val="multilevel"/>
    <w:tmpl w:val="E41E097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nsid w:val="0CDF7FB7"/>
    <w:multiLevelType w:val="hybridMultilevel"/>
    <w:tmpl w:val="C55E54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7">
    <w:nsid w:val="0F4E45C0"/>
    <w:multiLevelType w:val="multilevel"/>
    <w:tmpl w:val="26D627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11D07D38"/>
    <w:multiLevelType w:val="hybridMultilevel"/>
    <w:tmpl w:val="6C08E3AA"/>
    <w:lvl w:ilvl="0" w:tplc="0408000F">
      <w:start w:val="1"/>
      <w:numFmt w:val="decimal"/>
      <w:lvlText w:val="%1."/>
      <w:lvlJc w:val="left"/>
      <w:pPr>
        <w:ind w:left="1070" w:hanging="360"/>
      </w:pPr>
      <w:rPr>
        <w:rFonts w:hint="default"/>
      </w:r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9">
    <w:nsid w:val="125C76D7"/>
    <w:multiLevelType w:val="hybridMultilevel"/>
    <w:tmpl w:val="AF0AA112"/>
    <w:lvl w:ilvl="0" w:tplc="0408000B">
      <w:start w:val="1"/>
      <w:numFmt w:val="bullet"/>
      <w:lvlText w:val=""/>
      <w:lvlJc w:val="left"/>
      <w:pPr>
        <w:ind w:left="720" w:hanging="360"/>
      </w:pPr>
      <w:rPr>
        <w:rFonts w:ascii="Wingdings" w:hAnsi="Wingdings" w:hint="default"/>
      </w:rPr>
    </w:lvl>
    <w:lvl w:ilvl="1" w:tplc="6756CAD0">
      <w:numFmt w:val="bullet"/>
      <w:lvlText w:val=""/>
      <w:lvlJc w:val="left"/>
      <w:pPr>
        <w:ind w:left="1440" w:hanging="360"/>
      </w:pPr>
      <w:rPr>
        <w:rFonts w:ascii="Calibri" w:eastAsia="Times New Roman" w:hAnsi="Calibri" w:cs="Times New Roman"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0">
    <w:nsid w:val="13E32565"/>
    <w:multiLevelType w:val="hybridMultilevel"/>
    <w:tmpl w:val="8378335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1">
    <w:nsid w:val="156A4121"/>
    <w:multiLevelType w:val="multilevel"/>
    <w:tmpl w:val="6A70AEC8"/>
    <w:lvl w:ilvl="0">
      <w:start w:val="1"/>
      <w:numFmt w:val="bullet"/>
      <w:lvlText w:val=""/>
      <w:lvlJc w:val="left"/>
      <w:pPr>
        <w:ind w:left="720" w:hanging="360"/>
      </w:pPr>
      <w:rPr>
        <w:rFonts w:ascii="Symbol" w:hAnsi="Symbol" w:cs="Symbol" w:hint="default"/>
        <w:b w:val="0"/>
        <w:sz w:val="22"/>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12">
    <w:nsid w:val="1849640C"/>
    <w:multiLevelType w:val="hybridMultilevel"/>
    <w:tmpl w:val="AEB4CF6A"/>
    <w:lvl w:ilvl="0" w:tplc="5EB8560A">
      <w:start w:val="1"/>
      <w:numFmt w:val="decimal"/>
      <w:lvlText w:val="%1."/>
      <w:lvlJc w:val="left"/>
      <w:pPr>
        <w:tabs>
          <w:tab w:val="num" w:pos="0"/>
        </w:tabs>
        <w:ind w:left="0" w:firstLine="360"/>
      </w:pPr>
      <w:rPr>
        <w:rFonts w:hint="default"/>
        <w:b/>
        <w:i w:val="0"/>
      </w:rPr>
    </w:lvl>
    <w:lvl w:ilvl="1" w:tplc="04080019" w:tentative="1">
      <w:start w:val="1"/>
      <w:numFmt w:val="lowerLetter"/>
      <w:lvlText w:val="%2."/>
      <w:lvlJc w:val="left"/>
      <w:pPr>
        <w:tabs>
          <w:tab w:val="num" w:pos="1440"/>
        </w:tabs>
        <w:ind w:left="1440" w:hanging="360"/>
      </w:pPr>
    </w:lvl>
    <w:lvl w:ilvl="2" w:tplc="0408001B" w:tentative="1">
      <w:start w:val="1"/>
      <w:numFmt w:val="lowerRoman"/>
      <w:lvlText w:val="%3."/>
      <w:lvlJc w:val="right"/>
      <w:pPr>
        <w:tabs>
          <w:tab w:val="num" w:pos="2160"/>
        </w:tabs>
        <w:ind w:left="2160" w:hanging="180"/>
      </w:pPr>
    </w:lvl>
    <w:lvl w:ilvl="3" w:tplc="0408000F" w:tentative="1">
      <w:start w:val="1"/>
      <w:numFmt w:val="decimal"/>
      <w:lvlText w:val="%4."/>
      <w:lvlJc w:val="left"/>
      <w:pPr>
        <w:tabs>
          <w:tab w:val="num" w:pos="2880"/>
        </w:tabs>
        <w:ind w:left="2880" w:hanging="360"/>
      </w:pPr>
    </w:lvl>
    <w:lvl w:ilvl="4" w:tplc="04080019" w:tentative="1">
      <w:start w:val="1"/>
      <w:numFmt w:val="lowerLetter"/>
      <w:lvlText w:val="%5."/>
      <w:lvlJc w:val="left"/>
      <w:pPr>
        <w:tabs>
          <w:tab w:val="num" w:pos="3600"/>
        </w:tabs>
        <w:ind w:left="3600" w:hanging="360"/>
      </w:pPr>
    </w:lvl>
    <w:lvl w:ilvl="5" w:tplc="0408001B" w:tentative="1">
      <w:start w:val="1"/>
      <w:numFmt w:val="lowerRoman"/>
      <w:lvlText w:val="%6."/>
      <w:lvlJc w:val="right"/>
      <w:pPr>
        <w:tabs>
          <w:tab w:val="num" w:pos="4320"/>
        </w:tabs>
        <w:ind w:left="4320" w:hanging="180"/>
      </w:pPr>
    </w:lvl>
    <w:lvl w:ilvl="6" w:tplc="0408000F" w:tentative="1">
      <w:start w:val="1"/>
      <w:numFmt w:val="decimal"/>
      <w:lvlText w:val="%7."/>
      <w:lvlJc w:val="left"/>
      <w:pPr>
        <w:tabs>
          <w:tab w:val="num" w:pos="5040"/>
        </w:tabs>
        <w:ind w:left="5040" w:hanging="360"/>
      </w:pPr>
    </w:lvl>
    <w:lvl w:ilvl="7" w:tplc="04080019" w:tentative="1">
      <w:start w:val="1"/>
      <w:numFmt w:val="lowerLetter"/>
      <w:lvlText w:val="%8."/>
      <w:lvlJc w:val="left"/>
      <w:pPr>
        <w:tabs>
          <w:tab w:val="num" w:pos="5760"/>
        </w:tabs>
        <w:ind w:left="5760" w:hanging="360"/>
      </w:pPr>
    </w:lvl>
    <w:lvl w:ilvl="8" w:tplc="0408001B" w:tentative="1">
      <w:start w:val="1"/>
      <w:numFmt w:val="lowerRoman"/>
      <w:lvlText w:val="%9."/>
      <w:lvlJc w:val="right"/>
      <w:pPr>
        <w:tabs>
          <w:tab w:val="num" w:pos="6480"/>
        </w:tabs>
        <w:ind w:left="6480" w:hanging="180"/>
      </w:pPr>
    </w:lvl>
  </w:abstractNum>
  <w:abstractNum w:abstractNumId="13">
    <w:nsid w:val="186B6C4C"/>
    <w:multiLevelType w:val="multilevel"/>
    <w:tmpl w:val="C73868AC"/>
    <w:lvl w:ilvl="0">
      <w:start w:val="1"/>
      <w:numFmt w:val="bullet"/>
      <w:lvlText w:val=""/>
      <w:lvlJc w:val="left"/>
      <w:pPr>
        <w:tabs>
          <w:tab w:val="num" w:pos="360"/>
        </w:tabs>
        <w:ind w:left="360" w:hanging="360"/>
      </w:pPr>
      <w:rPr>
        <w:rFonts w:ascii="Symbol" w:hAnsi="Symbol" w:hint="default"/>
        <w:sz w:val="20"/>
      </w:rPr>
    </w:lvl>
    <w:lvl w:ilvl="1">
      <w:start w:val="1"/>
      <w:numFmt w:val="decimal"/>
      <w:lvlText w:val="%2."/>
      <w:lvlJc w:val="left"/>
      <w:pPr>
        <w:tabs>
          <w:tab w:val="num" w:pos="1440"/>
        </w:tabs>
        <w:ind w:left="1440" w:hanging="360"/>
      </w:pPr>
    </w:lvl>
    <w:lvl w:ilvl="2">
      <w:start w:val="1"/>
      <w:numFmt w:val="decimal"/>
      <w:lvlText w:val="%3."/>
      <w:lvlJc w:val="left"/>
      <w:pPr>
        <w:tabs>
          <w:tab w:val="num" w:pos="2160"/>
        </w:tabs>
        <w:ind w:left="2160" w:hanging="360"/>
      </w:pPr>
    </w:lvl>
    <w:lvl w:ilvl="3">
      <w:start w:val="1"/>
      <w:numFmt w:val="decimal"/>
      <w:lvlText w:val="%4."/>
      <w:lvlJc w:val="left"/>
      <w:pPr>
        <w:tabs>
          <w:tab w:val="num" w:pos="2880"/>
        </w:tabs>
        <w:ind w:left="2880" w:hanging="360"/>
      </w:pPr>
    </w:lvl>
    <w:lvl w:ilvl="4">
      <w:start w:val="1"/>
      <w:numFmt w:val="decimal"/>
      <w:lvlText w:val="%5."/>
      <w:lvlJc w:val="left"/>
      <w:pPr>
        <w:tabs>
          <w:tab w:val="num" w:pos="3600"/>
        </w:tabs>
        <w:ind w:left="3600" w:hanging="360"/>
      </w:pPr>
    </w:lvl>
    <w:lvl w:ilvl="5">
      <w:start w:val="1"/>
      <w:numFmt w:val="decimal"/>
      <w:lvlText w:val="%6."/>
      <w:lvlJc w:val="left"/>
      <w:pPr>
        <w:tabs>
          <w:tab w:val="num" w:pos="4320"/>
        </w:tabs>
        <w:ind w:left="4320" w:hanging="360"/>
      </w:pPr>
    </w:lvl>
    <w:lvl w:ilvl="6">
      <w:start w:val="1"/>
      <w:numFmt w:val="decimal"/>
      <w:lvlText w:val="%7."/>
      <w:lvlJc w:val="left"/>
      <w:pPr>
        <w:tabs>
          <w:tab w:val="num" w:pos="5040"/>
        </w:tabs>
        <w:ind w:left="5040" w:hanging="360"/>
      </w:pPr>
    </w:lvl>
    <w:lvl w:ilvl="7">
      <w:start w:val="1"/>
      <w:numFmt w:val="decimal"/>
      <w:lvlText w:val="%8."/>
      <w:lvlJc w:val="left"/>
      <w:pPr>
        <w:tabs>
          <w:tab w:val="num" w:pos="5760"/>
        </w:tabs>
        <w:ind w:left="5760" w:hanging="360"/>
      </w:pPr>
    </w:lvl>
    <w:lvl w:ilvl="8">
      <w:start w:val="1"/>
      <w:numFmt w:val="decimal"/>
      <w:lvlText w:val="%9."/>
      <w:lvlJc w:val="left"/>
      <w:pPr>
        <w:tabs>
          <w:tab w:val="num" w:pos="6480"/>
        </w:tabs>
        <w:ind w:left="6480" w:hanging="360"/>
      </w:pPr>
    </w:lvl>
  </w:abstractNum>
  <w:abstractNum w:abstractNumId="14">
    <w:nsid w:val="21B009D4"/>
    <w:multiLevelType w:val="hybridMultilevel"/>
    <w:tmpl w:val="5AB2E110"/>
    <w:lvl w:ilvl="0" w:tplc="0408000D">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15">
    <w:nsid w:val="22C22E93"/>
    <w:multiLevelType w:val="hybridMultilevel"/>
    <w:tmpl w:val="DA64A7F8"/>
    <w:lvl w:ilvl="0" w:tplc="04080001">
      <w:start w:val="1"/>
      <w:numFmt w:val="bullet"/>
      <w:lvlText w:val=""/>
      <w:lvlJc w:val="left"/>
      <w:pPr>
        <w:ind w:left="1440" w:hanging="360"/>
      </w:pPr>
      <w:rPr>
        <w:rFonts w:ascii="Symbol" w:hAnsi="Symbol" w:hint="default"/>
      </w:rPr>
    </w:lvl>
    <w:lvl w:ilvl="1" w:tplc="04080003" w:tentative="1">
      <w:start w:val="1"/>
      <w:numFmt w:val="bullet"/>
      <w:lvlText w:val="o"/>
      <w:lvlJc w:val="left"/>
      <w:pPr>
        <w:ind w:left="2160" w:hanging="360"/>
      </w:pPr>
      <w:rPr>
        <w:rFonts w:ascii="Courier New" w:hAnsi="Courier New" w:cs="Courier New" w:hint="default"/>
      </w:rPr>
    </w:lvl>
    <w:lvl w:ilvl="2" w:tplc="04080005" w:tentative="1">
      <w:start w:val="1"/>
      <w:numFmt w:val="bullet"/>
      <w:lvlText w:val=""/>
      <w:lvlJc w:val="left"/>
      <w:pPr>
        <w:ind w:left="2880" w:hanging="360"/>
      </w:pPr>
      <w:rPr>
        <w:rFonts w:ascii="Wingdings" w:hAnsi="Wingdings" w:hint="default"/>
      </w:rPr>
    </w:lvl>
    <w:lvl w:ilvl="3" w:tplc="04080001" w:tentative="1">
      <w:start w:val="1"/>
      <w:numFmt w:val="bullet"/>
      <w:lvlText w:val=""/>
      <w:lvlJc w:val="left"/>
      <w:pPr>
        <w:ind w:left="3600" w:hanging="360"/>
      </w:pPr>
      <w:rPr>
        <w:rFonts w:ascii="Symbol" w:hAnsi="Symbol" w:hint="default"/>
      </w:rPr>
    </w:lvl>
    <w:lvl w:ilvl="4" w:tplc="04080003" w:tentative="1">
      <w:start w:val="1"/>
      <w:numFmt w:val="bullet"/>
      <w:lvlText w:val="o"/>
      <w:lvlJc w:val="left"/>
      <w:pPr>
        <w:ind w:left="4320" w:hanging="360"/>
      </w:pPr>
      <w:rPr>
        <w:rFonts w:ascii="Courier New" w:hAnsi="Courier New" w:cs="Courier New" w:hint="default"/>
      </w:rPr>
    </w:lvl>
    <w:lvl w:ilvl="5" w:tplc="04080005" w:tentative="1">
      <w:start w:val="1"/>
      <w:numFmt w:val="bullet"/>
      <w:lvlText w:val=""/>
      <w:lvlJc w:val="left"/>
      <w:pPr>
        <w:ind w:left="5040" w:hanging="360"/>
      </w:pPr>
      <w:rPr>
        <w:rFonts w:ascii="Wingdings" w:hAnsi="Wingdings" w:hint="default"/>
      </w:rPr>
    </w:lvl>
    <w:lvl w:ilvl="6" w:tplc="04080001" w:tentative="1">
      <w:start w:val="1"/>
      <w:numFmt w:val="bullet"/>
      <w:lvlText w:val=""/>
      <w:lvlJc w:val="left"/>
      <w:pPr>
        <w:ind w:left="5760" w:hanging="360"/>
      </w:pPr>
      <w:rPr>
        <w:rFonts w:ascii="Symbol" w:hAnsi="Symbol" w:hint="default"/>
      </w:rPr>
    </w:lvl>
    <w:lvl w:ilvl="7" w:tplc="04080003" w:tentative="1">
      <w:start w:val="1"/>
      <w:numFmt w:val="bullet"/>
      <w:lvlText w:val="o"/>
      <w:lvlJc w:val="left"/>
      <w:pPr>
        <w:ind w:left="6480" w:hanging="360"/>
      </w:pPr>
      <w:rPr>
        <w:rFonts w:ascii="Courier New" w:hAnsi="Courier New" w:cs="Courier New" w:hint="default"/>
      </w:rPr>
    </w:lvl>
    <w:lvl w:ilvl="8" w:tplc="04080005" w:tentative="1">
      <w:start w:val="1"/>
      <w:numFmt w:val="bullet"/>
      <w:lvlText w:val=""/>
      <w:lvlJc w:val="left"/>
      <w:pPr>
        <w:ind w:left="7200" w:hanging="360"/>
      </w:pPr>
      <w:rPr>
        <w:rFonts w:ascii="Wingdings" w:hAnsi="Wingdings" w:hint="default"/>
      </w:rPr>
    </w:lvl>
  </w:abstractNum>
  <w:abstractNum w:abstractNumId="16">
    <w:nsid w:val="38107C85"/>
    <w:multiLevelType w:val="hybridMultilevel"/>
    <w:tmpl w:val="C55E549E"/>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7">
    <w:nsid w:val="391215BC"/>
    <w:multiLevelType w:val="hybridMultilevel"/>
    <w:tmpl w:val="FCC00F8A"/>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18">
    <w:nsid w:val="3CAD7A39"/>
    <w:multiLevelType w:val="hybridMultilevel"/>
    <w:tmpl w:val="D5B402C2"/>
    <w:lvl w:ilvl="0" w:tplc="F98E6F3C">
      <w:start w:val="1"/>
      <w:numFmt w:val="decimal"/>
      <w:lvlText w:val="%1."/>
      <w:lvlJc w:val="left"/>
      <w:pPr>
        <w:ind w:left="4613" w:hanging="360"/>
      </w:pPr>
      <w:rPr>
        <w:rFonts w:asciiTheme="minorHAnsi" w:hAnsiTheme="minorHAnsi" w:cstheme="minorHAnsi" w:hint="default"/>
        <w:b/>
        <w:sz w:val="24"/>
        <w:szCs w:val="24"/>
      </w:rPr>
    </w:lvl>
    <w:lvl w:ilvl="1" w:tplc="04080019" w:tentative="1">
      <w:start w:val="1"/>
      <w:numFmt w:val="lowerLetter"/>
      <w:lvlText w:val="%2."/>
      <w:lvlJc w:val="left"/>
      <w:pPr>
        <w:ind w:left="1800" w:hanging="360"/>
      </w:pPr>
    </w:lvl>
    <w:lvl w:ilvl="2" w:tplc="0408001B" w:tentative="1">
      <w:start w:val="1"/>
      <w:numFmt w:val="lowerRoman"/>
      <w:lvlText w:val="%3."/>
      <w:lvlJc w:val="right"/>
      <w:pPr>
        <w:ind w:left="2520" w:hanging="180"/>
      </w:pPr>
    </w:lvl>
    <w:lvl w:ilvl="3" w:tplc="0408000F" w:tentative="1">
      <w:start w:val="1"/>
      <w:numFmt w:val="decimal"/>
      <w:lvlText w:val="%4."/>
      <w:lvlJc w:val="left"/>
      <w:pPr>
        <w:ind w:left="3240" w:hanging="360"/>
      </w:pPr>
    </w:lvl>
    <w:lvl w:ilvl="4" w:tplc="04080019" w:tentative="1">
      <w:start w:val="1"/>
      <w:numFmt w:val="lowerLetter"/>
      <w:lvlText w:val="%5."/>
      <w:lvlJc w:val="left"/>
      <w:pPr>
        <w:ind w:left="3960" w:hanging="360"/>
      </w:pPr>
    </w:lvl>
    <w:lvl w:ilvl="5" w:tplc="0408001B" w:tentative="1">
      <w:start w:val="1"/>
      <w:numFmt w:val="lowerRoman"/>
      <w:lvlText w:val="%6."/>
      <w:lvlJc w:val="right"/>
      <w:pPr>
        <w:ind w:left="4680" w:hanging="180"/>
      </w:pPr>
    </w:lvl>
    <w:lvl w:ilvl="6" w:tplc="0408000F" w:tentative="1">
      <w:start w:val="1"/>
      <w:numFmt w:val="decimal"/>
      <w:lvlText w:val="%7."/>
      <w:lvlJc w:val="left"/>
      <w:pPr>
        <w:ind w:left="5400" w:hanging="360"/>
      </w:pPr>
    </w:lvl>
    <w:lvl w:ilvl="7" w:tplc="04080019" w:tentative="1">
      <w:start w:val="1"/>
      <w:numFmt w:val="lowerLetter"/>
      <w:lvlText w:val="%8."/>
      <w:lvlJc w:val="left"/>
      <w:pPr>
        <w:ind w:left="6120" w:hanging="360"/>
      </w:pPr>
    </w:lvl>
    <w:lvl w:ilvl="8" w:tplc="0408001B" w:tentative="1">
      <w:start w:val="1"/>
      <w:numFmt w:val="lowerRoman"/>
      <w:lvlText w:val="%9."/>
      <w:lvlJc w:val="right"/>
      <w:pPr>
        <w:ind w:left="6840" w:hanging="180"/>
      </w:pPr>
    </w:lvl>
  </w:abstractNum>
  <w:abstractNum w:abstractNumId="19">
    <w:nsid w:val="3D745EA3"/>
    <w:multiLevelType w:val="multilevel"/>
    <w:tmpl w:val="C724393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3E4F2D39"/>
    <w:multiLevelType w:val="multilevel"/>
    <w:tmpl w:val="4134F9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40A2382F"/>
    <w:multiLevelType w:val="hybridMultilevel"/>
    <w:tmpl w:val="5C92A904"/>
    <w:lvl w:ilvl="0" w:tplc="0408000F">
      <w:start w:val="1"/>
      <w:numFmt w:val="decimal"/>
      <w:lvlText w:val="%1."/>
      <w:lvlJc w:val="left"/>
      <w:pPr>
        <w:ind w:left="720" w:hanging="360"/>
      </w:pPr>
    </w:lvl>
    <w:lvl w:ilvl="1" w:tplc="04080019" w:tentative="1">
      <w:start w:val="1"/>
      <w:numFmt w:val="lowerLetter"/>
      <w:lvlText w:val="%2."/>
      <w:lvlJc w:val="left"/>
      <w:pPr>
        <w:ind w:left="1440" w:hanging="360"/>
      </w:pPr>
    </w:lvl>
    <w:lvl w:ilvl="2" w:tplc="0408001B" w:tentative="1">
      <w:start w:val="1"/>
      <w:numFmt w:val="lowerRoman"/>
      <w:lvlText w:val="%3."/>
      <w:lvlJc w:val="right"/>
      <w:pPr>
        <w:ind w:left="2160" w:hanging="180"/>
      </w:pPr>
    </w:lvl>
    <w:lvl w:ilvl="3" w:tplc="0408000F" w:tentative="1">
      <w:start w:val="1"/>
      <w:numFmt w:val="decimal"/>
      <w:lvlText w:val="%4."/>
      <w:lvlJc w:val="left"/>
      <w:pPr>
        <w:ind w:left="2880" w:hanging="360"/>
      </w:pPr>
    </w:lvl>
    <w:lvl w:ilvl="4" w:tplc="04080019" w:tentative="1">
      <w:start w:val="1"/>
      <w:numFmt w:val="lowerLetter"/>
      <w:lvlText w:val="%5."/>
      <w:lvlJc w:val="left"/>
      <w:pPr>
        <w:ind w:left="3600" w:hanging="360"/>
      </w:pPr>
    </w:lvl>
    <w:lvl w:ilvl="5" w:tplc="0408001B" w:tentative="1">
      <w:start w:val="1"/>
      <w:numFmt w:val="lowerRoman"/>
      <w:lvlText w:val="%6."/>
      <w:lvlJc w:val="right"/>
      <w:pPr>
        <w:ind w:left="4320" w:hanging="180"/>
      </w:pPr>
    </w:lvl>
    <w:lvl w:ilvl="6" w:tplc="0408000F" w:tentative="1">
      <w:start w:val="1"/>
      <w:numFmt w:val="decimal"/>
      <w:lvlText w:val="%7."/>
      <w:lvlJc w:val="left"/>
      <w:pPr>
        <w:ind w:left="5040" w:hanging="360"/>
      </w:pPr>
    </w:lvl>
    <w:lvl w:ilvl="7" w:tplc="04080019" w:tentative="1">
      <w:start w:val="1"/>
      <w:numFmt w:val="lowerLetter"/>
      <w:lvlText w:val="%8."/>
      <w:lvlJc w:val="left"/>
      <w:pPr>
        <w:ind w:left="5760" w:hanging="360"/>
      </w:pPr>
    </w:lvl>
    <w:lvl w:ilvl="8" w:tplc="0408001B" w:tentative="1">
      <w:start w:val="1"/>
      <w:numFmt w:val="lowerRoman"/>
      <w:lvlText w:val="%9."/>
      <w:lvlJc w:val="right"/>
      <w:pPr>
        <w:ind w:left="6480" w:hanging="180"/>
      </w:pPr>
    </w:lvl>
  </w:abstractNum>
  <w:abstractNum w:abstractNumId="22">
    <w:nsid w:val="41023850"/>
    <w:multiLevelType w:val="hybridMultilevel"/>
    <w:tmpl w:val="EE8AABFC"/>
    <w:lvl w:ilvl="0" w:tplc="0408000B">
      <w:start w:val="256"/>
      <w:numFmt w:val="bullet"/>
      <w:lvlText w:val=""/>
      <w:lvlJc w:val="left"/>
      <w:pPr>
        <w:ind w:left="720" w:hanging="360"/>
      </w:pPr>
      <w:rPr>
        <w:rFonts w:ascii="Wingdings" w:eastAsia="Times New Roman" w:hAnsi="Wingdings" w:cs="Times New Roman"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3">
    <w:nsid w:val="499D6004"/>
    <w:multiLevelType w:val="hybridMultilevel"/>
    <w:tmpl w:val="AEB4CF6A"/>
    <w:lvl w:ilvl="0" w:tplc="FFFFFFFF">
      <w:start w:val="1"/>
      <w:numFmt w:val="decimal"/>
      <w:lvlText w:val="%1."/>
      <w:lvlJc w:val="left"/>
      <w:pPr>
        <w:tabs>
          <w:tab w:val="num" w:pos="0"/>
        </w:tabs>
        <w:ind w:left="0" w:firstLine="360"/>
      </w:pPr>
      <w:rPr>
        <w:rFonts w:hint="default"/>
        <w:b/>
        <w:i w:val="0"/>
      </w:rPr>
    </w:lvl>
    <w:lvl w:ilvl="1" w:tplc="FFFFFFFF" w:tentative="1">
      <w:start w:val="1"/>
      <w:numFmt w:val="lowerLetter"/>
      <w:lvlText w:val="%2."/>
      <w:lvlJc w:val="left"/>
      <w:pPr>
        <w:tabs>
          <w:tab w:val="num" w:pos="1440"/>
        </w:tabs>
        <w:ind w:left="1440" w:hanging="360"/>
      </w:pPr>
    </w:lvl>
    <w:lvl w:ilvl="2" w:tplc="FFFFFFFF" w:tentative="1">
      <w:start w:val="1"/>
      <w:numFmt w:val="lowerRoman"/>
      <w:lvlText w:val="%3."/>
      <w:lvlJc w:val="right"/>
      <w:pPr>
        <w:tabs>
          <w:tab w:val="num" w:pos="2160"/>
        </w:tabs>
        <w:ind w:left="2160" w:hanging="180"/>
      </w:pPr>
    </w:lvl>
    <w:lvl w:ilvl="3" w:tplc="FFFFFFFF" w:tentative="1">
      <w:start w:val="1"/>
      <w:numFmt w:val="decimal"/>
      <w:lvlText w:val="%4."/>
      <w:lvlJc w:val="left"/>
      <w:pPr>
        <w:tabs>
          <w:tab w:val="num" w:pos="2880"/>
        </w:tabs>
        <w:ind w:left="2880" w:hanging="360"/>
      </w:pPr>
    </w:lvl>
    <w:lvl w:ilvl="4" w:tplc="FFFFFFFF" w:tentative="1">
      <w:start w:val="1"/>
      <w:numFmt w:val="lowerLetter"/>
      <w:lvlText w:val="%5."/>
      <w:lvlJc w:val="left"/>
      <w:pPr>
        <w:tabs>
          <w:tab w:val="num" w:pos="3600"/>
        </w:tabs>
        <w:ind w:left="3600" w:hanging="360"/>
      </w:pPr>
    </w:lvl>
    <w:lvl w:ilvl="5" w:tplc="FFFFFFFF" w:tentative="1">
      <w:start w:val="1"/>
      <w:numFmt w:val="lowerRoman"/>
      <w:lvlText w:val="%6."/>
      <w:lvlJc w:val="right"/>
      <w:pPr>
        <w:tabs>
          <w:tab w:val="num" w:pos="4320"/>
        </w:tabs>
        <w:ind w:left="4320" w:hanging="180"/>
      </w:pPr>
    </w:lvl>
    <w:lvl w:ilvl="6" w:tplc="FFFFFFFF" w:tentative="1">
      <w:start w:val="1"/>
      <w:numFmt w:val="decimal"/>
      <w:lvlText w:val="%7."/>
      <w:lvlJc w:val="left"/>
      <w:pPr>
        <w:tabs>
          <w:tab w:val="num" w:pos="5040"/>
        </w:tabs>
        <w:ind w:left="5040" w:hanging="360"/>
      </w:pPr>
    </w:lvl>
    <w:lvl w:ilvl="7" w:tplc="FFFFFFFF" w:tentative="1">
      <w:start w:val="1"/>
      <w:numFmt w:val="lowerLetter"/>
      <w:lvlText w:val="%8."/>
      <w:lvlJc w:val="left"/>
      <w:pPr>
        <w:tabs>
          <w:tab w:val="num" w:pos="5760"/>
        </w:tabs>
        <w:ind w:left="5760" w:hanging="360"/>
      </w:pPr>
    </w:lvl>
    <w:lvl w:ilvl="8" w:tplc="FFFFFFFF" w:tentative="1">
      <w:start w:val="1"/>
      <w:numFmt w:val="lowerRoman"/>
      <w:lvlText w:val="%9."/>
      <w:lvlJc w:val="right"/>
      <w:pPr>
        <w:tabs>
          <w:tab w:val="num" w:pos="6480"/>
        </w:tabs>
        <w:ind w:left="6480" w:hanging="180"/>
      </w:pPr>
    </w:lvl>
  </w:abstractNum>
  <w:abstractNum w:abstractNumId="24">
    <w:nsid w:val="55D04F9F"/>
    <w:multiLevelType w:val="multilevel"/>
    <w:tmpl w:val="AA60C6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C8051CF"/>
    <w:multiLevelType w:val="multilevel"/>
    <w:tmpl w:val="71D21568"/>
    <w:lvl w:ilvl="0">
      <w:start w:val="1"/>
      <w:numFmt w:val="bullet"/>
      <w:lvlText w:val=""/>
      <w:lvlJc w:val="left"/>
      <w:pPr>
        <w:ind w:left="720" w:hanging="360"/>
      </w:pPr>
      <w:rPr>
        <w:rFonts w:ascii="Symbol" w:hAnsi="Symbol" w:cs="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cs="Wingdings" w:hint="default"/>
      </w:rPr>
    </w:lvl>
    <w:lvl w:ilvl="3">
      <w:start w:val="1"/>
      <w:numFmt w:val="bullet"/>
      <w:lvlText w:val=""/>
      <w:lvlJc w:val="left"/>
      <w:pPr>
        <w:ind w:left="2880" w:hanging="360"/>
      </w:pPr>
      <w:rPr>
        <w:rFonts w:ascii="Symbol" w:hAnsi="Symbol" w:cs="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cs="Wingdings" w:hint="default"/>
      </w:rPr>
    </w:lvl>
    <w:lvl w:ilvl="6">
      <w:start w:val="1"/>
      <w:numFmt w:val="bullet"/>
      <w:lvlText w:val=""/>
      <w:lvlJc w:val="left"/>
      <w:pPr>
        <w:ind w:left="5040" w:hanging="360"/>
      </w:pPr>
      <w:rPr>
        <w:rFonts w:ascii="Symbol" w:hAnsi="Symbol" w:cs="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cs="Wingdings" w:hint="default"/>
      </w:rPr>
    </w:lvl>
  </w:abstractNum>
  <w:abstractNum w:abstractNumId="26">
    <w:nsid w:val="5DFD6C89"/>
    <w:multiLevelType w:val="hybridMultilevel"/>
    <w:tmpl w:val="342E1964"/>
    <w:lvl w:ilvl="0" w:tplc="04080001">
      <w:start w:val="1"/>
      <w:numFmt w:val="bullet"/>
      <w:lvlText w:val=""/>
      <w:lvlJc w:val="left"/>
      <w:pPr>
        <w:ind w:left="720" w:hanging="360"/>
      </w:pPr>
      <w:rPr>
        <w:rFonts w:ascii="Symbol" w:hAnsi="Symbol" w:hint="default"/>
      </w:rPr>
    </w:lvl>
    <w:lvl w:ilvl="1" w:tplc="04080003">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7">
    <w:nsid w:val="64794C74"/>
    <w:multiLevelType w:val="hybridMultilevel"/>
    <w:tmpl w:val="A9C430AC"/>
    <w:lvl w:ilvl="0" w:tplc="0408000B">
      <w:start w:val="1"/>
      <w:numFmt w:val="bullet"/>
      <w:lvlText w:val=""/>
      <w:lvlJc w:val="left"/>
      <w:pPr>
        <w:ind w:left="720" w:hanging="360"/>
      </w:pPr>
      <w:rPr>
        <w:rFonts w:ascii="Wingdings" w:hAnsi="Wingdings"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28">
    <w:nsid w:val="65B51BB7"/>
    <w:multiLevelType w:val="hybridMultilevel"/>
    <w:tmpl w:val="C63C9234"/>
    <w:lvl w:ilvl="0" w:tplc="04080001">
      <w:start w:val="1"/>
      <w:numFmt w:val="bullet"/>
      <w:lvlText w:val=""/>
      <w:lvlJc w:val="left"/>
      <w:pPr>
        <w:ind w:left="1077" w:hanging="360"/>
      </w:pPr>
      <w:rPr>
        <w:rFonts w:ascii="Symbol" w:hAnsi="Symbol" w:hint="default"/>
      </w:rPr>
    </w:lvl>
    <w:lvl w:ilvl="1" w:tplc="04080003" w:tentative="1">
      <w:start w:val="1"/>
      <w:numFmt w:val="bullet"/>
      <w:lvlText w:val="o"/>
      <w:lvlJc w:val="left"/>
      <w:pPr>
        <w:ind w:left="1797" w:hanging="360"/>
      </w:pPr>
      <w:rPr>
        <w:rFonts w:ascii="Courier New" w:hAnsi="Courier New" w:cs="Courier New" w:hint="default"/>
      </w:rPr>
    </w:lvl>
    <w:lvl w:ilvl="2" w:tplc="04080005" w:tentative="1">
      <w:start w:val="1"/>
      <w:numFmt w:val="bullet"/>
      <w:lvlText w:val=""/>
      <w:lvlJc w:val="left"/>
      <w:pPr>
        <w:ind w:left="2517" w:hanging="360"/>
      </w:pPr>
      <w:rPr>
        <w:rFonts w:ascii="Wingdings" w:hAnsi="Wingdings" w:hint="default"/>
      </w:rPr>
    </w:lvl>
    <w:lvl w:ilvl="3" w:tplc="04080001" w:tentative="1">
      <w:start w:val="1"/>
      <w:numFmt w:val="bullet"/>
      <w:lvlText w:val=""/>
      <w:lvlJc w:val="left"/>
      <w:pPr>
        <w:ind w:left="3237" w:hanging="360"/>
      </w:pPr>
      <w:rPr>
        <w:rFonts w:ascii="Symbol" w:hAnsi="Symbol" w:hint="default"/>
      </w:rPr>
    </w:lvl>
    <w:lvl w:ilvl="4" w:tplc="04080003" w:tentative="1">
      <w:start w:val="1"/>
      <w:numFmt w:val="bullet"/>
      <w:lvlText w:val="o"/>
      <w:lvlJc w:val="left"/>
      <w:pPr>
        <w:ind w:left="3957" w:hanging="360"/>
      </w:pPr>
      <w:rPr>
        <w:rFonts w:ascii="Courier New" w:hAnsi="Courier New" w:cs="Courier New" w:hint="default"/>
      </w:rPr>
    </w:lvl>
    <w:lvl w:ilvl="5" w:tplc="04080005" w:tentative="1">
      <w:start w:val="1"/>
      <w:numFmt w:val="bullet"/>
      <w:lvlText w:val=""/>
      <w:lvlJc w:val="left"/>
      <w:pPr>
        <w:ind w:left="4677" w:hanging="360"/>
      </w:pPr>
      <w:rPr>
        <w:rFonts w:ascii="Wingdings" w:hAnsi="Wingdings" w:hint="default"/>
      </w:rPr>
    </w:lvl>
    <w:lvl w:ilvl="6" w:tplc="04080001" w:tentative="1">
      <w:start w:val="1"/>
      <w:numFmt w:val="bullet"/>
      <w:lvlText w:val=""/>
      <w:lvlJc w:val="left"/>
      <w:pPr>
        <w:ind w:left="5397" w:hanging="360"/>
      </w:pPr>
      <w:rPr>
        <w:rFonts w:ascii="Symbol" w:hAnsi="Symbol" w:hint="default"/>
      </w:rPr>
    </w:lvl>
    <w:lvl w:ilvl="7" w:tplc="04080003" w:tentative="1">
      <w:start w:val="1"/>
      <w:numFmt w:val="bullet"/>
      <w:lvlText w:val="o"/>
      <w:lvlJc w:val="left"/>
      <w:pPr>
        <w:ind w:left="6117" w:hanging="360"/>
      </w:pPr>
      <w:rPr>
        <w:rFonts w:ascii="Courier New" w:hAnsi="Courier New" w:cs="Courier New" w:hint="default"/>
      </w:rPr>
    </w:lvl>
    <w:lvl w:ilvl="8" w:tplc="04080005" w:tentative="1">
      <w:start w:val="1"/>
      <w:numFmt w:val="bullet"/>
      <w:lvlText w:val=""/>
      <w:lvlJc w:val="left"/>
      <w:pPr>
        <w:ind w:left="6837" w:hanging="360"/>
      </w:pPr>
      <w:rPr>
        <w:rFonts w:ascii="Wingdings" w:hAnsi="Wingdings" w:hint="default"/>
      </w:rPr>
    </w:lvl>
  </w:abstractNum>
  <w:abstractNum w:abstractNumId="29">
    <w:nsid w:val="660A586D"/>
    <w:multiLevelType w:val="hybridMultilevel"/>
    <w:tmpl w:val="987E9618"/>
    <w:lvl w:ilvl="0" w:tplc="8B1AEE3A">
      <w:start w:val="1"/>
      <w:numFmt w:val="bullet"/>
      <w:lvlText w:val="o"/>
      <w:lvlJc w:val="left"/>
      <w:pPr>
        <w:ind w:left="720" w:hanging="360"/>
      </w:pPr>
      <w:rPr>
        <w:rFonts w:ascii="Courier New" w:hAnsi="Courier New" w:cs="Courier New" w:hint="default"/>
        <w:color w:val="auto"/>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
    <w:nsid w:val="667B4F5A"/>
    <w:multiLevelType w:val="multilevel"/>
    <w:tmpl w:val="D3C604F6"/>
    <w:lvl w:ilvl="0">
      <w:start w:val="1"/>
      <w:numFmt w:val="decimal"/>
      <w:lvlText w:val="%1."/>
      <w:lvlJc w:val="left"/>
      <w:pPr>
        <w:tabs>
          <w:tab w:val="num" w:pos="4897"/>
        </w:tabs>
        <w:ind w:left="4897" w:hanging="360"/>
      </w:pPr>
    </w:lvl>
    <w:lvl w:ilvl="1" w:tentative="1">
      <w:start w:val="1"/>
      <w:numFmt w:val="decimal"/>
      <w:lvlText w:val="%2."/>
      <w:lvlJc w:val="left"/>
      <w:pPr>
        <w:tabs>
          <w:tab w:val="num" w:pos="5617"/>
        </w:tabs>
        <w:ind w:left="5617" w:hanging="360"/>
      </w:pPr>
    </w:lvl>
    <w:lvl w:ilvl="2" w:tentative="1">
      <w:start w:val="1"/>
      <w:numFmt w:val="decimal"/>
      <w:lvlText w:val="%3."/>
      <w:lvlJc w:val="left"/>
      <w:pPr>
        <w:tabs>
          <w:tab w:val="num" w:pos="6337"/>
        </w:tabs>
        <w:ind w:left="6337" w:hanging="360"/>
      </w:pPr>
    </w:lvl>
    <w:lvl w:ilvl="3" w:tentative="1">
      <w:start w:val="1"/>
      <w:numFmt w:val="decimal"/>
      <w:lvlText w:val="%4."/>
      <w:lvlJc w:val="left"/>
      <w:pPr>
        <w:tabs>
          <w:tab w:val="num" w:pos="7057"/>
        </w:tabs>
        <w:ind w:left="7057" w:hanging="360"/>
      </w:pPr>
    </w:lvl>
    <w:lvl w:ilvl="4" w:tentative="1">
      <w:start w:val="1"/>
      <w:numFmt w:val="decimal"/>
      <w:lvlText w:val="%5."/>
      <w:lvlJc w:val="left"/>
      <w:pPr>
        <w:tabs>
          <w:tab w:val="num" w:pos="7777"/>
        </w:tabs>
        <w:ind w:left="7777" w:hanging="360"/>
      </w:pPr>
    </w:lvl>
    <w:lvl w:ilvl="5" w:tentative="1">
      <w:start w:val="1"/>
      <w:numFmt w:val="decimal"/>
      <w:lvlText w:val="%6."/>
      <w:lvlJc w:val="left"/>
      <w:pPr>
        <w:tabs>
          <w:tab w:val="num" w:pos="8497"/>
        </w:tabs>
        <w:ind w:left="8497" w:hanging="360"/>
      </w:pPr>
    </w:lvl>
    <w:lvl w:ilvl="6" w:tentative="1">
      <w:start w:val="1"/>
      <w:numFmt w:val="decimal"/>
      <w:lvlText w:val="%7."/>
      <w:lvlJc w:val="left"/>
      <w:pPr>
        <w:tabs>
          <w:tab w:val="num" w:pos="9217"/>
        </w:tabs>
        <w:ind w:left="9217" w:hanging="360"/>
      </w:pPr>
    </w:lvl>
    <w:lvl w:ilvl="7" w:tentative="1">
      <w:start w:val="1"/>
      <w:numFmt w:val="decimal"/>
      <w:lvlText w:val="%8."/>
      <w:lvlJc w:val="left"/>
      <w:pPr>
        <w:tabs>
          <w:tab w:val="num" w:pos="9937"/>
        </w:tabs>
        <w:ind w:left="9937" w:hanging="360"/>
      </w:pPr>
    </w:lvl>
    <w:lvl w:ilvl="8" w:tentative="1">
      <w:start w:val="1"/>
      <w:numFmt w:val="decimal"/>
      <w:lvlText w:val="%9."/>
      <w:lvlJc w:val="left"/>
      <w:pPr>
        <w:tabs>
          <w:tab w:val="num" w:pos="10657"/>
        </w:tabs>
        <w:ind w:left="10657" w:hanging="360"/>
      </w:pPr>
    </w:lvl>
  </w:abstractNum>
  <w:abstractNum w:abstractNumId="31">
    <w:nsid w:val="6C29355F"/>
    <w:multiLevelType w:val="hybridMultilevel"/>
    <w:tmpl w:val="60C010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2">
    <w:nsid w:val="6EF5064D"/>
    <w:multiLevelType w:val="hybridMultilevel"/>
    <w:tmpl w:val="B0D2F57C"/>
    <w:lvl w:ilvl="0" w:tplc="46D49018">
      <w:start w:val="1"/>
      <w:numFmt w:val="bullet"/>
      <w:lvlText w:val="-"/>
      <w:lvlJc w:val="left"/>
      <w:pPr>
        <w:ind w:left="720" w:hanging="360"/>
      </w:pPr>
      <w:rPr>
        <w:rFonts w:ascii="Arial" w:hAnsi="Aria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3">
    <w:nsid w:val="7173109B"/>
    <w:multiLevelType w:val="hybridMultilevel"/>
    <w:tmpl w:val="9230CB60"/>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4">
    <w:nsid w:val="76DF2A4E"/>
    <w:multiLevelType w:val="hybridMultilevel"/>
    <w:tmpl w:val="A40269B6"/>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5">
    <w:nsid w:val="7AFA14CA"/>
    <w:multiLevelType w:val="hybridMultilevel"/>
    <w:tmpl w:val="A7A85A74"/>
    <w:lvl w:ilvl="0" w:tplc="04080001">
      <w:start w:val="1"/>
      <w:numFmt w:val="bullet"/>
      <w:lvlText w:val=""/>
      <w:lvlJc w:val="left"/>
      <w:pPr>
        <w:ind w:left="720" w:hanging="360"/>
      </w:pPr>
      <w:rPr>
        <w:rFonts w:ascii="Symbol" w:hAnsi="Symbol" w:hint="default"/>
      </w:rPr>
    </w:lvl>
    <w:lvl w:ilvl="1" w:tplc="04080003" w:tentative="1">
      <w:start w:val="1"/>
      <w:numFmt w:val="bullet"/>
      <w:lvlText w:val="o"/>
      <w:lvlJc w:val="left"/>
      <w:pPr>
        <w:ind w:left="1440" w:hanging="360"/>
      </w:pPr>
      <w:rPr>
        <w:rFonts w:ascii="Courier New" w:hAnsi="Courier New" w:cs="Courier New" w:hint="default"/>
      </w:rPr>
    </w:lvl>
    <w:lvl w:ilvl="2" w:tplc="04080005" w:tentative="1">
      <w:start w:val="1"/>
      <w:numFmt w:val="bullet"/>
      <w:lvlText w:val=""/>
      <w:lvlJc w:val="left"/>
      <w:pPr>
        <w:ind w:left="2160" w:hanging="360"/>
      </w:pPr>
      <w:rPr>
        <w:rFonts w:ascii="Wingdings" w:hAnsi="Wingdings" w:hint="default"/>
      </w:rPr>
    </w:lvl>
    <w:lvl w:ilvl="3" w:tplc="04080001" w:tentative="1">
      <w:start w:val="1"/>
      <w:numFmt w:val="bullet"/>
      <w:lvlText w:val=""/>
      <w:lvlJc w:val="left"/>
      <w:pPr>
        <w:ind w:left="2880" w:hanging="360"/>
      </w:pPr>
      <w:rPr>
        <w:rFonts w:ascii="Symbol" w:hAnsi="Symbol" w:hint="default"/>
      </w:rPr>
    </w:lvl>
    <w:lvl w:ilvl="4" w:tplc="04080003" w:tentative="1">
      <w:start w:val="1"/>
      <w:numFmt w:val="bullet"/>
      <w:lvlText w:val="o"/>
      <w:lvlJc w:val="left"/>
      <w:pPr>
        <w:ind w:left="3600" w:hanging="360"/>
      </w:pPr>
      <w:rPr>
        <w:rFonts w:ascii="Courier New" w:hAnsi="Courier New" w:cs="Courier New" w:hint="default"/>
      </w:rPr>
    </w:lvl>
    <w:lvl w:ilvl="5" w:tplc="04080005" w:tentative="1">
      <w:start w:val="1"/>
      <w:numFmt w:val="bullet"/>
      <w:lvlText w:val=""/>
      <w:lvlJc w:val="left"/>
      <w:pPr>
        <w:ind w:left="4320" w:hanging="360"/>
      </w:pPr>
      <w:rPr>
        <w:rFonts w:ascii="Wingdings" w:hAnsi="Wingdings" w:hint="default"/>
      </w:rPr>
    </w:lvl>
    <w:lvl w:ilvl="6" w:tplc="04080001" w:tentative="1">
      <w:start w:val="1"/>
      <w:numFmt w:val="bullet"/>
      <w:lvlText w:val=""/>
      <w:lvlJc w:val="left"/>
      <w:pPr>
        <w:ind w:left="5040" w:hanging="360"/>
      </w:pPr>
      <w:rPr>
        <w:rFonts w:ascii="Symbol" w:hAnsi="Symbol" w:hint="default"/>
      </w:rPr>
    </w:lvl>
    <w:lvl w:ilvl="7" w:tplc="04080003" w:tentative="1">
      <w:start w:val="1"/>
      <w:numFmt w:val="bullet"/>
      <w:lvlText w:val="o"/>
      <w:lvlJc w:val="left"/>
      <w:pPr>
        <w:ind w:left="5760" w:hanging="360"/>
      </w:pPr>
      <w:rPr>
        <w:rFonts w:ascii="Courier New" w:hAnsi="Courier New" w:cs="Courier New" w:hint="default"/>
      </w:rPr>
    </w:lvl>
    <w:lvl w:ilvl="8" w:tplc="04080005" w:tentative="1">
      <w:start w:val="1"/>
      <w:numFmt w:val="bullet"/>
      <w:lvlText w:val=""/>
      <w:lvlJc w:val="left"/>
      <w:pPr>
        <w:ind w:left="6480" w:hanging="360"/>
      </w:pPr>
      <w:rPr>
        <w:rFonts w:ascii="Wingdings" w:hAnsi="Wingdings" w:hint="default"/>
      </w:rPr>
    </w:lvl>
  </w:abstractNum>
  <w:abstractNum w:abstractNumId="36">
    <w:nsid w:val="7EFA01C0"/>
    <w:multiLevelType w:val="multilevel"/>
    <w:tmpl w:val="9EF24D1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2"/>
  </w:num>
  <w:num w:numId="2">
    <w:abstractNumId w:val="35"/>
  </w:num>
  <w:num w:numId="3">
    <w:abstractNumId w:val="25"/>
  </w:num>
  <w:num w:numId="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24"/>
  </w:num>
  <w:num w:numId="6">
    <w:abstractNumId w:val="20"/>
  </w:num>
  <w:num w:numId="7">
    <w:abstractNumId w:val="19"/>
  </w:num>
  <w:num w:numId="8">
    <w:abstractNumId w:val="36"/>
  </w:num>
  <w:num w:numId="9">
    <w:abstractNumId w:val="5"/>
  </w:num>
  <w:num w:numId="10">
    <w:abstractNumId w:val="13"/>
  </w:num>
  <w:num w:numId="11">
    <w:abstractNumId w:val="30"/>
  </w:num>
  <w:num w:numId="12">
    <w:abstractNumId w:val="4"/>
  </w:num>
  <w:num w:numId="13">
    <w:abstractNumId w:val="12"/>
  </w:num>
  <w:num w:numId="14">
    <w:abstractNumId w:val="22"/>
  </w:num>
  <w:num w:numId="15">
    <w:abstractNumId w:val="28"/>
  </w:num>
  <w:num w:numId="16">
    <w:abstractNumId w:val="23"/>
  </w:num>
  <w:num w:numId="17">
    <w:abstractNumId w:val="9"/>
  </w:num>
  <w:num w:numId="18">
    <w:abstractNumId w:val="27"/>
  </w:num>
  <w:num w:numId="19">
    <w:abstractNumId w:val="32"/>
  </w:num>
  <w:num w:numId="20">
    <w:abstractNumId w:val="14"/>
  </w:num>
  <w:num w:numId="21">
    <w:abstractNumId w:val="31"/>
  </w:num>
  <w:num w:numId="22">
    <w:abstractNumId w:val="0"/>
  </w:num>
  <w:num w:numId="23">
    <w:abstractNumId w:val="7"/>
  </w:num>
  <w:num w:numId="24">
    <w:abstractNumId w:val="18"/>
  </w:num>
  <w:num w:numId="25">
    <w:abstractNumId w:val="33"/>
  </w:num>
  <w:num w:numId="26">
    <w:abstractNumId w:val="15"/>
  </w:num>
  <w:num w:numId="27">
    <w:abstractNumId w:val="26"/>
  </w:num>
  <w:num w:numId="28">
    <w:abstractNumId w:val="29"/>
  </w:num>
  <w:num w:numId="29">
    <w:abstractNumId w:val="6"/>
  </w:num>
  <w:num w:numId="30">
    <w:abstractNumId w:val="16"/>
  </w:num>
  <w:num w:numId="31">
    <w:abstractNumId w:val="11"/>
  </w:num>
  <w:num w:numId="32">
    <w:abstractNumId w:val="10"/>
  </w:num>
  <w:num w:numId="33">
    <w:abstractNumId w:val="17"/>
  </w:num>
  <w:num w:numId="34">
    <w:abstractNumId w:val="21"/>
  </w:num>
  <w:num w:numId="35">
    <w:abstractNumId w:val="34"/>
  </w:num>
  <w:num w:numId="36">
    <w:abstractNumId w:val="8"/>
  </w:num>
  <w:numIdMacAtCleanup w:val="12"/>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stylePaneFormatFilter w:val="3F01"/>
  <w:defaultTabStop w:val="709"/>
  <w:hyphenationZone w:val="425"/>
  <w:characterSpacingControl w:val="doNotCompress"/>
  <w:hdrShapeDefaults>
    <o:shapedefaults v:ext="edit" spidmax="24578"/>
  </w:hdrShapeDefaults>
  <w:footnotePr>
    <w:footnote w:id="-1"/>
    <w:footnote w:id="0"/>
  </w:footnotePr>
  <w:endnotePr>
    <w:endnote w:id="-1"/>
    <w:endnote w:id="0"/>
  </w:endnotePr>
  <w:compat/>
  <w:rsids>
    <w:rsidRoot w:val="00AD2A26"/>
    <w:rsid w:val="00001ED5"/>
    <w:rsid w:val="0000261C"/>
    <w:rsid w:val="000061B8"/>
    <w:rsid w:val="00007226"/>
    <w:rsid w:val="00007E13"/>
    <w:rsid w:val="00015981"/>
    <w:rsid w:val="00016D41"/>
    <w:rsid w:val="00017572"/>
    <w:rsid w:val="0002046E"/>
    <w:rsid w:val="00020928"/>
    <w:rsid w:val="00020E4B"/>
    <w:rsid w:val="000237AE"/>
    <w:rsid w:val="00023E95"/>
    <w:rsid w:val="0002440E"/>
    <w:rsid w:val="000269F8"/>
    <w:rsid w:val="00031140"/>
    <w:rsid w:val="00032246"/>
    <w:rsid w:val="000326B2"/>
    <w:rsid w:val="00032929"/>
    <w:rsid w:val="00032B2E"/>
    <w:rsid w:val="00034A69"/>
    <w:rsid w:val="00035CBA"/>
    <w:rsid w:val="0004103C"/>
    <w:rsid w:val="00041D0C"/>
    <w:rsid w:val="000502A8"/>
    <w:rsid w:val="000515B5"/>
    <w:rsid w:val="0005714F"/>
    <w:rsid w:val="00057497"/>
    <w:rsid w:val="00062765"/>
    <w:rsid w:val="00063237"/>
    <w:rsid w:val="00065F13"/>
    <w:rsid w:val="0007190F"/>
    <w:rsid w:val="00072D22"/>
    <w:rsid w:val="000733BE"/>
    <w:rsid w:val="0007515F"/>
    <w:rsid w:val="000800F8"/>
    <w:rsid w:val="00080B1E"/>
    <w:rsid w:val="00080DFA"/>
    <w:rsid w:val="00083265"/>
    <w:rsid w:val="00084313"/>
    <w:rsid w:val="000864B3"/>
    <w:rsid w:val="00093869"/>
    <w:rsid w:val="00096986"/>
    <w:rsid w:val="00097E57"/>
    <w:rsid w:val="000A1454"/>
    <w:rsid w:val="000A238A"/>
    <w:rsid w:val="000A373A"/>
    <w:rsid w:val="000A401C"/>
    <w:rsid w:val="000A569F"/>
    <w:rsid w:val="000B01DE"/>
    <w:rsid w:val="000B36FE"/>
    <w:rsid w:val="000B4A3F"/>
    <w:rsid w:val="000B55F8"/>
    <w:rsid w:val="000B730B"/>
    <w:rsid w:val="000C12E9"/>
    <w:rsid w:val="000C3192"/>
    <w:rsid w:val="000C436C"/>
    <w:rsid w:val="000C5562"/>
    <w:rsid w:val="000C5909"/>
    <w:rsid w:val="000C7F3F"/>
    <w:rsid w:val="000D05B1"/>
    <w:rsid w:val="000D2E25"/>
    <w:rsid w:val="000D4F1F"/>
    <w:rsid w:val="000D64DB"/>
    <w:rsid w:val="000D777F"/>
    <w:rsid w:val="000E1FB0"/>
    <w:rsid w:val="000E3FB8"/>
    <w:rsid w:val="000E74FA"/>
    <w:rsid w:val="000E7531"/>
    <w:rsid w:val="000F1B32"/>
    <w:rsid w:val="000F3FC1"/>
    <w:rsid w:val="000F4AD6"/>
    <w:rsid w:val="000F5648"/>
    <w:rsid w:val="000F65D6"/>
    <w:rsid w:val="000F6A50"/>
    <w:rsid w:val="000F6DDE"/>
    <w:rsid w:val="00102715"/>
    <w:rsid w:val="0010301D"/>
    <w:rsid w:val="001030E1"/>
    <w:rsid w:val="00104BD1"/>
    <w:rsid w:val="00104D39"/>
    <w:rsid w:val="00107F9A"/>
    <w:rsid w:val="001107AD"/>
    <w:rsid w:val="00111B7C"/>
    <w:rsid w:val="0012257F"/>
    <w:rsid w:val="00123352"/>
    <w:rsid w:val="0012408E"/>
    <w:rsid w:val="00125D4C"/>
    <w:rsid w:val="001275DB"/>
    <w:rsid w:val="001306D3"/>
    <w:rsid w:val="001308A8"/>
    <w:rsid w:val="00131691"/>
    <w:rsid w:val="00132CA4"/>
    <w:rsid w:val="00133BB4"/>
    <w:rsid w:val="00133E58"/>
    <w:rsid w:val="0013554E"/>
    <w:rsid w:val="0014201E"/>
    <w:rsid w:val="00145597"/>
    <w:rsid w:val="0014571A"/>
    <w:rsid w:val="00145C97"/>
    <w:rsid w:val="001505EE"/>
    <w:rsid w:val="00151673"/>
    <w:rsid w:val="00152E85"/>
    <w:rsid w:val="00155177"/>
    <w:rsid w:val="001554E8"/>
    <w:rsid w:val="00155A04"/>
    <w:rsid w:val="00156D29"/>
    <w:rsid w:val="00161166"/>
    <w:rsid w:val="00163786"/>
    <w:rsid w:val="00164978"/>
    <w:rsid w:val="00164A74"/>
    <w:rsid w:val="00166899"/>
    <w:rsid w:val="00167279"/>
    <w:rsid w:val="00167997"/>
    <w:rsid w:val="001750F2"/>
    <w:rsid w:val="00176280"/>
    <w:rsid w:val="001826E7"/>
    <w:rsid w:val="001836D0"/>
    <w:rsid w:val="00184BE7"/>
    <w:rsid w:val="00185388"/>
    <w:rsid w:val="0018614F"/>
    <w:rsid w:val="001A059F"/>
    <w:rsid w:val="001A091D"/>
    <w:rsid w:val="001A6DED"/>
    <w:rsid w:val="001B1A92"/>
    <w:rsid w:val="001B4CC7"/>
    <w:rsid w:val="001B7BD0"/>
    <w:rsid w:val="001C0537"/>
    <w:rsid w:val="001C104F"/>
    <w:rsid w:val="001D25E5"/>
    <w:rsid w:val="001D3C71"/>
    <w:rsid w:val="001D4CF3"/>
    <w:rsid w:val="001D4DB8"/>
    <w:rsid w:val="001D4F9A"/>
    <w:rsid w:val="001D522B"/>
    <w:rsid w:val="001D6D43"/>
    <w:rsid w:val="001E35BC"/>
    <w:rsid w:val="001E406A"/>
    <w:rsid w:val="001E5437"/>
    <w:rsid w:val="001E5F31"/>
    <w:rsid w:val="001F09FF"/>
    <w:rsid w:val="001F23C9"/>
    <w:rsid w:val="001F3457"/>
    <w:rsid w:val="001F5341"/>
    <w:rsid w:val="001F5775"/>
    <w:rsid w:val="001F7AC1"/>
    <w:rsid w:val="00200A15"/>
    <w:rsid w:val="00201C60"/>
    <w:rsid w:val="002041C6"/>
    <w:rsid w:val="00215858"/>
    <w:rsid w:val="00217925"/>
    <w:rsid w:val="002225A8"/>
    <w:rsid w:val="00225AC2"/>
    <w:rsid w:val="00226A3A"/>
    <w:rsid w:val="00233255"/>
    <w:rsid w:val="00244B4E"/>
    <w:rsid w:val="00244B8E"/>
    <w:rsid w:val="00246C3D"/>
    <w:rsid w:val="00251365"/>
    <w:rsid w:val="00252A02"/>
    <w:rsid w:val="002541F2"/>
    <w:rsid w:val="002577C9"/>
    <w:rsid w:val="0026280D"/>
    <w:rsid w:val="002645D8"/>
    <w:rsid w:val="0026591B"/>
    <w:rsid w:val="00265A3F"/>
    <w:rsid w:val="002673E8"/>
    <w:rsid w:val="00271728"/>
    <w:rsid w:val="002719A7"/>
    <w:rsid w:val="00272F8D"/>
    <w:rsid w:val="00274E7F"/>
    <w:rsid w:val="0027625D"/>
    <w:rsid w:val="00281897"/>
    <w:rsid w:val="00287044"/>
    <w:rsid w:val="002918C9"/>
    <w:rsid w:val="00291AC0"/>
    <w:rsid w:val="0029299E"/>
    <w:rsid w:val="00292BD6"/>
    <w:rsid w:val="00292E45"/>
    <w:rsid w:val="00293876"/>
    <w:rsid w:val="002A02F2"/>
    <w:rsid w:val="002A0C0D"/>
    <w:rsid w:val="002A1093"/>
    <w:rsid w:val="002A131B"/>
    <w:rsid w:val="002A3766"/>
    <w:rsid w:val="002A39EF"/>
    <w:rsid w:val="002A3BBF"/>
    <w:rsid w:val="002A48F0"/>
    <w:rsid w:val="002A51A5"/>
    <w:rsid w:val="002A5D24"/>
    <w:rsid w:val="002A5DBE"/>
    <w:rsid w:val="002B2745"/>
    <w:rsid w:val="002B2EF4"/>
    <w:rsid w:val="002B3C97"/>
    <w:rsid w:val="002B50B1"/>
    <w:rsid w:val="002C2095"/>
    <w:rsid w:val="002D49F2"/>
    <w:rsid w:val="002D4FAE"/>
    <w:rsid w:val="002D6D93"/>
    <w:rsid w:val="002E134A"/>
    <w:rsid w:val="002E22B6"/>
    <w:rsid w:val="002E3AD1"/>
    <w:rsid w:val="002E3B17"/>
    <w:rsid w:val="002E3BFD"/>
    <w:rsid w:val="002E7D8A"/>
    <w:rsid w:val="002F18BA"/>
    <w:rsid w:val="002F1F51"/>
    <w:rsid w:val="002F280F"/>
    <w:rsid w:val="002F3E63"/>
    <w:rsid w:val="002F4D38"/>
    <w:rsid w:val="002F4F1E"/>
    <w:rsid w:val="002F5520"/>
    <w:rsid w:val="0030148C"/>
    <w:rsid w:val="003034AC"/>
    <w:rsid w:val="00312FA7"/>
    <w:rsid w:val="0031585F"/>
    <w:rsid w:val="0031636B"/>
    <w:rsid w:val="00316E8F"/>
    <w:rsid w:val="00321AEE"/>
    <w:rsid w:val="003243EE"/>
    <w:rsid w:val="00325DD2"/>
    <w:rsid w:val="003300F3"/>
    <w:rsid w:val="0033077E"/>
    <w:rsid w:val="003326E0"/>
    <w:rsid w:val="00333C49"/>
    <w:rsid w:val="00335363"/>
    <w:rsid w:val="00342F00"/>
    <w:rsid w:val="003436D3"/>
    <w:rsid w:val="0034503F"/>
    <w:rsid w:val="0034701A"/>
    <w:rsid w:val="003534F6"/>
    <w:rsid w:val="00353AAB"/>
    <w:rsid w:val="00354E16"/>
    <w:rsid w:val="00355244"/>
    <w:rsid w:val="003558A7"/>
    <w:rsid w:val="003609E0"/>
    <w:rsid w:val="00361FE9"/>
    <w:rsid w:val="0036452B"/>
    <w:rsid w:val="003665EB"/>
    <w:rsid w:val="00370813"/>
    <w:rsid w:val="003735A8"/>
    <w:rsid w:val="00374616"/>
    <w:rsid w:val="0037654C"/>
    <w:rsid w:val="00376F9D"/>
    <w:rsid w:val="003771A1"/>
    <w:rsid w:val="003773A5"/>
    <w:rsid w:val="00377D74"/>
    <w:rsid w:val="00380062"/>
    <w:rsid w:val="00382895"/>
    <w:rsid w:val="00385D9D"/>
    <w:rsid w:val="003877F9"/>
    <w:rsid w:val="00390C16"/>
    <w:rsid w:val="0039260C"/>
    <w:rsid w:val="00393B71"/>
    <w:rsid w:val="00394334"/>
    <w:rsid w:val="003A0DB7"/>
    <w:rsid w:val="003A44CC"/>
    <w:rsid w:val="003A4928"/>
    <w:rsid w:val="003A63E7"/>
    <w:rsid w:val="003B75A1"/>
    <w:rsid w:val="003C0200"/>
    <w:rsid w:val="003C0758"/>
    <w:rsid w:val="003C4307"/>
    <w:rsid w:val="003C7293"/>
    <w:rsid w:val="003C72A3"/>
    <w:rsid w:val="003C7BF7"/>
    <w:rsid w:val="003D09D9"/>
    <w:rsid w:val="003D7BA0"/>
    <w:rsid w:val="003E07D1"/>
    <w:rsid w:val="003E21AA"/>
    <w:rsid w:val="003E30E9"/>
    <w:rsid w:val="003E3A57"/>
    <w:rsid w:val="003E4E19"/>
    <w:rsid w:val="003E68BD"/>
    <w:rsid w:val="003E6C9C"/>
    <w:rsid w:val="003E7489"/>
    <w:rsid w:val="003F3E36"/>
    <w:rsid w:val="003F44A6"/>
    <w:rsid w:val="003F4820"/>
    <w:rsid w:val="003F7415"/>
    <w:rsid w:val="00400239"/>
    <w:rsid w:val="004007D3"/>
    <w:rsid w:val="00400BAF"/>
    <w:rsid w:val="00402295"/>
    <w:rsid w:val="004032F0"/>
    <w:rsid w:val="004060FA"/>
    <w:rsid w:val="00406160"/>
    <w:rsid w:val="00406247"/>
    <w:rsid w:val="00407633"/>
    <w:rsid w:val="00410F7E"/>
    <w:rsid w:val="00411F71"/>
    <w:rsid w:val="0041512F"/>
    <w:rsid w:val="0041620A"/>
    <w:rsid w:val="00416570"/>
    <w:rsid w:val="004208E3"/>
    <w:rsid w:val="00420998"/>
    <w:rsid w:val="0042141B"/>
    <w:rsid w:val="004218D8"/>
    <w:rsid w:val="00423FDD"/>
    <w:rsid w:val="004246EC"/>
    <w:rsid w:val="00425EE9"/>
    <w:rsid w:val="00430823"/>
    <w:rsid w:val="00430B22"/>
    <w:rsid w:val="0043129D"/>
    <w:rsid w:val="00432D30"/>
    <w:rsid w:val="00433015"/>
    <w:rsid w:val="00434D15"/>
    <w:rsid w:val="004353FD"/>
    <w:rsid w:val="0043779F"/>
    <w:rsid w:val="00441134"/>
    <w:rsid w:val="00445EED"/>
    <w:rsid w:val="0045045A"/>
    <w:rsid w:val="00450AD5"/>
    <w:rsid w:val="0045100B"/>
    <w:rsid w:val="00452D06"/>
    <w:rsid w:val="004547EF"/>
    <w:rsid w:val="00456C94"/>
    <w:rsid w:val="00460465"/>
    <w:rsid w:val="004637BD"/>
    <w:rsid w:val="0046607B"/>
    <w:rsid w:val="00466905"/>
    <w:rsid w:val="00470AA4"/>
    <w:rsid w:val="00471529"/>
    <w:rsid w:val="00471D2B"/>
    <w:rsid w:val="0047215F"/>
    <w:rsid w:val="00473AF1"/>
    <w:rsid w:val="00473FAD"/>
    <w:rsid w:val="0048129A"/>
    <w:rsid w:val="004833DB"/>
    <w:rsid w:val="00485D2D"/>
    <w:rsid w:val="00487261"/>
    <w:rsid w:val="0048735E"/>
    <w:rsid w:val="004876E0"/>
    <w:rsid w:val="00491AF4"/>
    <w:rsid w:val="00492BC0"/>
    <w:rsid w:val="00494B70"/>
    <w:rsid w:val="00494EE5"/>
    <w:rsid w:val="004968C5"/>
    <w:rsid w:val="004A1CB7"/>
    <w:rsid w:val="004A38D5"/>
    <w:rsid w:val="004A398E"/>
    <w:rsid w:val="004A4DE1"/>
    <w:rsid w:val="004A55E5"/>
    <w:rsid w:val="004A666B"/>
    <w:rsid w:val="004A6954"/>
    <w:rsid w:val="004A7F24"/>
    <w:rsid w:val="004B23AE"/>
    <w:rsid w:val="004B377A"/>
    <w:rsid w:val="004B479F"/>
    <w:rsid w:val="004B6648"/>
    <w:rsid w:val="004C0C74"/>
    <w:rsid w:val="004C3A09"/>
    <w:rsid w:val="004C6C2C"/>
    <w:rsid w:val="004C772F"/>
    <w:rsid w:val="004D1CD0"/>
    <w:rsid w:val="004D1EFA"/>
    <w:rsid w:val="004D2311"/>
    <w:rsid w:val="004D2DFB"/>
    <w:rsid w:val="004D4E26"/>
    <w:rsid w:val="004D51C5"/>
    <w:rsid w:val="004D56B2"/>
    <w:rsid w:val="004D6BBB"/>
    <w:rsid w:val="004D6C50"/>
    <w:rsid w:val="004E0825"/>
    <w:rsid w:val="004E083C"/>
    <w:rsid w:val="004E57FF"/>
    <w:rsid w:val="004E747B"/>
    <w:rsid w:val="004E7DD3"/>
    <w:rsid w:val="004F0157"/>
    <w:rsid w:val="004F18A7"/>
    <w:rsid w:val="004F2C4F"/>
    <w:rsid w:val="004F3BA2"/>
    <w:rsid w:val="004F3FD2"/>
    <w:rsid w:val="004F46DE"/>
    <w:rsid w:val="004F532A"/>
    <w:rsid w:val="00503F6C"/>
    <w:rsid w:val="005040EF"/>
    <w:rsid w:val="00504BEB"/>
    <w:rsid w:val="005074F2"/>
    <w:rsid w:val="00512E5C"/>
    <w:rsid w:val="005147E0"/>
    <w:rsid w:val="00515F1E"/>
    <w:rsid w:val="00517415"/>
    <w:rsid w:val="005213BD"/>
    <w:rsid w:val="00521F5F"/>
    <w:rsid w:val="005229E6"/>
    <w:rsid w:val="00526624"/>
    <w:rsid w:val="0053135F"/>
    <w:rsid w:val="0053234B"/>
    <w:rsid w:val="00535615"/>
    <w:rsid w:val="00535968"/>
    <w:rsid w:val="00536443"/>
    <w:rsid w:val="005371AA"/>
    <w:rsid w:val="00542E07"/>
    <w:rsid w:val="00544CE9"/>
    <w:rsid w:val="00545060"/>
    <w:rsid w:val="00547E3D"/>
    <w:rsid w:val="0055075E"/>
    <w:rsid w:val="00552486"/>
    <w:rsid w:val="005537E9"/>
    <w:rsid w:val="00554483"/>
    <w:rsid w:val="0055545E"/>
    <w:rsid w:val="005554D3"/>
    <w:rsid w:val="005574AE"/>
    <w:rsid w:val="005622DF"/>
    <w:rsid w:val="005631CC"/>
    <w:rsid w:val="005670A3"/>
    <w:rsid w:val="00567329"/>
    <w:rsid w:val="005674C5"/>
    <w:rsid w:val="00567D77"/>
    <w:rsid w:val="005713E3"/>
    <w:rsid w:val="00572E0B"/>
    <w:rsid w:val="00572E27"/>
    <w:rsid w:val="00573015"/>
    <w:rsid w:val="005736E6"/>
    <w:rsid w:val="00580D5E"/>
    <w:rsid w:val="00581478"/>
    <w:rsid w:val="005822FD"/>
    <w:rsid w:val="00583556"/>
    <w:rsid w:val="00585B14"/>
    <w:rsid w:val="00586389"/>
    <w:rsid w:val="005927E9"/>
    <w:rsid w:val="00595913"/>
    <w:rsid w:val="00595995"/>
    <w:rsid w:val="00595D20"/>
    <w:rsid w:val="005A064E"/>
    <w:rsid w:val="005A0EE0"/>
    <w:rsid w:val="005A30CE"/>
    <w:rsid w:val="005A425B"/>
    <w:rsid w:val="005A489D"/>
    <w:rsid w:val="005A5116"/>
    <w:rsid w:val="005B10DF"/>
    <w:rsid w:val="005B1A7D"/>
    <w:rsid w:val="005B1DB8"/>
    <w:rsid w:val="005B3402"/>
    <w:rsid w:val="005B36F2"/>
    <w:rsid w:val="005B3D20"/>
    <w:rsid w:val="005B5404"/>
    <w:rsid w:val="005C1E57"/>
    <w:rsid w:val="005C2EB5"/>
    <w:rsid w:val="005C3FB8"/>
    <w:rsid w:val="005C5C84"/>
    <w:rsid w:val="005D03F9"/>
    <w:rsid w:val="005D04B0"/>
    <w:rsid w:val="005D61CA"/>
    <w:rsid w:val="005D77B1"/>
    <w:rsid w:val="005D7860"/>
    <w:rsid w:val="005E1600"/>
    <w:rsid w:val="005E3B46"/>
    <w:rsid w:val="005E5C0A"/>
    <w:rsid w:val="005E62F7"/>
    <w:rsid w:val="005F0A80"/>
    <w:rsid w:val="00601FC5"/>
    <w:rsid w:val="006033C5"/>
    <w:rsid w:val="00607E7F"/>
    <w:rsid w:val="0061194C"/>
    <w:rsid w:val="00612D49"/>
    <w:rsid w:val="00613EC1"/>
    <w:rsid w:val="006143A5"/>
    <w:rsid w:val="00616228"/>
    <w:rsid w:val="00620918"/>
    <w:rsid w:val="006213A7"/>
    <w:rsid w:val="00627656"/>
    <w:rsid w:val="00630794"/>
    <w:rsid w:val="006309C2"/>
    <w:rsid w:val="006311CA"/>
    <w:rsid w:val="00631D37"/>
    <w:rsid w:val="00631F5F"/>
    <w:rsid w:val="00634602"/>
    <w:rsid w:val="006370CC"/>
    <w:rsid w:val="006371D5"/>
    <w:rsid w:val="006376CC"/>
    <w:rsid w:val="00637B51"/>
    <w:rsid w:val="0064062E"/>
    <w:rsid w:val="00641578"/>
    <w:rsid w:val="00643048"/>
    <w:rsid w:val="00643B19"/>
    <w:rsid w:val="006448F8"/>
    <w:rsid w:val="00645371"/>
    <w:rsid w:val="00647AC2"/>
    <w:rsid w:val="006510E9"/>
    <w:rsid w:val="00654F38"/>
    <w:rsid w:val="0065586C"/>
    <w:rsid w:val="006609C3"/>
    <w:rsid w:val="006659F3"/>
    <w:rsid w:val="00666959"/>
    <w:rsid w:val="0066796E"/>
    <w:rsid w:val="006749F7"/>
    <w:rsid w:val="006807B1"/>
    <w:rsid w:val="00681576"/>
    <w:rsid w:val="0068196A"/>
    <w:rsid w:val="006904A0"/>
    <w:rsid w:val="00690733"/>
    <w:rsid w:val="0069335C"/>
    <w:rsid w:val="00693A3C"/>
    <w:rsid w:val="00693EF2"/>
    <w:rsid w:val="006943AB"/>
    <w:rsid w:val="00695B86"/>
    <w:rsid w:val="006A0BCA"/>
    <w:rsid w:val="006A4024"/>
    <w:rsid w:val="006A4268"/>
    <w:rsid w:val="006A54B9"/>
    <w:rsid w:val="006A627C"/>
    <w:rsid w:val="006B107E"/>
    <w:rsid w:val="006B294C"/>
    <w:rsid w:val="006B3F5E"/>
    <w:rsid w:val="006B6294"/>
    <w:rsid w:val="006B6D8C"/>
    <w:rsid w:val="006C1865"/>
    <w:rsid w:val="006C1B10"/>
    <w:rsid w:val="006D0216"/>
    <w:rsid w:val="006D2737"/>
    <w:rsid w:val="006D3C55"/>
    <w:rsid w:val="006D5C92"/>
    <w:rsid w:val="006D79EB"/>
    <w:rsid w:val="006E080F"/>
    <w:rsid w:val="006E0904"/>
    <w:rsid w:val="006E54FB"/>
    <w:rsid w:val="006F0768"/>
    <w:rsid w:val="006F1312"/>
    <w:rsid w:val="006F2A47"/>
    <w:rsid w:val="006F30A0"/>
    <w:rsid w:val="006F3FFE"/>
    <w:rsid w:val="006F54CA"/>
    <w:rsid w:val="006F7B93"/>
    <w:rsid w:val="0070057A"/>
    <w:rsid w:val="00701808"/>
    <w:rsid w:val="00701982"/>
    <w:rsid w:val="00703D70"/>
    <w:rsid w:val="00704A14"/>
    <w:rsid w:val="00706D6A"/>
    <w:rsid w:val="007070B1"/>
    <w:rsid w:val="00714745"/>
    <w:rsid w:val="00715464"/>
    <w:rsid w:val="00715D5F"/>
    <w:rsid w:val="00717619"/>
    <w:rsid w:val="0072053A"/>
    <w:rsid w:val="00720A6F"/>
    <w:rsid w:val="00721313"/>
    <w:rsid w:val="00721B3B"/>
    <w:rsid w:val="00723813"/>
    <w:rsid w:val="00724A39"/>
    <w:rsid w:val="00727F3A"/>
    <w:rsid w:val="00730BAA"/>
    <w:rsid w:val="007318E6"/>
    <w:rsid w:val="00732362"/>
    <w:rsid w:val="00735541"/>
    <w:rsid w:val="00736A18"/>
    <w:rsid w:val="00736C25"/>
    <w:rsid w:val="00737C76"/>
    <w:rsid w:val="00740346"/>
    <w:rsid w:val="007453D5"/>
    <w:rsid w:val="007473C6"/>
    <w:rsid w:val="00751A6B"/>
    <w:rsid w:val="00755FF3"/>
    <w:rsid w:val="007565BC"/>
    <w:rsid w:val="0075771F"/>
    <w:rsid w:val="007645C6"/>
    <w:rsid w:val="00771ACF"/>
    <w:rsid w:val="007726E8"/>
    <w:rsid w:val="0077373F"/>
    <w:rsid w:val="0077379B"/>
    <w:rsid w:val="007741D4"/>
    <w:rsid w:val="0077565C"/>
    <w:rsid w:val="00776523"/>
    <w:rsid w:val="00780AE9"/>
    <w:rsid w:val="00781A02"/>
    <w:rsid w:val="007827A8"/>
    <w:rsid w:val="00782B22"/>
    <w:rsid w:val="00785A25"/>
    <w:rsid w:val="007860E2"/>
    <w:rsid w:val="0079098D"/>
    <w:rsid w:val="0079368C"/>
    <w:rsid w:val="00793AC6"/>
    <w:rsid w:val="00797C77"/>
    <w:rsid w:val="00797DEF"/>
    <w:rsid w:val="007A063D"/>
    <w:rsid w:val="007A1CB4"/>
    <w:rsid w:val="007A2E9A"/>
    <w:rsid w:val="007A4E50"/>
    <w:rsid w:val="007A6271"/>
    <w:rsid w:val="007B1616"/>
    <w:rsid w:val="007B2597"/>
    <w:rsid w:val="007B394D"/>
    <w:rsid w:val="007B44BA"/>
    <w:rsid w:val="007B47AE"/>
    <w:rsid w:val="007B644A"/>
    <w:rsid w:val="007B6619"/>
    <w:rsid w:val="007B6641"/>
    <w:rsid w:val="007B6EA4"/>
    <w:rsid w:val="007C11AC"/>
    <w:rsid w:val="007C2BFD"/>
    <w:rsid w:val="007C3A99"/>
    <w:rsid w:val="007C4D53"/>
    <w:rsid w:val="007C7A27"/>
    <w:rsid w:val="007D0427"/>
    <w:rsid w:val="007D3480"/>
    <w:rsid w:val="007D4A3E"/>
    <w:rsid w:val="007D650F"/>
    <w:rsid w:val="007D79DE"/>
    <w:rsid w:val="007E0885"/>
    <w:rsid w:val="007E10D1"/>
    <w:rsid w:val="007E1800"/>
    <w:rsid w:val="007E7D66"/>
    <w:rsid w:val="007F13C1"/>
    <w:rsid w:val="007F30E2"/>
    <w:rsid w:val="007F59C5"/>
    <w:rsid w:val="007F662A"/>
    <w:rsid w:val="007F680B"/>
    <w:rsid w:val="00800E99"/>
    <w:rsid w:val="0080239F"/>
    <w:rsid w:val="00803884"/>
    <w:rsid w:val="00806E4B"/>
    <w:rsid w:val="00807EF7"/>
    <w:rsid w:val="008148A6"/>
    <w:rsid w:val="008149D7"/>
    <w:rsid w:val="00816503"/>
    <w:rsid w:val="00816F68"/>
    <w:rsid w:val="00817396"/>
    <w:rsid w:val="0082139A"/>
    <w:rsid w:val="0082336D"/>
    <w:rsid w:val="00823B1B"/>
    <w:rsid w:val="0082736C"/>
    <w:rsid w:val="00831808"/>
    <w:rsid w:val="00831E04"/>
    <w:rsid w:val="00834B34"/>
    <w:rsid w:val="00835D34"/>
    <w:rsid w:val="008404FB"/>
    <w:rsid w:val="008427E2"/>
    <w:rsid w:val="00842C91"/>
    <w:rsid w:val="00842E04"/>
    <w:rsid w:val="00845401"/>
    <w:rsid w:val="0084657B"/>
    <w:rsid w:val="00846E24"/>
    <w:rsid w:val="0085069D"/>
    <w:rsid w:val="00851437"/>
    <w:rsid w:val="008555FC"/>
    <w:rsid w:val="008560EB"/>
    <w:rsid w:val="008579EC"/>
    <w:rsid w:val="00860F86"/>
    <w:rsid w:val="008633D1"/>
    <w:rsid w:val="008665CB"/>
    <w:rsid w:val="0086744B"/>
    <w:rsid w:val="0086749E"/>
    <w:rsid w:val="00867B53"/>
    <w:rsid w:val="0087024E"/>
    <w:rsid w:val="008726E5"/>
    <w:rsid w:val="00872EDF"/>
    <w:rsid w:val="0087456B"/>
    <w:rsid w:val="00876601"/>
    <w:rsid w:val="00876DC4"/>
    <w:rsid w:val="00877F0B"/>
    <w:rsid w:val="00883020"/>
    <w:rsid w:val="00892249"/>
    <w:rsid w:val="0089667E"/>
    <w:rsid w:val="008A10AC"/>
    <w:rsid w:val="008A5DBE"/>
    <w:rsid w:val="008A7F20"/>
    <w:rsid w:val="008B1F2D"/>
    <w:rsid w:val="008B2A64"/>
    <w:rsid w:val="008B3C7A"/>
    <w:rsid w:val="008B43D3"/>
    <w:rsid w:val="008B6151"/>
    <w:rsid w:val="008B6F10"/>
    <w:rsid w:val="008C0B4D"/>
    <w:rsid w:val="008C4A80"/>
    <w:rsid w:val="008C7A66"/>
    <w:rsid w:val="008D0E96"/>
    <w:rsid w:val="008D1762"/>
    <w:rsid w:val="008D3A6D"/>
    <w:rsid w:val="008D4A08"/>
    <w:rsid w:val="008D6C5D"/>
    <w:rsid w:val="008D7451"/>
    <w:rsid w:val="008E173B"/>
    <w:rsid w:val="008E3CA2"/>
    <w:rsid w:val="008E7B54"/>
    <w:rsid w:val="008F1289"/>
    <w:rsid w:val="008F20BF"/>
    <w:rsid w:val="008F2272"/>
    <w:rsid w:val="008F264D"/>
    <w:rsid w:val="008F4102"/>
    <w:rsid w:val="008F533B"/>
    <w:rsid w:val="008F6068"/>
    <w:rsid w:val="008F60AD"/>
    <w:rsid w:val="008F6F49"/>
    <w:rsid w:val="00900B89"/>
    <w:rsid w:val="00900D12"/>
    <w:rsid w:val="00901A6B"/>
    <w:rsid w:val="00902AA2"/>
    <w:rsid w:val="00903370"/>
    <w:rsid w:val="00903A35"/>
    <w:rsid w:val="009076FF"/>
    <w:rsid w:val="009114A8"/>
    <w:rsid w:val="0091172C"/>
    <w:rsid w:val="0091191D"/>
    <w:rsid w:val="00911EC0"/>
    <w:rsid w:val="0091222C"/>
    <w:rsid w:val="0091462A"/>
    <w:rsid w:val="00916118"/>
    <w:rsid w:val="0091646C"/>
    <w:rsid w:val="00916A73"/>
    <w:rsid w:val="009203C2"/>
    <w:rsid w:val="009242EE"/>
    <w:rsid w:val="009251AF"/>
    <w:rsid w:val="00925243"/>
    <w:rsid w:val="00926160"/>
    <w:rsid w:val="0092619A"/>
    <w:rsid w:val="0093041C"/>
    <w:rsid w:val="00931B16"/>
    <w:rsid w:val="00931FBB"/>
    <w:rsid w:val="009320D3"/>
    <w:rsid w:val="009327B7"/>
    <w:rsid w:val="00934739"/>
    <w:rsid w:val="00935470"/>
    <w:rsid w:val="0093687C"/>
    <w:rsid w:val="00940E57"/>
    <w:rsid w:val="0094647F"/>
    <w:rsid w:val="009501B6"/>
    <w:rsid w:val="009518BF"/>
    <w:rsid w:val="00952779"/>
    <w:rsid w:val="009573E3"/>
    <w:rsid w:val="00961AAD"/>
    <w:rsid w:val="00963A26"/>
    <w:rsid w:val="00963BD7"/>
    <w:rsid w:val="00967058"/>
    <w:rsid w:val="00971A0F"/>
    <w:rsid w:val="00971C37"/>
    <w:rsid w:val="009727F8"/>
    <w:rsid w:val="009730A0"/>
    <w:rsid w:val="0097330D"/>
    <w:rsid w:val="00981739"/>
    <w:rsid w:val="009842C0"/>
    <w:rsid w:val="00984777"/>
    <w:rsid w:val="00985397"/>
    <w:rsid w:val="00985ED7"/>
    <w:rsid w:val="00986EAA"/>
    <w:rsid w:val="009905A3"/>
    <w:rsid w:val="00991A28"/>
    <w:rsid w:val="00996A39"/>
    <w:rsid w:val="00996C4A"/>
    <w:rsid w:val="009A2BEF"/>
    <w:rsid w:val="009A44D8"/>
    <w:rsid w:val="009A46A5"/>
    <w:rsid w:val="009A6F49"/>
    <w:rsid w:val="009A7129"/>
    <w:rsid w:val="009A76DA"/>
    <w:rsid w:val="009B20BC"/>
    <w:rsid w:val="009B4AB6"/>
    <w:rsid w:val="009B5470"/>
    <w:rsid w:val="009B6521"/>
    <w:rsid w:val="009B7385"/>
    <w:rsid w:val="009C1563"/>
    <w:rsid w:val="009C59FA"/>
    <w:rsid w:val="009C72A0"/>
    <w:rsid w:val="009D0DF3"/>
    <w:rsid w:val="009D3236"/>
    <w:rsid w:val="009D36E8"/>
    <w:rsid w:val="009D3BE5"/>
    <w:rsid w:val="009D5C26"/>
    <w:rsid w:val="009D694A"/>
    <w:rsid w:val="009D6A8E"/>
    <w:rsid w:val="009E10A4"/>
    <w:rsid w:val="009E29BD"/>
    <w:rsid w:val="009F1DAE"/>
    <w:rsid w:val="009F374A"/>
    <w:rsid w:val="009F4512"/>
    <w:rsid w:val="009F6CC8"/>
    <w:rsid w:val="009F6D20"/>
    <w:rsid w:val="00A02BE7"/>
    <w:rsid w:val="00A03433"/>
    <w:rsid w:val="00A04651"/>
    <w:rsid w:val="00A0469A"/>
    <w:rsid w:val="00A0471A"/>
    <w:rsid w:val="00A05352"/>
    <w:rsid w:val="00A06624"/>
    <w:rsid w:val="00A1329E"/>
    <w:rsid w:val="00A1403F"/>
    <w:rsid w:val="00A17A49"/>
    <w:rsid w:val="00A2070A"/>
    <w:rsid w:val="00A23203"/>
    <w:rsid w:val="00A23697"/>
    <w:rsid w:val="00A2389C"/>
    <w:rsid w:val="00A241E5"/>
    <w:rsid w:val="00A2622C"/>
    <w:rsid w:val="00A302AB"/>
    <w:rsid w:val="00A302AE"/>
    <w:rsid w:val="00A31CD4"/>
    <w:rsid w:val="00A31F1E"/>
    <w:rsid w:val="00A35091"/>
    <w:rsid w:val="00A351B9"/>
    <w:rsid w:val="00A40453"/>
    <w:rsid w:val="00A4511D"/>
    <w:rsid w:val="00A4606E"/>
    <w:rsid w:val="00A56F3D"/>
    <w:rsid w:val="00A60ADD"/>
    <w:rsid w:val="00A61832"/>
    <w:rsid w:val="00A61840"/>
    <w:rsid w:val="00A63E3E"/>
    <w:rsid w:val="00A64190"/>
    <w:rsid w:val="00A75D4F"/>
    <w:rsid w:val="00A76AE6"/>
    <w:rsid w:val="00A76D19"/>
    <w:rsid w:val="00A815A7"/>
    <w:rsid w:val="00A82074"/>
    <w:rsid w:val="00A82CDD"/>
    <w:rsid w:val="00A848AD"/>
    <w:rsid w:val="00A84C12"/>
    <w:rsid w:val="00A8735D"/>
    <w:rsid w:val="00A91853"/>
    <w:rsid w:val="00A937D6"/>
    <w:rsid w:val="00A944CF"/>
    <w:rsid w:val="00A9516A"/>
    <w:rsid w:val="00A95EB9"/>
    <w:rsid w:val="00A96758"/>
    <w:rsid w:val="00AA1595"/>
    <w:rsid w:val="00AA3979"/>
    <w:rsid w:val="00AA44A2"/>
    <w:rsid w:val="00AA49FE"/>
    <w:rsid w:val="00AA602A"/>
    <w:rsid w:val="00AB32CD"/>
    <w:rsid w:val="00AB5879"/>
    <w:rsid w:val="00AB792F"/>
    <w:rsid w:val="00AC3D5E"/>
    <w:rsid w:val="00AC5E48"/>
    <w:rsid w:val="00AC6FE3"/>
    <w:rsid w:val="00AD0B65"/>
    <w:rsid w:val="00AD2A26"/>
    <w:rsid w:val="00AD3194"/>
    <w:rsid w:val="00AD439D"/>
    <w:rsid w:val="00AD5ED5"/>
    <w:rsid w:val="00AD7600"/>
    <w:rsid w:val="00AD780E"/>
    <w:rsid w:val="00AE1A60"/>
    <w:rsid w:val="00AE4547"/>
    <w:rsid w:val="00AE5562"/>
    <w:rsid w:val="00AF2C46"/>
    <w:rsid w:val="00AF3D78"/>
    <w:rsid w:val="00AF4104"/>
    <w:rsid w:val="00AF51A4"/>
    <w:rsid w:val="00AF51BE"/>
    <w:rsid w:val="00B00832"/>
    <w:rsid w:val="00B05FF7"/>
    <w:rsid w:val="00B061B5"/>
    <w:rsid w:val="00B061C7"/>
    <w:rsid w:val="00B067B6"/>
    <w:rsid w:val="00B11387"/>
    <w:rsid w:val="00B117F4"/>
    <w:rsid w:val="00B16AA3"/>
    <w:rsid w:val="00B2108F"/>
    <w:rsid w:val="00B2625D"/>
    <w:rsid w:val="00B266AE"/>
    <w:rsid w:val="00B26EED"/>
    <w:rsid w:val="00B27461"/>
    <w:rsid w:val="00B27B89"/>
    <w:rsid w:val="00B30B63"/>
    <w:rsid w:val="00B3102C"/>
    <w:rsid w:val="00B314C7"/>
    <w:rsid w:val="00B32664"/>
    <w:rsid w:val="00B32CBE"/>
    <w:rsid w:val="00B3498C"/>
    <w:rsid w:val="00B37573"/>
    <w:rsid w:val="00B41608"/>
    <w:rsid w:val="00B4189A"/>
    <w:rsid w:val="00B4270C"/>
    <w:rsid w:val="00B4274E"/>
    <w:rsid w:val="00B42EC8"/>
    <w:rsid w:val="00B431F8"/>
    <w:rsid w:val="00B44FB9"/>
    <w:rsid w:val="00B503DC"/>
    <w:rsid w:val="00B50A36"/>
    <w:rsid w:val="00B5307B"/>
    <w:rsid w:val="00B53BEC"/>
    <w:rsid w:val="00B542E2"/>
    <w:rsid w:val="00B547B3"/>
    <w:rsid w:val="00B56C5C"/>
    <w:rsid w:val="00B623AA"/>
    <w:rsid w:val="00B62E80"/>
    <w:rsid w:val="00B639A2"/>
    <w:rsid w:val="00B657E6"/>
    <w:rsid w:val="00B66F4B"/>
    <w:rsid w:val="00B70461"/>
    <w:rsid w:val="00B71EDF"/>
    <w:rsid w:val="00B72E91"/>
    <w:rsid w:val="00B73CAC"/>
    <w:rsid w:val="00B815A4"/>
    <w:rsid w:val="00B82FBD"/>
    <w:rsid w:val="00B837CD"/>
    <w:rsid w:val="00B840F2"/>
    <w:rsid w:val="00B850BE"/>
    <w:rsid w:val="00B8526C"/>
    <w:rsid w:val="00B85732"/>
    <w:rsid w:val="00B86A69"/>
    <w:rsid w:val="00B87E8D"/>
    <w:rsid w:val="00B9271F"/>
    <w:rsid w:val="00B93FD4"/>
    <w:rsid w:val="00B95AAB"/>
    <w:rsid w:val="00BA4FF4"/>
    <w:rsid w:val="00BA6865"/>
    <w:rsid w:val="00BB6A26"/>
    <w:rsid w:val="00BC1D3C"/>
    <w:rsid w:val="00BC3EC9"/>
    <w:rsid w:val="00BC47F0"/>
    <w:rsid w:val="00BC5166"/>
    <w:rsid w:val="00BC734D"/>
    <w:rsid w:val="00BC7708"/>
    <w:rsid w:val="00BD39F4"/>
    <w:rsid w:val="00BD5748"/>
    <w:rsid w:val="00BE1909"/>
    <w:rsid w:val="00BE261A"/>
    <w:rsid w:val="00BE2B14"/>
    <w:rsid w:val="00BE2BB8"/>
    <w:rsid w:val="00BE73BC"/>
    <w:rsid w:val="00BF2811"/>
    <w:rsid w:val="00BF51D7"/>
    <w:rsid w:val="00C00E13"/>
    <w:rsid w:val="00C03894"/>
    <w:rsid w:val="00C054D7"/>
    <w:rsid w:val="00C06E27"/>
    <w:rsid w:val="00C07519"/>
    <w:rsid w:val="00C1056F"/>
    <w:rsid w:val="00C11D02"/>
    <w:rsid w:val="00C129B3"/>
    <w:rsid w:val="00C1474A"/>
    <w:rsid w:val="00C201A8"/>
    <w:rsid w:val="00C2062A"/>
    <w:rsid w:val="00C230AF"/>
    <w:rsid w:val="00C262A5"/>
    <w:rsid w:val="00C31CCA"/>
    <w:rsid w:val="00C32C4F"/>
    <w:rsid w:val="00C33A4F"/>
    <w:rsid w:val="00C33F47"/>
    <w:rsid w:val="00C34F5D"/>
    <w:rsid w:val="00C4222D"/>
    <w:rsid w:val="00C45ECC"/>
    <w:rsid w:val="00C4705C"/>
    <w:rsid w:val="00C47F7C"/>
    <w:rsid w:val="00C52A56"/>
    <w:rsid w:val="00C540DF"/>
    <w:rsid w:val="00C54989"/>
    <w:rsid w:val="00C54AF4"/>
    <w:rsid w:val="00C61D41"/>
    <w:rsid w:val="00C63121"/>
    <w:rsid w:val="00C655C8"/>
    <w:rsid w:val="00C667C1"/>
    <w:rsid w:val="00C66ABA"/>
    <w:rsid w:val="00C708FE"/>
    <w:rsid w:val="00C71E9D"/>
    <w:rsid w:val="00C76F1E"/>
    <w:rsid w:val="00C773CA"/>
    <w:rsid w:val="00C77C08"/>
    <w:rsid w:val="00C8196E"/>
    <w:rsid w:val="00C8209E"/>
    <w:rsid w:val="00C8350F"/>
    <w:rsid w:val="00C843E9"/>
    <w:rsid w:val="00C8492A"/>
    <w:rsid w:val="00C85EB8"/>
    <w:rsid w:val="00C86291"/>
    <w:rsid w:val="00C9121B"/>
    <w:rsid w:val="00C918E2"/>
    <w:rsid w:val="00C9310E"/>
    <w:rsid w:val="00C937E9"/>
    <w:rsid w:val="00C960E0"/>
    <w:rsid w:val="00CA0405"/>
    <w:rsid w:val="00CA10BD"/>
    <w:rsid w:val="00CA14F8"/>
    <w:rsid w:val="00CA1C15"/>
    <w:rsid w:val="00CA34B0"/>
    <w:rsid w:val="00CA4105"/>
    <w:rsid w:val="00CA4139"/>
    <w:rsid w:val="00CA5A0E"/>
    <w:rsid w:val="00CA62D6"/>
    <w:rsid w:val="00CB049E"/>
    <w:rsid w:val="00CB0D43"/>
    <w:rsid w:val="00CB1D55"/>
    <w:rsid w:val="00CB4C2D"/>
    <w:rsid w:val="00CB6FEE"/>
    <w:rsid w:val="00CB7AA9"/>
    <w:rsid w:val="00CB7C0F"/>
    <w:rsid w:val="00CC2174"/>
    <w:rsid w:val="00CC3C52"/>
    <w:rsid w:val="00CC6913"/>
    <w:rsid w:val="00CC6C3E"/>
    <w:rsid w:val="00CD297C"/>
    <w:rsid w:val="00CD637F"/>
    <w:rsid w:val="00CD7428"/>
    <w:rsid w:val="00CD77C0"/>
    <w:rsid w:val="00CD7B13"/>
    <w:rsid w:val="00CE06A3"/>
    <w:rsid w:val="00CE394C"/>
    <w:rsid w:val="00CE65AD"/>
    <w:rsid w:val="00CF3214"/>
    <w:rsid w:val="00CF6723"/>
    <w:rsid w:val="00CF76F9"/>
    <w:rsid w:val="00D00134"/>
    <w:rsid w:val="00D05C2E"/>
    <w:rsid w:val="00D06CB4"/>
    <w:rsid w:val="00D07926"/>
    <w:rsid w:val="00D100C0"/>
    <w:rsid w:val="00D10FF3"/>
    <w:rsid w:val="00D11730"/>
    <w:rsid w:val="00D14E1C"/>
    <w:rsid w:val="00D15B8E"/>
    <w:rsid w:val="00D17A7E"/>
    <w:rsid w:val="00D2290C"/>
    <w:rsid w:val="00D30C09"/>
    <w:rsid w:val="00D30C0C"/>
    <w:rsid w:val="00D32B76"/>
    <w:rsid w:val="00D34205"/>
    <w:rsid w:val="00D3558F"/>
    <w:rsid w:val="00D3688F"/>
    <w:rsid w:val="00D36A14"/>
    <w:rsid w:val="00D41642"/>
    <w:rsid w:val="00D419A5"/>
    <w:rsid w:val="00D43D91"/>
    <w:rsid w:val="00D56276"/>
    <w:rsid w:val="00D710A6"/>
    <w:rsid w:val="00D7412E"/>
    <w:rsid w:val="00D75C6D"/>
    <w:rsid w:val="00D824C9"/>
    <w:rsid w:val="00D83A26"/>
    <w:rsid w:val="00D902B2"/>
    <w:rsid w:val="00D917ED"/>
    <w:rsid w:val="00D96426"/>
    <w:rsid w:val="00DA0EB4"/>
    <w:rsid w:val="00DA20EF"/>
    <w:rsid w:val="00DA2E34"/>
    <w:rsid w:val="00DA43DE"/>
    <w:rsid w:val="00DA484A"/>
    <w:rsid w:val="00DA5D42"/>
    <w:rsid w:val="00DB05C2"/>
    <w:rsid w:val="00DB0A45"/>
    <w:rsid w:val="00DB1B74"/>
    <w:rsid w:val="00DB22E0"/>
    <w:rsid w:val="00DB4C25"/>
    <w:rsid w:val="00DB5324"/>
    <w:rsid w:val="00DB7FF2"/>
    <w:rsid w:val="00DC37C5"/>
    <w:rsid w:val="00DC4FCC"/>
    <w:rsid w:val="00DC6D6B"/>
    <w:rsid w:val="00DD00AA"/>
    <w:rsid w:val="00DD051D"/>
    <w:rsid w:val="00DD0DB7"/>
    <w:rsid w:val="00DD2E8B"/>
    <w:rsid w:val="00DD42FE"/>
    <w:rsid w:val="00DD4643"/>
    <w:rsid w:val="00DD7837"/>
    <w:rsid w:val="00DE05D5"/>
    <w:rsid w:val="00DE4106"/>
    <w:rsid w:val="00DE6201"/>
    <w:rsid w:val="00DE6ADB"/>
    <w:rsid w:val="00DF1450"/>
    <w:rsid w:val="00DF2D1C"/>
    <w:rsid w:val="00DF7C63"/>
    <w:rsid w:val="00E00803"/>
    <w:rsid w:val="00E010A1"/>
    <w:rsid w:val="00E01CD8"/>
    <w:rsid w:val="00E027F6"/>
    <w:rsid w:val="00E0513B"/>
    <w:rsid w:val="00E067D2"/>
    <w:rsid w:val="00E14A1F"/>
    <w:rsid w:val="00E21EB3"/>
    <w:rsid w:val="00E22BD2"/>
    <w:rsid w:val="00E254BC"/>
    <w:rsid w:val="00E27C9E"/>
    <w:rsid w:val="00E307D9"/>
    <w:rsid w:val="00E30CA0"/>
    <w:rsid w:val="00E35D3F"/>
    <w:rsid w:val="00E40EE7"/>
    <w:rsid w:val="00E42291"/>
    <w:rsid w:val="00E42A7F"/>
    <w:rsid w:val="00E44D58"/>
    <w:rsid w:val="00E4508F"/>
    <w:rsid w:val="00E45738"/>
    <w:rsid w:val="00E46708"/>
    <w:rsid w:val="00E4733F"/>
    <w:rsid w:val="00E47CEC"/>
    <w:rsid w:val="00E52239"/>
    <w:rsid w:val="00E55FD1"/>
    <w:rsid w:val="00E57A18"/>
    <w:rsid w:val="00E6479F"/>
    <w:rsid w:val="00E7390E"/>
    <w:rsid w:val="00E73B1B"/>
    <w:rsid w:val="00E73E4B"/>
    <w:rsid w:val="00E77E43"/>
    <w:rsid w:val="00E80E86"/>
    <w:rsid w:val="00E80F57"/>
    <w:rsid w:val="00E81037"/>
    <w:rsid w:val="00E83192"/>
    <w:rsid w:val="00E84165"/>
    <w:rsid w:val="00E869F7"/>
    <w:rsid w:val="00E86B88"/>
    <w:rsid w:val="00E90B9B"/>
    <w:rsid w:val="00E92F8D"/>
    <w:rsid w:val="00E93384"/>
    <w:rsid w:val="00E95196"/>
    <w:rsid w:val="00E96E76"/>
    <w:rsid w:val="00E97697"/>
    <w:rsid w:val="00EA165F"/>
    <w:rsid w:val="00EB22CB"/>
    <w:rsid w:val="00EB2DDC"/>
    <w:rsid w:val="00EB494D"/>
    <w:rsid w:val="00EB4CFF"/>
    <w:rsid w:val="00EB69F5"/>
    <w:rsid w:val="00EC6605"/>
    <w:rsid w:val="00ED10AC"/>
    <w:rsid w:val="00ED3D9D"/>
    <w:rsid w:val="00ED514D"/>
    <w:rsid w:val="00ED6800"/>
    <w:rsid w:val="00EE1350"/>
    <w:rsid w:val="00EE376A"/>
    <w:rsid w:val="00EE50DE"/>
    <w:rsid w:val="00EE5F9F"/>
    <w:rsid w:val="00EE77DE"/>
    <w:rsid w:val="00EF0BB2"/>
    <w:rsid w:val="00EF119B"/>
    <w:rsid w:val="00EF1B2A"/>
    <w:rsid w:val="00EF1BA0"/>
    <w:rsid w:val="00EF44BB"/>
    <w:rsid w:val="00EF4640"/>
    <w:rsid w:val="00EF4D6B"/>
    <w:rsid w:val="00EF5506"/>
    <w:rsid w:val="00EF5F3C"/>
    <w:rsid w:val="00EF6E18"/>
    <w:rsid w:val="00EF712A"/>
    <w:rsid w:val="00EF74E7"/>
    <w:rsid w:val="00F007FC"/>
    <w:rsid w:val="00F00E98"/>
    <w:rsid w:val="00F011DA"/>
    <w:rsid w:val="00F018FF"/>
    <w:rsid w:val="00F02CCC"/>
    <w:rsid w:val="00F04A64"/>
    <w:rsid w:val="00F078A9"/>
    <w:rsid w:val="00F0796A"/>
    <w:rsid w:val="00F11324"/>
    <w:rsid w:val="00F12A6B"/>
    <w:rsid w:val="00F12BC1"/>
    <w:rsid w:val="00F1329C"/>
    <w:rsid w:val="00F1559E"/>
    <w:rsid w:val="00F21261"/>
    <w:rsid w:val="00F23948"/>
    <w:rsid w:val="00F24A14"/>
    <w:rsid w:val="00F25522"/>
    <w:rsid w:val="00F2639D"/>
    <w:rsid w:val="00F32013"/>
    <w:rsid w:val="00F36EFC"/>
    <w:rsid w:val="00F4089F"/>
    <w:rsid w:val="00F4245E"/>
    <w:rsid w:val="00F430B1"/>
    <w:rsid w:val="00F45E4E"/>
    <w:rsid w:val="00F46596"/>
    <w:rsid w:val="00F47A5D"/>
    <w:rsid w:val="00F510E1"/>
    <w:rsid w:val="00F51E2A"/>
    <w:rsid w:val="00F537F0"/>
    <w:rsid w:val="00F54F64"/>
    <w:rsid w:val="00F5660F"/>
    <w:rsid w:val="00F60DC3"/>
    <w:rsid w:val="00F64FDB"/>
    <w:rsid w:val="00F65641"/>
    <w:rsid w:val="00F65757"/>
    <w:rsid w:val="00F705DF"/>
    <w:rsid w:val="00F71270"/>
    <w:rsid w:val="00F725EF"/>
    <w:rsid w:val="00F735EC"/>
    <w:rsid w:val="00F8586C"/>
    <w:rsid w:val="00F85BA9"/>
    <w:rsid w:val="00F86BB9"/>
    <w:rsid w:val="00F87F6E"/>
    <w:rsid w:val="00F9464D"/>
    <w:rsid w:val="00F959F0"/>
    <w:rsid w:val="00F9728E"/>
    <w:rsid w:val="00FA0E18"/>
    <w:rsid w:val="00FA1168"/>
    <w:rsid w:val="00FA1A52"/>
    <w:rsid w:val="00FA26DC"/>
    <w:rsid w:val="00FA2C87"/>
    <w:rsid w:val="00FA6ADE"/>
    <w:rsid w:val="00FA73C1"/>
    <w:rsid w:val="00FB1BF5"/>
    <w:rsid w:val="00FB1FD1"/>
    <w:rsid w:val="00FB2E40"/>
    <w:rsid w:val="00FB533B"/>
    <w:rsid w:val="00FC0021"/>
    <w:rsid w:val="00FC1539"/>
    <w:rsid w:val="00FC394C"/>
    <w:rsid w:val="00FC4473"/>
    <w:rsid w:val="00FC4FF2"/>
    <w:rsid w:val="00FC734E"/>
    <w:rsid w:val="00FD1702"/>
    <w:rsid w:val="00FD216B"/>
    <w:rsid w:val="00FD3080"/>
    <w:rsid w:val="00FD7159"/>
    <w:rsid w:val="00FE02C6"/>
    <w:rsid w:val="00FE0E4D"/>
    <w:rsid w:val="00FE2151"/>
    <w:rsid w:val="00FE457D"/>
    <w:rsid w:val="00FF0623"/>
    <w:rsid w:val="00FF5B72"/>
    <w:rsid w:val="00FF667F"/>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4578"/>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Times New Roman" w:hAnsi="Times New Roman" w:cs="Times New Roman"/>
        <w:lang w:val="el-GR" w:eastAsia="el-GR" w:bidi="ar-SA"/>
      </w:rPr>
    </w:rPrDefault>
    <w:pPrDefault/>
  </w:docDefaults>
  <w:latentStyles w:defLockedState="0" w:defUIPriority="0" w:defSemiHidden="1" w:defUnhideWhenUsed="1" w:defQFormat="0" w:count="267">
    <w:lsdException w:name="Normal" w:semiHidden="0" w:unhideWhenUsed="0" w:qFormat="1"/>
    <w:lsdException w:name="heading 1" w:semiHidden="0" w:unhideWhenUsed="0" w:qFormat="1"/>
    <w:lsdException w:name="heading 2" w:qFormat="1"/>
    <w:lsdException w:name="heading 3" w:qFormat="1"/>
    <w:lsdException w:name="heading 4" w:qFormat="1"/>
    <w:lsdException w:name="heading 5" w:qFormat="1"/>
    <w:lsdException w:name="heading 6" w:qFormat="1"/>
    <w:lsdException w:name="heading 7" w:qFormat="1"/>
    <w:lsdException w:name="heading 8" w:qFormat="1"/>
    <w:lsdException w:name="heading 9" w:qFormat="1"/>
    <w:lsdException w:name="header" w:qFormat="1"/>
    <w:lsdException w:name="footer" w:uiPriority="99"/>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Hyperlink" w:uiPriority="99"/>
    <w:lsdException w:name="Strong" w:semiHidden="0" w:uiPriority="22" w:unhideWhenUsed="0" w:qFormat="1"/>
    <w:lsdException w:name="Emphasis" w:semiHidden="0" w:unhideWhenUsed="0" w:qFormat="1"/>
    <w:lsdException w:name="Normal (Web)" w:qFormat="1"/>
    <w:lsdException w:name="Table Grid" w:semiHidden="0" w:uiPriority="59"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2095"/>
  </w:style>
  <w:style w:type="paragraph" w:styleId="1">
    <w:name w:val="heading 1"/>
    <w:basedOn w:val="a"/>
    <w:next w:val="a"/>
    <w:qFormat/>
    <w:rsid w:val="002C2095"/>
    <w:pPr>
      <w:keepNext/>
      <w:ind w:left="360"/>
      <w:outlineLvl w:val="0"/>
    </w:pPr>
    <w:rPr>
      <w:rFonts w:ascii="Arial" w:hAnsi="Arial"/>
      <w:sz w:val="24"/>
    </w:rPr>
  </w:style>
  <w:style w:type="paragraph" w:styleId="2">
    <w:name w:val="heading 2"/>
    <w:basedOn w:val="a"/>
    <w:next w:val="a"/>
    <w:link w:val="2Char"/>
    <w:semiHidden/>
    <w:unhideWhenUsed/>
    <w:qFormat/>
    <w:rsid w:val="00F47A5D"/>
    <w:pPr>
      <w:keepNext/>
      <w:keepLines/>
      <w:spacing w:before="200"/>
      <w:outlineLvl w:val="1"/>
    </w:pPr>
    <w:rPr>
      <w:rFonts w:asciiTheme="majorHAnsi" w:eastAsiaTheme="majorEastAsia" w:hAnsiTheme="majorHAnsi" w:cstheme="majorBidi"/>
      <w:b/>
      <w:bCs/>
      <w:color w:val="4F81BD" w:themeColor="accent1"/>
      <w:sz w:val="26"/>
      <w:szCs w:val="26"/>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rsid w:val="002C2095"/>
    <w:pPr>
      <w:tabs>
        <w:tab w:val="center" w:pos="4536"/>
        <w:tab w:val="right" w:pos="9072"/>
      </w:tabs>
    </w:pPr>
  </w:style>
  <w:style w:type="character" w:styleId="a4">
    <w:name w:val="page number"/>
    <w:basedOn w:val="a0"/>
    <w:rsid w:val="002C2095"/>
  </w:style>
  <w:style w:type="paragraph" w:styleId="a5">
    <w:name w:val="Body Text"/>
    <w:basedOn w:val="a"/>
    <w:rsid w:val="002C2095"/>
    <w:rPr>
      <w:rFonts w:ascii="Arial" w:hAnsi="Arial"/>
      <w:sz w:val="22"/>
    </w:rPr>
  </w:style>
  <w:style w:type="paragraph" w:styleId="20">
    <w:name w:val="Body Text 2"/>
    <w:basedOn w:val="a"/>
    <w:rsid w:val="002C2095"/>
    <w:rPr>
      <w:rFonts w:ascii="Arial" w:hAnsi="Arial"/>
      <w:sz w:val="24"/>
    </w:rPr>
  </w:style>
  <w:style w:type="paragraph" w:styleId="3">
    <w:name w:val="Body Text 3"/>
    <w:basedOn w:val="a"/>
    <w:rsid w:val="002C2095"/>
    <w:pPr>
      <w:jc w:val="both"/>
    </w:pPr>
    <w:rPr>
      <w:rFonts w:ascii="Arial" w:hAnsi="Arial"/>
      <w:sz w:val="18"/>
    </w:rPr>
  </w:style>
  <w:style w:type="paragraph" w:customStyle="1" w:styleId="DefinitionTerm">
    <w:name w:val="Definition Term"/>
    <w:basedOn w:val="a"/>
    <w:next w:val="a"/>
    <w:rsid w:val="00FD3080"/>
    <w:pPr>
      <w:jc w:val="both"/>
    </w:pPr>
    <w:rPr>
      <w:sz w:val="24"/>
      <w:lang w:val="en-US" w:eastAsia="en-US"/>
    </w:rPr>
  </w:style>
  <w:style w:type="paragraph" w:styleId="a6">
    <w:name w:val="footnote text"/>
    <w:basedOn w:val="a"/>
    <w:link w:val="Char0"/>
    <w:rsid w:val="00FD3080"/>
  </w:style>
  <w:style w:type="character" w:customStyle="1" w:styleId="Char0">
    <w:name w:val="Κείμενο υποσημείωσης Char"/>
    <w:basedOn w:val="a0"/>
    <w:link w:val="a6"/>
    <w:rsid w:val="00FD3080"/>
  </w:style>
  <w:style w:type="character" w:styleId="a7">
    <w:name w:val="footnote reference"/>
    <w:basedOn w:val="a0"/>
    <w:rsid w:val="00FD3080"/>
    <w:rPr>
      <w:vertAlign w:val="superscript"/>
    </w:rPr>
  </w:style>
  <w:style w:type="paragraph" w:customStyle="1" w:styleId="western">
    <w:name w:val="western"/>
    <w:basedOn w:val="a"/>
    <w:rsid w:val="00CE06A3"/>
    <w:pPr>
      <w:spacing w:before="100" w:beforeAutospacing="1" w:after="119"/>
    </w:pPr>
    <w:rPr>
      <w:rFonts w:ascii="Arial" w:hAnsi="Arial" w:cs="Arial"/>
      <w:color w:val="000000"/>
    </w:rPr>
  </w:style>
  <w:style w:type="paragraph" w:styleId="a8">
    <w:name w:val="List Paragraph"/>
    <w:aliases w:val="Bullet List,FooterText,numbered,Paragraphe de liste1,lp1,Kommentar,Diligence Check,Bullet2,Bullet21,bl1,Bullet22,Bullet23,Bullet211,Bullet24,Bullet25,Bullet26,Bullet27,bl11,Bullet212,Bullet28,bl12,Bullet213,Bullet29,bl13,Bullet214,bl14"/>
    <w:basedOn w:val="a"/>
    <w:link w:val="Char1"/>
    <w:uiPriority w:val="34"/>
    <w:qFormat/>
    <w:rsid w:val="000B730B"/>
    <w:pPr>
      <w:ind w:left="720"/>
      <w:contextualSpacing/>
    </w:pPr>
  </w:style>
  <w:style w:type="paragraph" w:styleId="a9">
    <w:name w:val="header"/>
    <w:basedOn w:val="a"/>
    <w:link w:val="Char2"/>
    <w:qFormat/>
    <w:rsid w:val="006370CC"/>
    <w:pPr>
      <w:tabs>
        <w:tab w:val="center" w:pos="4153"/>
        <w:tab w:val="right" w:pos="8306"/>
      </w:tabs>
    </w:pPr>
  </w:style>
  <w:style w:type="character" w:customStyle="1" w:styleId="Char2">
    <w:name w:val="Κεφαλίδα Char"/>
    <w:basedOn w:val="a0"/>
    <w:link w:val="a9"/>
    <w:rsid w:val="006370CC"/>
  </w:style>
  <w:style w:type="character" w:customStyle="1" w:styleId="Char">
    <w:name w:val="Υποσέλιδο Char"/>
    <w:basedOn w:val="a0"/>
    <w:link w:val="a3"/>
    <w:uiPriority w:val="99"/>
    <w:rsid w:val="006370CC"/>
  </w:style>
  <w:style w:type="paragraph" w:styleId="aa">
    <w:name w:val="Balloon Text"/>
    <w:basedOn w:val="a"/>
    <w:link w:val="Char3"/>
    <w:rsid w:val="001E5437"/>
    <w:rPr>
      <w:rFonts w:ascii="Tahoma" w:hAnsi="Tahoma" w:cs="Tahoma"/>
      <w:sz w:val="16"/>
      <w:szCs w:val="16"/>
    </w:rPr>
  </w:style>
  <w:style w:type="character" w:customStyle="1" w:styleId="Char3">
    <w:name w:val="Κείμενο πλαισίου Char"/>
    <w:basedOn w:val="a0"/>
    <w:link w:val="aa"/>
    <w:rsid w:val="001E5437"/>
    <w:rPr>
      <w:rFonts w:ascii="Tahoma" w:hAnsi="Tahoma" w:cs="Tahoma"/>
      <w:sz w:val="16"/>
      <w:szCs w:val="16"/>
    </w:rPr>
  </w:style>
  <w:style w:type="paragraph" w:styleId="21">
    <w:name w:val="Body Text Indent 2"/>
    <w:basedOn w:val="a"/>
    <w:link w:val="2Char0"/>
    <w:rsid w:val="00CA4105"/>
    <w:pPr>
      <w:spacing w:after="120" w:line="480" w:lineRule="auto"/>
      <w:ind w:left="283"/>
    </w:pPr>
  </w:style>
  <w:style w:type="character" w:customStyle="1" w:styleId="2Char0">
    <w:name w:val="Σώμα κείμενου με εσοχή 2 Char"/>
    <w:basedOn w:val="a0"/>
    <w:link w:val="21"/>
    <w:rsid w:val="00CA4105"/>
  </w:style>
  <w:style w:type="paragraph" w:styleId="ab">
    <w:name w:val="caption"/>
    <w:basedOn w:val="a"/>
    <w:next w:val="a"/>
    <w:unhideWhenUsed/>
    <w:qFormat/>
    <w:rsid w:val="00B70461"/>
    <w:pPr>
      <w:spacing w:after="200"/>
    </w:pPr>
    <w:rPr>
      <w:i/>
      <w:iCs/>
      <w:color w:val="1F497D" w:themeColor="text2"/>
      <w:sz w:val="18"/>
      <w:szCs w:val="18"/>
    </w:rPr>
  </w:style>
  <w:style w:type="character" w:styleId="ac">
    <w:name w:val="Placeholder Text"/>
    <w:basedOn w:val="a0"/>
    <w:uiPriority w:val="99"/>
    <w:semiHidden/>
    <w:rsid w:val="00935470"/>
    <w:rPr>
      <w:color w:val="808080"/>
    </w:rPr>
  </w:style>
  <w:style w:type="character" w:styleId="-">
    <w:name w:val="Hyperlink"/>
    <w:basedOn w:val="a0"/>
    <w:uiPriority w:val="99"/>
    <w:semiHidden/>
    <w:unhideWhenUsed/>
    <w:rsid w:val="007B44BA"/>
    <w:rPr>
      <w:color w:val="0000FF"/>
      <w:u w:val="single"/>
    </w:rPr>
  </w:style>
  <w:style w:type="paragraph" w:styleId="ad">
    <w:name w:val="endnote text"/>
    <w:basedOn w:val="a"/>
    <w:link w:val="Char4"/>
    <w:semiHidden/>
    <w:unhideWhenUsed/>
    <w:rsid w:val="001306D3"/>
  </w:style>
  <w:style w:type="character" w:customStyle="1" w:styleId="Char4">
    <w:name w:val="Κείμενο σημείωσης τέλους Char"/>
    <w:basedOn w:val="a0"/>
    <w:link w:val="ad"/>
    <w:semiHidden/>
    <w:rsid w:val="001306D3"/>
  </w:style>
  <w:style w:type="character" w:styleId="ae">
    <w:name w:val="endnote reference"/>
    <w:basedOn w:val="a0"/>
    <w:semiHidden/>
    <w:unhideWhenUsed/>
    <w:rsid w:val="001306D3"/>
    <w:rPr>
      <w:vertAlign w:val="superscript"/>
    </w:rPr>
  </w:style>
  <w:style w:type="paragraph" w:customStyle="1" w:styleId="CharChar">
    <w:name w:val="Char Char"/>
    <w:basedOn w:val="a"/>
    <w:rsid w:val="00903370"/>
    <w:pPr>
      <w:autoSpaceDE w:val="0"/>
      <w:autoSpaceDN w:val="0"/>
      <w:adjustRightInd w:val="0"/>
      <w:spacing w:after="160" w:line="240" w:lineRule="exact"/>
    </w:pPr>
    <w:rPr>
      <w:rFonts w:ascii="Verdana" w:hAnsi="Verdana"/>
      <w:lang w:val="en-US" w:eastAsia="en-US"/>
    </w:rPr>
  </w:style>
  <w:style w:type="character" w:styleId="af">
    <w:name w:val="annotation reference"/>
    <w:basedOn w:val="a0"/>
    <w:semiHidden/>
    <w:unhideWhenUsed/>
    <w:rsid w:val="00F02CCC"/>
    <w:rPr>
      <w:sz w:val="16"/>
      <w:szCs w:val="16"/>
    </w:rPr>
  </w:style>
  <w:style w:type="paragraph" w:styleId="af0">
    <w:name w:val="annotation text"/>
    <w:basedOn w:val="a"/>
    <w:link w:val="Char5"/>
    <w:semiHidden/>
    <w:unhideWhenUsed/>
    <w:rsid w:val="00F02CCC"/>
  </w:style>
  <w:style w:type="character" w:customStyle="1" w:styleId="Char5">
    <w:name w:val="Κείμενο σχολίου Char"/>
    <w:basedOn w:val="a0"/>
    <w:link w:val="af0"/>
    <w:semiHidden/>
    <w:rsid w:val="00F02CCC"/>
  </w:style>
  <w:style w:type="paragraph" w:styleId="af1">
    <w:name w:val="annotation subject"/>
    <w:basedOn w:val="af0"/>
    <w:next w:val="af0"/>
    <w:link w:val="Char6"/>
    <w:semiHidden/>
    <w:unhideWhenUsed/>
    <w:rsid w:val="00F02CCC"/>
    <w:rPr>
      <w:b/>
      <w:bCs/>
    </w:rPr>
  </w:style>
  <w:style w:type="character" w:customStyle="1" w:styleId="Char6">
    <w:name w:val="Θέμα σχολίου Char"/>
    <w:basedOn w:val="Char5"/>
    <w:link w:val="af1"/>
    <w:semiHidden/>
    <w:rsid w:val="00F02CCC"/>
    <w:rPr>
      <w:b/>
      <w:bCs/>
    </w:rPr>
  </w:style>
  <w:style w:type="table" w:styleId="af2">
    <w:name w:val="Table Grid"/>
    <w:basedOn w:val="a1"/>
    <w:uiPriority w:val="59"/>
    <w:rsid w:val="00FE02C6"/>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FontStyle17">
    <w:name w:val="Font Style17"/>
    <w:basedOn w:val="a0"/>
    <w:qFormat/>
    <w:rsid w:val="00AF4104"/>
    <w:rPr>
      <w:rFonts w:ascii="Times New Roman" w:hAnsi="Times New Roman" w:cs="Times New Roman"/>
      <w:sz w:val="22"/>
      <w:szCs w:val="22"/>
    </w:rPr>
  </w:style>
  <w:style w:type="character" w:styleId="af3">
    <w:name w:val="Strong"/>
    <w:uiPriority w:val="22"/>
    <w:qFormat/>
    <w:rsid w:val="00AF4104"/>
    <w:rPr>
      <w:b/>
      <w:bCs/>
    </w:rPr>
  </w:style>
  <w:style w:type="paragraph" w:customStyle="1" w:styleId="Default">
    <w:name w:val="Default"/>
    <w:qFormat/>
    <w:rsid w:val="00AF4104"/>
    <w:pPr>
      <w:suppressAutoHyphens/>
    </w:pPr>
    <w:rPr>
      <w:rFonts w:ascii="Palatino Linotype" w:hAnsi="Palatino Linotype" w:cs="Palatino Linotype"/>
      <w:color w:val="000000"/>
      <w:kern w:val="1"/>
      <w:sz w:val="24"/>
      <w:szCs w:val="24"/>
      <w:lang w:eastAsia="zh-CN"/>
    </w:rPr>
  </w:style>
  <w:style w:type="paragraph" w:customStyle="1" w:styleId="af4">
    <w:name w:val="Περιεχόμενα πίνακα"/>
    <w:basedOn w:val="a"/>
    <w:qFormat/>
    <w:rsid w:val="00AF4104"/>
    <w:pPr>
      <w:suppressLineNumbers/>
      <w:suppressAutoHyphens/>
    </w:pPr>
    <w:rPr>
      <w:color w:val="00000A"/>
      <w:kern w:val="1"/>
      <w:sz w:val="24"/>
      <w:szCs w:val="24"/>
      <w:lang w:eastAsia="zh-CN"/>
    </w:rPr>
  </w:style>
  <w:style w:type="character" w:styleId="af5">
    <w:name w:val="Emphasis"/>
    <w:qFormat/>
    <w:rsid w:val="00AF4104"/>
    <w:rPr>
      <w:i/>
      <w:iCs/>
    </w:rPr>
  </w:style>
  <w:style w:type="character" w:customStyle="1" w:styleId="Char1">
    <w:name w:val="Παράγραφος λίστας Char"/>
    <w:aliases w:val="Bullet List Char,FooterText Char,numbered Char,Paragraphe de liste1 Char,lp1 Char,Kommentar Char,Diligence Check Char,Bullet2 Char,Bullet21 Char,bl1 Char,Bullet22 Char,Bullet23 Char,Bullet211 Char,Bullet24 Char,Bullet25 Char"/>
    <w:link w:val="a8"/>
    <w:uiPriority w:val="34"/>
    <w:qFormat/>
    <w:rsid w:val="00AF4104"/>
  </w:style>
  <w:style w:type="paragraph" w:customStyle="1" w:styleId="22">
    <w:name w:val="Παράγραφος λίστας2"/>
    <w:basedOn w:val="a"/>
    <w:rsid w:val="00AF4104"/>
    <w:pPr>
      <w:pBdr>
        <w:top w:val="none" w:sz="0" w:space="0" w:color="000000"/>
        <w:left w:val="none" w:sz="0" w:space="0" w:color="000000"/>
        <w:bottom w:val="none" w:sz="0" w:space="0" w:color="000000"/>
        <w:right w:val="none" w:sz="0" w:space="0" w:color="000000"/>
      </w:pBdr>
      <w:suppressAutoHyphens/>
      <w:spacing w:after="200"/>
      <w:ind w:left="720"/>
      <w:contextualSpacing/>
      <w:textAlignment w:val="baseline"/>
    </w:pPr>
    <w:rPr>
      <w:color w:val="00000A"/>
      <w:kern w:val="2"/>
      <w:lang w:eastAsia="zh-CN"/>
    </w:rPr>
  </w:style>
  <w:style w:type="paragraph" w:styleId="af6">
    <w:name w:val="Body Text Indent"/>
    <w:basedOn w:val="a"/>
    <w:link w:val="Char7"/>
    <w:semiHidden/>
    <w:unhideWhenUsed/>
    <w:rsid w:val="00AF4104"/>
    <w:pPr>
      <w:spacing w:after="120"/>
      <w:ind w:left="283"/>
    </w:pPr>
  </w:style>
  <w:style w:type="character" w:customStyle="1" w:styleId="Char7">
    <w:name w:val="Σώμα κείμενου με εσοχή Char"/>
    <w:basedOn w:val="a0"/>
    <w:link w:val="af6"/>
    <w:semiHidden/>
    <w:rsid w:val="00AF4104"/>
  </w:style>
  <w:style w:type="character" w:customStyle="1" w:styleId="2Char">
    <w:name w:val="Επικεφαλίδα 2 Char"/>
    <w:basedOn w:val="a0"/>
    <w:link w:val="2"/>
    <w:semiHidden/>
    <w:rsid w:val="00F47A5D"/>
    <w:rPr>
      <w:rFonts w:asciiTheme="majorHAnsi" w:eastAsiaTheme="majorEastAsia" w:hAnsiTheme="majorHAnsi" w:cstheme="majorBidi"/>
      <w:b/>
      <w:bCs/>
      <w:color w:val="4F81BD" w:themeColor="accent1"/>
      <w:sz w:val="26"/>
      <w:szCs w:val="26"/>
    </w:rPr>
  </w:style>
  <w:style w:type="paragraph" w:styleId="Web">
    <w:name w:val="Normal (Web)"/>
    <w:basedOn w:val="a"/>
    <w:qFormat/>
    <w:rsid w:val="009A6F49"/>
    <w:pPr>
      <w:suppressAutoHyphens/>
      <w:spacing w:before="280" w:after="280"/>
    </w:pPr>
    <w:rPr>
      <w:rFonts w:eastAsia="Calibri"/>
      <w:sz w:val="24"/>
      <w:szCs w:val="24"/>
      <w:lang w:eastAsia="zh-CN"/>
    </w:rPr>
  </w:style>
  <w:style w:type="character" w:customStyle="1" w:styleId="apple-style-span">
    <w:name w:val="apple-style-span"/>
    <w:basedOn w:val="a0"/>
    <w:qFormat/>
    <w:rsid w:val="00F537F0"/>
    <w:rPr>
      <w:rFonts w:ascii="Times New Roman" w:hAnsi="Times New Roman" w:cs="Times New Roman" w:hint="default"/>
    </w:rPr>
  </w:style>
  <w:style w:type="character" w:customStyle="1" w:styleId="9">
    <w:name w:val="Προεπιλεγμένη γραμματοσειρά9"/>
    <w:rsid w:val="00111B7C"/>
  </w:style>
  <w:style w:type="paragraph" w:styleId="af7">
    <w:name w:val="No Spacing"/>
    <w:uiPriority w:val="1"/>
    <w:qFormat/>
    <w:rsid w:val="006A0BCA"/>
    <w:pPr>
      <w:suppressAutoHyphens/>
    </w:pPr>
    <w:rPr>
      <w:sz w:val="24"/>
      <w:szCs w:val="24"/>
      <w:lang w:eastAsia="zh-CN"/>
    </w:rPr>
  </w:style>
  <w:style w:type="paragraph" w:customStyle="1" w:styleId="210">
    <w:name w:val="Σώμα κείμενου 21"/>
    <w:basedOn w:val="a"/>
    <w:qFormat/>
    <w:rsid w:val="004E57FF"/>
    <w:pPr>
      <w:suppressAutoHyphens/>
      <w:textAlignment w:val="baseline"/>
    </w:pPr>
    <w:rPr>
      <w:color w:val="00000A"/>
      <w:kern w:val="1"/>
      <w:sz w:val="24"/>
      <w:lang w:eastAsia="zh-CN"/>
    </w:rPr>
  </w:style>
  <w:style w:type="character" w:customStyle="1" w:styleId="3Char">
    <w:name w:val="Επικεφαλίδα 3 Char"/>
    <w:basedOn w:val="a0"/>
    <w:rsid w:val="00407633"/>
    <w:rPr>
      <w:b/>
      <w:sz w:val="24"/>
      <w:u w:val="single"/>
      <w:lang w:val="el-GR" w:bidi="ar-SA"/>
    </w:rPr>
  </w:style>
  <w:style w:type="character" w:customStyle="1" w:styleId="WW8Num1z2">
    <w:name w:val="WW8Num1z2"/>
    <w:rsid w:val="001A059F"/>
  </w:style>
</w:styles>
</file>

<file path=word/webSettings.xml><?xml version="1.0" encoding="utf-8"?>
<w:webSettings xmlns:r="http://schemas.openxmlformats.org/officeDocument/2006/relationships" xmlns:w="http://schemas.openxmlformats.org/wordprocessingml/2006/main">
  <w:divs>
    <w:div w:id="11995975">
      <w:bodyDiv w:val="1"/>
      <w:marLeft w:val="0"/>
      <w:marRight w:val="0"/>
      <w:marTop w:val="0"/>
      <w:marBottom w:val="0"/>
      <w:divBdr>
        <w:top w:val="none" w:sz="0" w:space="0" w:color="auto"/>
        <w:left w:val="none" w:sz="0" w:space="0" w:color="auto"/>
        <w:bottom w:val="none" w:sz="0" w:space="0" w:color="auto"/>
        <w:right w:val="none" w:sz="0" w:space="0" w:color="auto"/>
      </w:divBdr>
    </w:div>
    <w:div w:id="12459581">
      <w:bodyDiv w:val="1"/>
      <w:marLeft w:val="0"/>
      <w:marRight w:val="0"/>
      <w:marTop w:val="0"/>
      <w:marBottom w:val="0"/>
      <w:divBdr>
        <w:top w:val="none" w:sz="0" w:space="0" w:color="auto"/>
        <w:left w:val="none" w:sz="0" w:space="0" w:color="auto"/>
        <w:bottom w:val="none" w:sz="0" w:space="0" w:color="auto"/>
        <w:right w:val="none" w:sz="0" w:space="0" w:color="auto"/>
      </w:divBdr>
    </w:div>
    <w:div w:id="20715078">
      <w:bodyDiv w:val="1"/>
      <w:marLeft w:val="0"/>
      <w:marRight w:val="0"/>
      <w:marTop w:val="0"/>
      <w:marBottom w:val="0"/>
      <w:divBdr>
        <w:top w:val="none" w:sz="0" w:space="0" w:color="auto"/>
        <w:left w:val="none" w:sz="0" w:space="0" w:color="auto"/>
        <w:bottom w:val="none" w:sz="0" w:space="0" w:color="auto"/>
        <w:right w:val="none" w:sz="0" w:space="0" w:color="auto"/>
      </w:divBdr>
    </w:div>
    <w:div w:id="25328715">
      <w:bodyDiv w:val="1"/>
      <w:marLeft w:val="0"/>
      <w:marRight w:val="0"/>
      <w:marTop w:val="0"/>
      <w:marBottom w:val="0"/>
      <w:divBdr>
        <w:top w:val="none" w:sz="0" w:space="0" w:color="auto"/>
        <w:left w:val="none" w:sz="0" w:space="0" w:color="auto"/>
        <w:bottom w:val="none" w:sz="0" w:space="0" w:color="auto"/>
        <w:right w:val="none" w:sz="0" w:space="0" w:color="auto"/>
      </w:divBdr>
    </w:div>
    <w:div w:id="30225358">
      <w:bodyDiv w:val="1"/>
      <w:marLeft w:val="0"/>
      <w:marRight w:val="0"/>
      <w:marTop w:val="0"/>
      <w:marBottom w:val="0"/>
      <w:divBdr>
        <w:top w:val="none" w:sz="0" w:space="0" w:color="auto"/>
        <w:left w:val="none" w:sz="0" w:space="0" w:color="auto"/>
        <w:bottom w:val="none" w:sz="0" w:space="0" w:color="auto"/>
        <w:right w:val="none" w:sz="0" w:space="0" w:color="auto"/>
      </w:divBdr>
    </w:div>
    <w:div w:id="37123366">
      <w:bodyDiv w:val="1"/>
      <w:marLeft w:val="0"/>
      <w:marRight w:val="0"/>
      <w:marTop w:val="0"/>
      <w:marBottom w:val="0"/>
      <w:divBdr>
        <w:top w:val="none" w:sz="0" w:space="0" w:color="auto"/>
        <w:left w:val="none" w:sz="0" w:space="0" w:color="auto"/>
        <w:bottom w:val="none" w:sz="0" w:space="0" w:color="auto"/>
        <w:right w:val="none" w:sz="0" w:space="0" w:color="auto"/>
      </w:divBdr>
    </w:div>
    <w:div w:id="39667785">
      <w:bodyDiv w:val="1"/>
      <w:marLeft w:val="0"/>
      <w:marRight w:val="0"/>
      <w:marTop w:val="0"/>
      <w:marBottom w:val="0"/>
      <w:divBdr>
        <w:top w:val="none" w:sz="0" w:space="0" w:color="auto"/>
        <w:left w:val="none" w:sz="0" w:space="0" w:color="auto"/>
        <w:bottom w:val="none" w:sz="0" w:space="0" w:color="auto"/>
        <w:right w:val="none" w:sz="0" w:space="0" w:color="auto"/>
      </w:divBdr>
    </w:div>
    <w:div w:id="44567046">
      <w:bodyDiv w:val="1"/>
      <w:marLeft w:val="0"/>
      <w:marRight w:val="0"/>
      <w:marTop w:val="0"/>
      <w:marBottom w:val="0"/>
      <w:divBdr>
        <w:top w:val="none" w:sz="0" w:space="0" w:color="auto"/>
        <w:left w:val="none" w:sz="0" w:space="0" w:color="auto"/>
        <w:bottom w:val="none" w:sz="0" w:space="0" w:color="auto"/>
        <w:right w:val="none" w:sz="0" w:space="0" w:color="auto"/>
      </w:divBdr>
    </w:div>
    <w:div w:id="45684246">
      <w:bodyDiv w:val="1"/>
      <w:marLeft w:val="0"/>
      <w:marRight w:val="0"/>
      <w:marTop w:val="0"/>
      <w:marBottom w:val="0"/>
      <w:divBdr>
        <w:top w:val="none" w:sz="0" w:space="0" w:color="auto"/>
        <w:left w:val="none" w:sz="0" w:space="0" w:color="auto"/>
        <w:bottom w:val="none" w:sz="0" w:space="0" w:color="auto"/>
        <w:right w:val="none" w:sz="0" w:space="0" w:color="auto"/>
      </w:divBdr>
    </w:div>
    <w:div w:id="46295181">
      <w:bodyDiv w:val="1"/>
      <w:marLeft w:val="0"/>
      <w:marRight w:val="0"/>
      <w:marTop w:val="0"/>
      <w:marBottom w:val="0"/>
      <w:divBdr>
        <w:top w:val="none" w:sz="0" w:space="0" w:color="auto"/>
        <w:left w:val="none" w:sz="0" w:space="0" w:color="auto"/>
        <w:bottom w:val="none" w:sz="0" w:space="0" w:color="auto"/>
        <w:right w:val="none" w:sz="0" w:space="0" w:color="auto"/>
      </w:divBdr>
    </w:div>
    <w:div w:id="49765068">
      <w:bodyDiv w:val="1"/>
      <w:marLeft w:val="0"/>
      <w:marRight w:val="0"/>
      <w:marTop w:val="0"/>
      <w:marBottom w:val="0"/>
      <w:divBdr>
        <w:top w:val="none" w:sz="0" w:space="0" w:color="auto"/>
        <w:left w:val="none" w:sz="0" w:space="0" w:color="auto"/>
        <w:bottom w:val="none" w:sz="0" w:space="0" w:color="auto"/>
        <w:right w:val="none" w:sz="0" w:space="0" w:color="auto"/>
      </w:divBdr>
    </w:div>
    <w:div w:id="50739552">
      <w:bodyDiv w:val="1"/>
      <w:marLeft w:val="0"/>
      <w:marRight w:val="0"/>
      <w:marTop w:val="0"/>
      <w:marBottom w:val="0"/>
      <w:divBdr>
        <w:top w:val="none" w:sz="0" w:space="0" w:color="auto"/>
        <w:left w:val="none" w:sz="0" w:space="0" w:color="auto"/>
        <w:bottom w:val="none" w:sz="0" w:space="0" w:color="auto"/>
        <w:right w:val="none" w:sz="0" w:space="0" w:color="auto"/>
      </w:divBdr>
    </w:div>
    <w:div w:id="58485850">
      <w:bodyDiv w:val="1"/>
      <w:marLeft w:val="0"/>
      <w:marRight w:val="0"/>
      <w:marTop w:val="0"/>
      <w:marBottom w:val="0"/>
      <w:divBdr>
        <w:top w:val="none" w:sz="0" w:space="0" w:color="auto"/>
        <w:left w:val="none" w:sz="0" w:space="0" w:color="auto"/>
        <w:bottom w:val="none" w:sz="0" w:space="0" w:color="auto"/>
        <w:right w:val="none" w:sz="0" w:space="0" w:color="auto"/>
      </w:divBdr>
    </w:div>
    <w:div w:id="66389076">
      <w:bodyDiv w:val="1"/>
      <w:marLeft w:val="0"/>
      <w:marRight w:val="0"/>
      <w:marTop w:val="0"/>
      <w:marBottom w:val="0"/>
      <w:divBdr>
        <w:top w:val="none" w:sz="0" w:space="0" w:color="auto"/>
        <w:left w:val="none" w:sz="0" w:space="0" w:color="auto"/>
        <w:bottom w:val="none" w:sz="0" w:space="0" w:color="auto"/>
        <w:right w:val="none" w:sz="0" w:space="0" w:color="auto"/>
      </w:divBdr>
    </w:div>
    <w:div w:id="67533398">
      <w:bodyDiv w:val="1"/>
      <w:marLeft w:val="0"/>
      <w:marRight w:val="0"/>
      <w:marTop w:val="0"/>
      <w:marBottom w:val="0"/>
      <w:divBdr>
        <w:top w:val="none" w:sz="0" w:space="0" w:color="auto"/>
        <w:left w:val="none" w:sz="0" w:space="0" w:color="auto"/>
        <w:bottom w:val="none" w:sz="0" w:space="0" w:color="auto"/>
        <w:right w:val="none" w:sz="0" w:space="0" w:color="auto"/>
      </w:divBdr>
    </w:div>
    <w:div w:id="72245770">
      <w:bodyDiv w:val="1"/>
      <w:marLeft w:val="0"/>
      <w:marRight w:val="0"/>
      <w:marTop w:val="0"/>
      <w:marBottom w:val="0"/>
      <w:divBdr>
        <w:top w:val="none" w:sz="0" w:space="0" w:color="auto"/>
        <w:left w:val="none" w:sz="0" w:space="0" w:color="auto"/>
        <w:bottom w:val="none" w:sz="0" w:space="0" w:color="auto"/>
        <w:right w:val="none" w:sz="0" w:space="0" w:color="auto"/>
      </w:divBdr>
    </w:div>
    <w:div w:id="78798584">
      <w:bodyDiv w:val="1"/>
      <w:marLeft w:val="0"/>
      <w:marRight w:val="0"/>
      <w:marTop w:val="0"/>
      <w:marBottom w:val="0"/>
      <w:divBdr>
        <w:top w:val="none" w:sz="0" w:space="0" w:color="auto"/>
        <w:left w:val="none" w:sz="0" w:space="0" w:color="auto"/>
        <w:bottom w:val="none" w:sz="0" w:space="0" w:color="auto"/>
        <w:right w:val="none" w:sz="0" w:space="0" w:color="auto"/>
      </w:divBdr>
    </w:div>
    <w:div w:id="79258537">
      <w:bodyDiv w:val="1"/>
      <w:marLeft w:val="0"/>
      <w:marRight w:val="0"/>
      <w:marTop w:val="0"/>
      <w:marBottom w:val="0"/>
      <w:divBdr>
        <w:top w:val="none" w:sz="0" w:space="0" w:color="auto"/>
        <w:left w:val="none" w:sz="0" w:space="0" w:color="auto"/>
        <w:bottom w:val="none" w:sz="0" w:space="0" w:color="auto"/>
        <w:right w:val="none" w:sz="0" w:space="0" w:color="auto"/>
      </w:divBdr>
    </w:div>
    <w:div w:id="83915386">
      <w:bodyDiv w:val="1"/>
      <w:marLeft w:val="0"/>
      <w:marRight w:val="0"/>
      <w:marTop w:val="0"/>
      <w:marBottom w:val="0"/>
      <w:divBdr>
        <w:top w:val="none" w:sz="0" w:space="0" w:color="auto"/>
        <w:left w:val="none" w:sz="0" w:space="0" w:color="auto"/>
        <w:bottom w:val="none" w:sz="0" w:space="0" w:color="auto"/>
        <w:right w:val="none" w:sz="0" w:space="0" w:color="auto"/>
      </w:divBdr>
    </w:div>
    <w:div w:id="84809959">
      <w:bodyDiv w:val="1"/>
      <w:marLeft w:val="0"/>
      <w:marRight w:val="0"/>
      <w:marTop w:val="0"/>
      <w:marBottom w:val="0"/>
      <w:divBdr>
        <w:top w:val="none" w:sz="0" w:space="0" w:color="auto"/>
        <w:left w:val="none" w:sz="0" w:space="0" w:color="auto"/>
        <w:bottom w:val="none" w:sz="0" w:space="0" w:color="auto"/>
        <w:right w:val="none" w:sz="0" w:space="0" w:color="auto"/>
      </w:divBdr>
    </w:div>
    <w:div w:id="85923402">
      <w:bodyDiv w:val="1"/>
      <w:marLeft w:val="0"/>
      <w:marRight w:val="0"/>
      <w:marTop w:val="0"/>
      <w:marBottom w:val="0"/>
      <w:divBdr>
        <w:top w:val="none" w:sz="0" w:space="0" w:color="auto"/>
        <w:left w:val="none" w:sz="0" w:space="0" w:color="auto"/>
        <w:bottom w:val="none" w:sz="0" w:space="0" w:color="auto"/>
        <w:right w:val="none" w:sz="0" w:space="0" w:color="auto"/>
      </w:divBdr>
    </w:div>
    <w:div w:id="94788543">
      <w:bodyDiv w:val="1"/>
      <w:marLeft w:val="0"/>
      <w:marRight w:val="0"/>
      <w:marTop w:val="0"/>
      <w:marBottom w:val="0"/>
      <w:divBdr>
        <w:top w:val="none" w:sz="0" w:space="0" w:color="auto"/>
        <w:left w:val="none" w:sz="0" w:space="0" w:color="auto"/>
        <w:bottom w:val="none" w:sz="0" w:space="0" w:color="auto"/>
        <w:right w:val="none" w:sz="0" w:space="0" w:color="auto"/>
      </w:divBdr>
    </w:div>
    <w:div w:id="98570343">
      <w:bodyDiv w:val="1"/>
      <w:marLeft w:val="0"/>
      <w:marRight w:val="0"/>
      <w:marTop w:val="0"/>
      <w:marBottom w:val="0"/>
      <w:divBdr>
        <w:top w:val="none" w:sz="0" w:space="0" w:color="auto"/>
        <w:left w:val="none" w:sz="0" w:space="0" w:color="auto"/>
        <w:bottom w:val="none" w:sz="0" w:space="0" w:color="auto"/>
        <w:right w:val="none" w:sz="0" w:space="0" w:color="auto"/>
      </w:divBdr>
    </w:div>
    <w:div w:id="102191296">
      <w:bodyDiv w:val="1"/>
      <w:marLeft w:val="0"/>
      <w:marRight w:val="0"/>
      <w:marTop w:val="0"/>
      <w:marBottom w:val="0"/>
      <w:divBdr>
        <w:top w:val="none" w:sz="0" w:space="0" w:color="auto"/>
        <w:left w:val="none" w:sz="0" w:space="0" w:color="auto"/>
        <w:bottom w:val="none" w:sz="0" w:space="0" w:color="auto"/>
        <w:right w:val="none" w:sz="0" w:space="0" w:color="auto"/>
      </w:divBdr>
    </w:div>
    <w:div w:id="105202974">
      <w:bodyDiv w:val="1"/>
      <w:marLeft w:val="0"/>
      <w:marRight w:val="0"/>
      <w:marTop w:val="0"/>
      <w:marBottom w:val="0"/>
      <w:divBdr>
        <w:top w:val="none" w:sz="0" w:space="0" w:color="auto"/>
        <w:left w:val="none" w:sz="0" w:space="0" w:color="auto"/>
        <w:bottom w:val="none" w:sz="0" w:space="0" w:color="auto"/>
        <w:right w:val="none" w:sz="0" w:space="0" w:color="auto"/>
      </w:divBdr>
    </w:div>
    <w:div w:id="108739252">
      <w:bodyDiv w:val="1"/>
      <w:marLeft w:val="0"/>
      <w:marRight w:val="0"/>
      <w:marTop w:val="0"/>
      <w:marBottom w:val="0"/>
      <w:divBdr>
        <w:top w:val="none" w:sz="0" w:space="0" w:color="auto"/>
        <w:left w:val="none" w:sz="0" w:space="0" w:color="auto"/>
        <w:bottom w:val="none" w:sz="0" w:space="0" w:color="auto"/>
        <w:right w:val="none" w:sz="0" w:space="0" w:color="auto"/>
      </w:divBdr>
    </w:div>
    <w:div w:id="111176073">
      <w:bodyDiv w:val="1"/>
      <w:marLeft w:val="0"/>
      <w:marRight w:val="0"/>
      <w:marTop w:val="0"/>
      <w:marBottom w:val="0"/>
      <w:divBdr>
        <w:top w:val="none" w:sz="0" w:space="0" w:color="auto"/>
        <w:left w:val="none" w:sz="0" w:space="0" w:color="auto"/>
        <w:bottom w:val="none" w:sz="0" w:space="0" w:color="auto"/>
        <w:right w:val="none" w:sz="0" w:space="0" w:color="auto"/>
      </w:divBdr>
    </w:div>
    <w:div w:id="114174731">
      <w:bodyDiv w:val="1"/>
      <w:marLeft w:val="0"/>
      <w:marRight w:val="0"/>
      <w:marTop w:val="0"/>
      <w:marBottom w:val="0"/>
      <w:divBdr>
        <w:top w:val="none" w:sz="0" w:space="0" w:color="auto"/>
        <w:left w:val="none" w:sz="0" w:space="0" w:color="auto"/>
        <w:bottom w:val="none" w:sz="0" w:space="0" w:color="auto"/>
        <w:right w:val="none" w:sz="0" w:space="0" w:color="auto"/>
      </w:divBdr>
    </w:div>
    <w:div w:id="117798081">
      <w:bodyDiv w:val="1"/>
      <w:marLeft w:val="0"/>
      <w:marRight w:val="0"/>
      <w:marTop w:val="0"/>
      <w:marBottom w:val="0"/>
      <w:divBdr>
        <w:top w:val="none" w:sz="0" w:space="0" w:color="auto"/>
        <w:left w:val="none" w:sz="0" w:space="0" w:color="auto"/>
        <w:bottom w:val="none" w:sz="0" w:space="0" w:color="auto"/>
        <w:right w:val="none" w:sz="0" w:space="0" w:color="auto"/>
      </w:divBdr>
    </w:div>
    <w:div w:id="119150555">
      <w:bodyDiv w:val="1"/>
      <w:marLeft w:val="0"/>
      <w:marRight w:val="0"/>
      <w:marTop w:val="0"/>
      <w:marBottom w:val="0"/>
      <w:divBdr>
        <w:top w:val="none" w:sz="0" w:space="0" w:color="auto"/>
        <w:left w:val="none" w:sz="0" w:space="0" w:color="auto"/>
        <w:bottom w:val="none" w:sz="0" w:space="0" w:color="auto"/>
        <w:right w:val="none" w:sz="0" w:space="0" w:color="auto"/>
      </w:divBdr>
    </w:div>
    <w:div w:id="124280722">
      <w:bodyDiv w:val="1"/>
      <w:marLeft w:val="0"/>
      <w:marRight w:val="0"/>
      <w:marTop w:val="0"/>
      <w:marBottom w:val="0"/>
      <w:divBdr>
        <w:top w:val="none" w:sz="0" w:space="0" w:color="auto"/>
        <w:left w:val="none" w:sz="0" w:space="0" w:color="auto"/>
        <w:bottom w:val="none" w:sz="0" w:space="0" w:color="auto"/>
        <w:right w:val="none" w:sz="0" w:space="0" w:color="auto"/>
      </w:divBdr>
    </w:div>
    <w:div w:id="124541105">
      <w:bodyDiv w:val="1"/>
      <w:marLeft w:val="0"/>
      <w:marRight w:val="0"/>
      <w:marTop w:val="0"/>
      <w:marBottom w:val="0"/>
      <w:divBdr>
        <w:top w:val="none" w:sz="0" w:space="0" w:color="auto"/>
        <w:left w:val="none" w:sz="0" w:space="0" w:color="auto"/>
        <w:bottom w:val="none" w:sz="0" w:space="0" w:color="auto"/>
        <w:right w:val="none" w:sz="0" w:space="0" w:color="auto"/>
      </w:divBdr>
    </w:div>
    <w:div w:id="128130090">
      <w:bodyDiv w:val="1"/>
      <w:marLeft w:val="0"/>
      <w:marRight w:val="0"/>
      <w:marTop w:val="0"/>
      <w:marBottom w:val="0"/>
      <w:divBdr>
        <w:top w:val="none" w:sz="0" w:space="0" w:color="auto"/>
        <w:left w:val="none" w:sz="0" w:space="0" w:color="auto"/>
        <w:bottom w:val="none" w:sz="0" w:space="0" w:color="auto"/>
        <w:right w:val="none" w:sz="0" w:space="0" w:color="auto"/>
      </w:divBdr>
    </w:div>
    <w:div w:id="135490789">
      <w:bodyDiv w:val="1"/>
      <w:marLeft w:val="0"/>
      <w:marRight w:val="0"/>
      <w:marTop w:val="0"/>
      <w:marBottom w:val="0"/>
      <w:divBdr>
        <w:top w:val="none" w:sz="0" w:space="0" w:color="auto"/>
        <w:left w:val="none" w:sz="0" w:space="0" w:color="auto"/>
        <w:bottom w:val="none" w:sz="0" w:space="0" w:color="auto"/>
        <w:right w:val="none" w:sz="0" w:space="0" w:color="auto"/>
      </w:divBdr>
    </w:div>
    <w:div w:id="140269133">
      <w:bodyDiv w:val="1"/>
      <w:marLeft w:val="0"/>
      <w:marRight w:val="0"/>
      <w:marTop w:val="0"/>
      <w:marBottom w:val="0"/>
      <w:divBdr>
        <w:top w:val="none" w:sz="0" w:space="0" w:color="auto"/>
        <w:left w:val="none" w:sz="0" w:space="0" w:color="auto"/>
        <w:bottom w:val="none" w:sz="0" w:space="0" w:color="auto"/>
        <w:right w:val="none" w:sz="0" w:space="0" w:color="auto"/>
      </w:divBdr>
    </w:div>
    <w:div w:id="142355051">
      <w:bodyDiv w:val="1"/>
      <w:marLeft w:val="0"/>
      <w:marRight w:val="0"/>
      <w:marTop w:val="0"/>
      <w:marBottom w:val="0"/>
      <w:divBdr>
        <w:top w:val="none" w:sz="0" w:space="0" w:color="auto"/>
        <w:left w:val="none" w:sz="0" w:space="0" w:color="auto"/>
        <w:bottom w:val="none" w:sz="0" w:space="0" w:color="auto"/>
        <w:right w:val="none" w:sz="0" w:space="0" w:color="auto"/>
      </w:divBdr>
    </w:div>
    <w:div w:id="143595828">
      <w:bodyDiv w:val="1"/>
      <w:marLeft w:val="0"/>
      <w:marRight w:val="0"/>
      <w:marTop w:val="0"/>
      <w:marBottom w:val="0"/>
      <w:divBdr>
        <w:top w:val="none" w:sz="0" w:space="0" w:color="auto"/>
        <w:left w:val="none" w:sz="0" w:space="0" w:color="auto"/>
        <w:bottom w:val="none" w:sz="0" w:space="0" w:color="auto"/>
        <w:right w:val="none" w:sz="0" w:space="0" w:color="auto"/>
      </w:divBdr>
    </w:div>
    <w:div w:id="144975889">
      <w:bodyDiv w:val="1"/>
      <w:marLeft w:val="0"/>
      <w:marRight w:val="0"/>
      <w:marTop w:val="0"/>
      <w:marBottom w:val="0"/>
      <w:divBdr>
        <w:top w:val="none" w:sz="0" w:space="0" w:color="auto"/>
        <w:left w:val="none" w:sz="0" w:space="0" w:color="auto"/>
        <w:bottom w:val="none" w:sz="0" w:space="0" w:color="auto"/>
        <w:right w:val="none" w:sz="0" w:space="0" w:color="auto"/>
      </w:divBdr>
    </w:div>
    <w:div w:id="146895530">
      <w:bodyDiv w:val="1"/>
      <w:marLeft w:val="0"/>
      <w:marRight w:val="0"/>
      <w:marTop w:val="0"/>
      <w:marBottom w:val="0"/>
      <w:divBdr>
        <w:top w:val="none" w:sz="0" w:space="0" w:color="auto"/>
        <w:left w:val="none" w:sz="0" w:space="0" w:color="auto"/>
        <w:bottom w:val="none" w:sz="0" w:space="0" w:color="auto"/>
        <w:right w:val="none" w:sz="0" w:space="0" w:color="auto"/>
      </w:divBdr>
    </w:div>
    <w:div w:id="165022184">
      <w:bodyDiv w:val="1"/>
      <w:marLeft w:val="0"/>
      <w:marRight w:val="0"/>
      <w:marTop w:val="0"/>
      <w:marBottom w:val="0"/>
      <w:divBdr>
        <w:top w:val="none" w:sz="0" w:space="0" w:color="auto"/>
        <w:left w:val="none" w:sz="0" w:space="0" w:color="auto"/>
        <w:bottom w:val="none" w:sz="0" w:space="0" w:color="auto"/>
        <w:right w:val="none" w:sz="0" w:space="0" w:color="auto"/>
      </w:divBdr>
    </w:div>
    <w:div w:id="180634719">
      <w:bodyDiv w:val="1"/>
      <w:marLeft w:val="0"/>
      <w:marRight w:val="0"/>
      <w:marTop w:val="0"/>
      <w:marBottom w:val="0"/>
      <w:divBdr>
        <w:top w:val="none" w:sz="0" w:space="0" w:color="auto"/>
        <w:left w:val="none" w:sz="0" w:space="0" w:color="auto"/>
        <w:bottom w:val="none" w:sz="0" w:space="0" w:color="auto"/>
        <w:right w:val="none" w:sz="0" w:space="0" w:color="auto"/>
      </w:divBdr>
    </w:div>
    <w:div w:id="183056581">
      <w:bodyDiv w:val="1"/>
      <w:marLeft w:val="0"/>
      <w:marRight w:val="0"/>
      <w:marTop w:val="0"/>
      <w:marBottom w:val="0"/>
      <w:divBdr>
        <w:top w:val="none" w:sz="0" w:space="0" w:color="auto"/>
        <w:left w:val="none" w:sz="0" w:space="0" w:color="auto"/>
        <w:bottom w:val="none" w:sz="0" w:space="0" w:color="auto"/>
        <w:right w:val="none" w:sz="0" w:space="0" w:color="auto"/>
      </w:divBdr>
    </w:div>
    <w:div w:id="186067215">
      <w:bodyDiv w:val="1"/>
      <w:marLeft w:val="0"/>
      <w:marRight w:val="0"/>
      <w:marTop w:val="0"/>
      <w:marBottom w:val="0"/>
      <w:divBdr>
        <w:top w:val="none" w:sz="0" w:space="0" w:color="auto"/>
        <w:left w:val="none" w:sz="0" w:space="0" w:color="auto"/>
        <w:bottom w:val="none" w:sz="0" w:space="0" w:color="auto"/>
        <w:right w:val="none" w:sz="0" w:space="0" w:color="auto"/>
      </w:divBdr>
    </w:div>
    <w:div w:id="191500884">
      <w:bodyDiv w:val="1"/>
      <w:marLeft w:val="0"/>
      <w:marRight w:val="0"/>
      <w:marTop w:val="0"/>
      <w:marBottom w:val="0"/>
      <w:divBdr>
        <w:top w:val="none" w:sz="0" w:space="0" w:color="auto"/>
        <w:left w:val="none" w:sz="0" w:space="0" w:color="auto"/>
        <w:bottom w:val="none" w:sz="0" w:space="0" w:color="auto"/>
        <w:right w:val="none" w:sz="0" w:space="0" w:color="auto"/>
      </w:divBdr>
    </w:div>
    <w:div w:id="194730590">
      <w:bodyDiv w:val="1"/>
      <w:marLeft w:val="0"/>
      <w:marRight w:val="0"/>
      <w:marTop w:val="0"/>
      <w:marBottom w:val="0"/>
      <w:divBdr>
        <w:top w:val="none" w:sz="0" w:space="0" w:color="auto"/>
        <w:left w:val="none" w:sz="0" w:space="0" w:color="auto"/>
        <w:bottom w:val="none" w:sz="0" w:space="0" w:color="auto"/>
        <w:right w:val="none" w:sz="0" w:space="0" w:color="auto"/>
      </w:divBdr>
    </w:div>
    <w:div w:id="200366248">
      <w:bodyDiv w:val="1"/>
      <w:marLeft w:val="0"/>
      <w:marRight w:val="0"/>
      <w:marTop w:val="0"/>
      <w:marBottom w:val="0"/>
      <w:divBdr>
        <w:top w:val="none" w:sz="0" w:space="0" w:color="auto"/>
        <w:left w:val="none" w:sz="0" w:space="0" w:color="auto"/>
        <w:bottom w:val="none" w:sz="0" w:space="0" w:color="auto"/>
        <w:right w:val="none" w:sz="0" w:space="0" w:color="auto"/>
      </w:divBdr>
    </w:div>
    <w:div w:id="204372430">
      <w:bodyDiv w:val="1"/>
      <w:marLeft w:val="0"/>
      <w:marRight w:val="0"/>
      <w:marTop w:val="0"/>
      <w:marBottom w:val="0"/>
      <w:divBdr>
        <w:top w:val="none" w:sz="0" w:space="0" w:color="auto"/>
        <w:left w:val="none" w:sz="0" w:space="0" w:color="auto"/>
        <w:bottom w:val="none" w:sz="0" w:space="0" w:color="auto"/>
        <w:right w:val="none" w:sz="0" w:space="0" w:color="auto"/>
      </w:divBdr>
    </w:div>
    <w:div w:id="209415726">
      <w:bodyDiv w:val="1"/>
      <w:marLeft w:val="0"/>
      <w:marRight w:val="0"/>
      <w:marTop w:val="0"/>
      <w:marBottom w:val="0"/>
      <w:divBdr>
        <w:top w:val="none" w:sz="0" w:space="0" w:color="auto"/>
        <w:left w:val="none" w:sz="0" w:space="0" w:color="auto"/>
        <w:bottom w:val="none" w:sz="0" w:space="0" w:color="auto"/>
        <w:right w:val="none" w:sz="0" w:space="0" w:color="auto"/>
      </w:divBdr>
    </w:div>
    <w:div w:id="209729182">
      <w:bodyDiv w:val="1"/>
      <w:marLeft w:val="0"/>
      <w:marRight w:val="0"/>
      <w:marTop w:val="0"/>
      <w:marBottom w:val="0"/>
      <w:divBdr>
        <w:top w:val="none" w:sz="0" w:space="0" w:color="auto"/>
        <w:left w:val="none" w:sz="0" w:space="0" w:color="auto"/>
        <w:bottom w:val="none" w:sz="0" w:space="0" w:color="auto"/>
        <w:right w:val="none" w:sz="0" w:space="0" w:color="auto"/>
      </w:divBdr>
    </w:div>
    <w:div w:id="216012546">
      <w:bodyDiv w:val="1"/>
      <w:marLeft w:val="0"/>
      <w:marRight w:val="0"/>
      <w:marTop w:val="0"/>
      <w:marBottom w:val="0"/>
      <w:divBdr>
        <w:top w:val="none" w:sz="0" w:space="0" w:color="auto"/>
        <w:left w:val="none" w:sz="0" w:space="0" w:color="auto"/>
        <w:bottom w:val="none" w:sz="0" w:space="0" w:color="auto"/>
        <w:right w:val="none" w:sz="0" w:space="0" w:color="auto"/>
      </w:divBdr>
    </w:div>
    <w:div w:id="219439216">
      <w:bodyDiv w:val="1"/>
      <w:marLeft w:val="0"/>
      <w:marRight w:val="0"/>
      <w:marTop w:val="0"/>
      <w:marBottom w:val="0"/>
      <w:divBdr>
        <w:top w:val="none" w:sz="0" w:space="0" w:color="auto"/>
        <w:left w:val="none" w:sz="0" w:space="0" w:color="auto"/>
        <w:bottom w:val="none" w:sz="0" w:space="0" w:color="auto"/>
        <w:right w:val="none" w:sz="0" w:space="0" w:color="auto"/>
      </w:divBdr>
    </w:div>
    <w:div w:id="222908304">
      <w:bodyDiv w:val="1"/>
      <w:marLeft w:val="0"/>
      <w:marRight w:val="0"/>
      <w:marTop w:val="0"/>
      <w:marBottom w:val="0"/>
      <w:divBdr>
        <w:top w:val="none" w:sz="0" w:space="0" w:color="auto"/>
        <w:left w:val="none" w:sz="0" w:space="0" w:color="auto"/>
        <w:bottom w:val="none" w:sz="0" w:space="0" w:color="auto"/>
        <w:right w:val="none" w:sz="0" w:space="0" w:color="auto"/>
      </w:divBdr>
    </w:div>
    <w:div w:id="228656829">
      <w:bodyDiv w:val="1"/>
      <w:marLeft w:val="0"/>
      <w:marRight w:val="0"/>
      <w:marTop w:val="0"/>
      <w:marBottom w:val="0"/>
      <w:divBdr>
        <w:top w:val="none" w:sz="0" w:space="0" w:color="auto"/>
        <w:left w:val="none" w:sz="0" w:space="0" w:color="auto"/>
        <w:bottom w:val="none" w:sz="0" w:space="0" w:color="auto"/>
        <w:right w:val="none" w:sz="0" w:space="0" w:color="auto"/>
      </w:divBdr>
    </w:div>
    <w:div w:id="229850008">
      <w:bodyDiv w:val="1"/>
      <w:marLeft w:val="0"/>
      <w:marRight w:val="0"/>
      <w:marTop w:val="0"/>
      <w:marBottom w:val="0"/>
      <w:divBdr>
        <w:top w:val="none" w:sz="0" w:space="0" w:color="auto"/>
        <w:left w:val="none" w:sz="0" w:space="0" w:color="auto"/>
        <w:bottom w:val="none" w:sz="0" w:space="0" w:color="auto"/>
        <w:right w:val="none" w:sz="0" w:space="0" w:color="auto"/>
      </w:divBdr>
    </w:div>
    <w:div w:id="239752967">
      <w:bodyDiv w:val="1"/>
      <w:marLeft w:val="0"/>
      <w:marRight w:val="0"/>
      <w:marTop w:val="0"/>
      <w:marBottom w:val="0"/>
      <w:divBdr>
        <w:top w:val="none" w:sz="0" w:space="0" w:color="auto"/>
        <w:left w:val="none" w:sz="0" w:space="0" w:color="auto"/>
        <w:bottom w:val="none" w:sz="0" w:space="0" w:color="auto"/>
        <w:right w:val="none" w:sz="0" w:space="0" w:color="auto"/>
      </w:divBdr>
    </w:div>
    <w:div w:id="241649938">
      <w:bodyDiv w:val="1"/>
      <w:marLeft w:val="0"/>
      <w:marRight w:val="0"/>
      <w:marTop w:val="0"/>
      <w:marBottom w:val="0"/>
      <w:divBdr>
        <w:top w:val="none" w:sz="0" w:space="0" w:color="auto"/>
        <w:left w:val="none" w:sz="0" w:space="0" w:color="auto"/>
        <w:bottom w:val="none" w:sz="0" w:space="0" w:color="auto"/>
        <w:right w:val="none" w:sz="0" w:space="0" w:color="auto"/>
      </w:divBdr>
    </w:div>
    <w:div w:id="247079035">
      <w:bodyDiv w:val="1"/>
      <w:marLeft w:val="0"/>
      <w:marRight w:val="0"/>
      <w:marTop w:val="0"/>
      <w:marBottom w:val="0"/>
      <w:divBdr>
        <w:top w:val="none" w:sz="0" w:space="0" w:color="auto"/>
        <w:left w:val="none" w:sz="0" w:space="0" w:color="auto"/>
        <w:bottom w:val="none" w:sz="0" w:space="0" w:color="auto"/>
        <w:right w:val="none" w:sz="0" w:space="0" w:color="auto"/>
      </w:divBdr>
    </w:div>
    <w:div w:id="258877163">
      <w:bodyDiv w:val="1"/>
      <w:marLeft w:val="0"/>
      <w:marRight w:val="0"/>
      <w:marTop w:val="0"/>
      <w:marBottom w:val="0"/>
      <w:divBdr>
        <w:top w:val="none" w:sz="0" w:space="0" w:color="auto"/>
        <w:left w:val="none" w:sz="0" w:space="0" w:color="auto"/>
        <w:bottom w:val="none" w:sz="0" w:space="0" w:color="auto"/>
        <w:right w:val="none" w:sz="0" w:space="0" w:color="auto"/>
      </w:divBdr>
    </w:div>
    <w:div w:id="264462729">
      <w:bodyDiv w:val="1"/>
      <w:marLeft w:val="0"/>
      <w:marRight w:val="0"/>
      <w:marTop w:val="0"/>
      <w:marBottom w:val="0"/>
      <w:divBdr>
        <w:top w:val="none" w:sz="0" w:space="0" w:color="auto"/>
        <w:left w:val="none" w:sz="0" w:space="0" w:color="auto"/>
        <w:bottom w:val="none" w:sz="0" w:space="0" w:color="auto"/>
        <w:right w:val="none" w:sz="0" w:space="0" w:color="auto"/>
      </w:divBdr>
    </w:div>
    <w:div w:id="272590027">
      <w:bodyDiv w:val="1"/>
      <w:marLeft w:val="0"/>
      <w:marRight w:val="0"/>
      <w:marTop w:val="0"/>
      <w:marBottom w:val="0"/>
      <w:divBdr>
        <w:top w:val="none" w:sz="0" w:space="0" w:color="auto"/>
        <w:left w:val="none" w:sz="0" w:space="0" w:color="auto"/>
        <w:bottom w:val="none" w:sz="0" w:space="0" w:color="auto"/>
        <w:right w:val="none" w:sz="0" w:space="0" w:color="auto"/>
      </w:divBdr>
    </w:div>
    <w:div w:id="277183406">
      <w:bodyDiv w:val="1"/>
      <w:marLeft w:val="0"/>
      <w:marRight w:val="0"/>
      <w:marTop w:val="0"/>
      <w:marBottom w:val="0"/>
      <w:divBdr>
        <w:top w:val="none" w:sz="0" w:space="0" w:color="auto"/>
        <w:left w:val="none" w:sz="0" w:space="0" w:color="auto"/>
        <w:bottom w:val="none" w:sz="0" w:space="0" w:color="auto"/>
        <w:right w:val="none" w:sz="0" w:space="0" w:color="auto"/>
      </w:divBdr>
    </w:div>
    <w:div w:id="277951191">
      <w:bodyDiv w:val="1"/>
      <w:marLeft w:val="0"/>
      <w:marRight w:val="0"/>
      <w:marTop w:val="0"/>
      <w:marBottom w:val="0"/>
      <w:divBdr>
        <w:top w:val="none" w:sz="0" w:space="0" w:color="auto"/>
        <w:left w:val="none" w:sz="0" w:space="0" w:color="auto"/>
        <w:bottom w:val="none" w:sz="0" w:space="0" w:color="auto"/>
        <w:right w:val="none" w:sz="0" w:space="0" w:color="auto"/>
      </w:divBdr>
    </w:div>
    <w:div w:id="292296201">
      <w:bodyDiv w:val="1"/>
      <w:marLeft w:val="0"/>
      <w:marRight w:val="0"/>
      <w:marTop w:val="0"/>
      <w:marBottom w:val="0"/>
      <w:divBdr>
        <w:top w:val="none" w:sz="0" w:space="0" w:color="auto"/>
        <w:left w:val="none" w:sz="0" w:space="0" w:color="auto"/>
        <w:bottom w:val="none" w:sz="0" w:space="0" w:color="auto"/>
        <w:right w:val="none" w:sz="0" w:space="0" w:color="auto"/>
      </w:divBdr>
    </w:div>
    <w:div w:id="293875141">
      <w:bodyDiv w:val="1"/>
      <w:marLeft w:val="0"/>
      <w:marRight w:val="0"/>
      <w:marTop w:val="0"/>
      <w:marBottom w:val="0"/>
      <w:divBdr>
        <w:top w:val="none" w:sz="0" w:space="0" w:color="auto"/>
        <w:left w:val="none" w:sz="0" w:space="0" w:color="auto"/>
        <w:bottom w:val="none" w:sz="0" w:space="0" w:color="auto"/>
        <w:right w:val="none" w:sz="0" w:space="0" w:color="auto"/>
      </w:divBdr>
    </w:div>
    <w:div w:id="296958319">
      <w:bodyDiv w:val="1"/>
      <w:marLeft w:val="0"/>
      <w:marRight w:val="0"/>
      <w:marTop w:val="0"/>
      <w:marBottom w:val="0"/>
      <w:divBdr>
        <w:top w:val="none" w:sz="0" w:space="0" w:color="auto"/>
        <w:left w:val="none" w:sz="0" w:space="0" w:color="auto"/>
        <w:bottom w:val="none" w:sz="0" w:space="0" w:color="auto"/>
        <w:right w:val="none" w:sz="0" w:space="0" w:color="auto"/>
      </w:divBdr>
    </w:div>
    <w:div w:id="299195916">
      <w:bodyDiv w:val="1"/>
      <w:marLeft w:val="0"/>
      <w:marRight w:val="0"/>
      <w:marTop w:val="0"/>
      <w:marBottom w:val="0"/>
      <w:divBdr>
        <w:top w:val="none" w:sz="0" w:space="0" w:color="auto"/>
        <w:left w:val="none" w:sz="0" w:space="0" w:color="auto"/>
        <w:bottom w:val="none" w:sz="0" w:space="0" w:color="auto"/>
        <w:right w:val="none" w:sz="0" w:space="0" w:color="auto"/>
      </w:divBdr>
    </w:div>
    <w:div w:id="305744246">
      <w:bodyDiv w:val="1"/>
      <w:marLeft w:val="0"/>
      <w:marRight w:val="0"/>
      <w:marTop w:val="0"/>
      <w:marBottom w:val="0"/>
      <w:divBdr>
        <w:top w:val="none" w:sz="0" w:space="0" w:color="auto"/>
        <w:left w:val="none" w:sz="0" w:space="0" w:color="auto"/>
        <w:bottom w:val="none" w:sz="0" w:space="0" w:color="auto"/>
        <w:right w:val="none" w:sz="0" w:space="0" w:color="auto"/>
      </w:divBdr>
    </w:div>
    <w:div w:id="307519326">
      <w:bodyDiv w:val="1"/>
      <w:marLeft w:val="0"/>
      <w:marRight w:val="0"/>
      <w:marTop w:val="0"/>
      <w:marBottom w:val="0"/>
      <w:divBdr>
        <w:top w:val="none" w:sz="0" w:space="0" w:color="auto"/>
        <w:left w:val="none" w:sz="0" w:space="0" w:color="auto"/>
        <w:bottom w:val="none" w:sz="0" w:space="0" w:color="auto"/>
        <w:right w:val="none" w:sz="0" w:space="0" w:color="auto"/>
      </w:divBdr>
    </w:div>
    <w:div w:id="312833653">
      <w:bodyDiv w:val="1"/>
      <w:marLeft w:val="0"/>
      <w:marRight w:val="0"/>
      <w:marTop w:val="0"/>
      <w:marBottom w:val="0"/>
      <w:divBdr>
        <w:top w:val="none" w:sz="0" w:space="0" w:color="auto"/>
        <w:left w:val="none" w:sz="0" w:space="0" w:color="auto"/>
        <w:bottom w:val="none" w:sz="0" w:space="0" w:color="auto"/>
        <w:right w:val="none" w:sz="0" w:space="0" w:color="auto"/>
      </w:divBdr>
    </w:div>
    <w:div w:id="313874218">
      <w:bodyDiv w:val="1"/>
      <w:marLeft w:val="0"/>
      <w:marRight w:val="0"/>
      <w:marTop w:val="0"/>
      <w:marBottom w:val="0"/>
      <w:divBdr>
        <w:top w:val="none" w:sz="0" w:space="0" w:color="auto"/>
        <w:left w:val="none" w:sz="0" w:space="0" w:color="auto"/>
        <w:bottom w:val="none" w:sz="0" w:space="0" w:color="auto"/>
        <w:right w:val="none" w:sz="0" w:space="0" w:color="auto"/>
      </w:divBdr>
    </w:div>
    <w:div w:id="321197681">
      <w:bodyDiv w:val="1"/>
      <w:marLeft w:val="0"/>
      <w:marRight w:val="0"/>
      <w:marTop w:val="0"/>
      <w:marBottom w:val="0"/>
      <w:divBdr>
        <w:top w:val="none" w:sz="0" w:space="0" w:color="auto"/>
        <w:left w:val="none" w:sz="0" w:space="0" w:color="auto"/>
        <w:bottom w:val="none" w:sz="0" w:space="0" w:color="auto"/>
        <w:right w:val="none" w:sz="0" w:space="0" w:color="auto"/>
      </w:divBdr>
    </w:div>
    <w:div w:id="325284631">
      <w:bodyDiv w:val="1"/>
      <w:marLeft w:val="0"/>
      <w:marRight w:val="0"/>
      <w:marTop w:val="0"/>
      <w:marBottom w:val="0"/>
      <w:divBdr>
        <w:top w:val="none" w:sz="0" w:space="0" w:color="auto"/>
        <w:left w:val="none" w:sz="0" w:space="0" w:color="auto"/>
        <w:bottom w:val="none" w:sz="0" w:space="0" w:color="auto"/>
        <w:right w:val="none" w:sz="0" w:space="0" w:color="auto"/>
      </w:divBdr>
    </w:div>
    <w:div w:id="331183251">
      <w:bodyDiv w:val="1"/>
      <w:marLeft w:val="0"/>
      <w:marRight w:val="0"/>
      <w:marTop w:val="0"/>
      <w:marBottom w:val="0"/>
      <w:divBdr>
        <w:top w:val="none" w:sz="0" w:space="0" w:color="auto"/>
        <w:left w:val="none" w:sz="0" w:space="0" w:color="auto"/>
        <w:bottom w:val="none" w:sz="0" w:space="0" w:color="auto"/>
        <w:right w:val="none" w:sz="0" w:space="0" w:color="auto"/>
      </w:divBdr>
    </w:div>
    <w:div w:id="332228214">
      <w:bodyDiv w:val="1"/>
      <w:marLeft w:val="0"/>
      <w:marRight w:val="0"/>
      <w:marTop w:val="0"/>
      <w:marBottom w:val="0"/>
      <w:divBdr>
        <w:top w:val="none" w:sz="0" w:space="0" w:color="auto"/>
        <w:left w:val="none" w:sz="0" w:space="0" w:color="auto"/>
        <w:bottom w:val="none" w:sz="0" w:space="0" w:color="auto"/>
        <w:right w:val="none" w:sz="0" w:space="0" w:color="auto"/>
      </w:divBdr>
    </w:div>
    <w:div w:id="332419500">
      <w:bodyDiv w:val="1"/>
      <w:marLeft w:val="0"/>
      <w:marRight w:val="0"/>
      <w:marTop w:val="0"/>
      <w:marBottom w:val="0"/>
      <w:divBdr>
        <w:top w:val="none" w:sz="0" w:space="0" w:color="auto"/>
        <w:left w:val="none" w:sz="0" w:space="0" w:color="auto"/>
        <w:bottom w:val="none" w:sz="0" w:space="0" w:color="auto"/>
        <w:right w:val="none" w:sz="0" w:space="0" w:color="auto"/>
      </w:divBdr>
    </w:div>
    <w:div w:id="334768740">
      <w:bodyDiv w:val="1"/>
      <w:marLeft w:val="0"/>
      <w:marRight w:val="0"/>
      <w:marTop w:val="0"/>
      <w:marBottom w:val="0"/>
      <w:divBdr>
        <w:top w:val="none" w:sz="0" w:space="0" w:color="auto"/>
        <w:left w:val="none" w:sz="0" w:space="0" w:color="auto"/>
        <w:bottom w:val="none" w:sz="0" w:space="0" w:color="auto"/>
        <w:right w:val="none" w:sz="0" w:space="0" w:color="auto"/>
      </w:divBdr>
    </w:div>
    <w:div w:id="335035825">
      <w:bodyDiv w:val="1"/>
      <w:marLeft w:val="0"/>
      <w:marRight w:val="0"/>
      <w:marTop w:val="0"/>
      <w:marBottom w:val="0"/>
      <w:divBdr>
        <w:top w:val="none" w:sz="0" w:space="0" w:color="auto"/>
        <w:left w:val="none" w:sz="0" w:space="0" w:color="auto"/>
        <w:bottom w:val="none" w:sz="0" w:space="0" w:color="auto"/>
        <w:right w:val="none" w:sz="0" w:space="0" w:color="auto"/>
      </w:divBdr>
    </w:div>
    <w:div w:id="340209132">
      <w:bodyDiv w:val="1"/>
      <w:marLeft w:val="0"/>
      <w:marRight w:val="0"/>
      <w:marTop w:val="0"/>
      <w:marBottom w:val="0"/>
      <w:divBdr>
        <w:top w:val="none" w:sz="0" w:space="0" w:color="auto"/>
        <w:left w:val="none" w:sz="0" w:space="0" w:color="auto"/>
        <w:bottom w:val="none" w:sz="0" w:space="0" w:color="auto"/>
        <w:right w:val="none" w:sz="0" w:space="0" w:color="auto"/>
      </w:divBdr>
    </w:div>
    <w:div w:id="348992849">
      <w:bodyDiv w:val="1"/>
      <w:marLeft w:val="0"/>
      <w:marRight w:val="0"/>
      <w:marTop w:val="0"/>
      <w:marBottom w:val="0"/>
      <w:divBdr>
        <w:top w:val="none" w:sz="0" w:space="0" w:color="auto"/>
        <w:left w:val="none" w:sz="0" w:space="0" w:color="auto"/>
        <w:bottom w:val="none" w:sz="0" w:space="0" w:color="auto"/>
        <w:right w:val="none" w:sz="0" w:space="0" w:color="auto"/>
      </w:divBdr>
    </w:div>
    <w:div w:id="360598029">
      <w:bodyDiv w:val="1"/>
      <w:marLeft w:val="0"/>
      <w:marRight w:val="0"/>
      <w:marTop w:val="0"/>
      <w:marBottom w:val="0"/>
      <w:divBdr>
        <w:top w:val="none" w:sz="0" w:space="0" w:color="auto"/>
        <w:left w:val="none" w:sz="0" w:space="0" w:color="auto"/>
        <w:bottom w:val="none" w:sz="0" w:space="0" w:color="auto"/>
        <w:right w:val="none" w:sz="0" w:space="0" w:color="auto"/>
      </w:divBdr>
    </w:div>
    <w:div w:id="368995243">
      <w:bodyDiv w:val="1"/>
      <w:marLeft w:val="0"/>
      <w:marRight w:val="0"/>
      <w:marTop w:val="0"/>
      <w:marBottom w:val="0"/>
      <w:divBdr>
        <w:top w:val="none" w:sz="0" w:space="0" w:color="auto"/>
        <w:left w:val="none" w:sz="0" w:space="0" w:color="auto"/>
        <w:bottom w:val="none" w:sz="0" w:space="0" w:color="auto"/>
        <w:right w:val="none" w:sz="0" w:space="0" w:color="auto"/>
      </w:divBdr>
    </w:div>
    <w:div w:id="371542158">
      <w:bodyDiv w:val="1"/>
      <w:marLeft w:val="0"/>
      <w:marRight w:val="0"/>
      <w:marTop w:val="0"/>
      <w:marBottom w:val="0"/>
      <w:divBdr>
        <w:top w:val="none" w:sz="0" w:space="0" w:color="auto"/>
        <w:left w:val="none" w:sz="0" w:space="0" w:color="auto"/>
        <w:bottom w:val="none" w:sz="0" w:space="0" w:color="auto"/>
        <w:right w:val="none" w:sz="0" w:space="0" w:color="auto"/>
      </w:divBdr>
    </w:div>
    <w:div w:id="375815751">
      <w:bodyDiv w:val="1"/>
      <w:marLeft w:val="0"/>
      <w:marRight w:val="0"/>
      <w:marTop w:val="0"/>
      <w:marBottom w:val="0"/>
      <w:divBdr>
        <w:top w:val="none" w:sz="0" w:space="0" w:color="auto"/>
        <w:left w:val="none" w:sz="0" w:space="0" w:color="auto"/>
        <w:bottom w:val="none" w:sz="0" w:space="0" w:color="auto"/>
        <w:right w:val="none" w:sz="0" w:space="0" w:color="auto"/>
      </w:divBdr>
    </w:div>
    <w:div w:id="376781590">
      <w:bodyDiv w:val="1"/>
      <w:marLeft w:val="0"/>
      <w:marRight w:val="0"/>
      <w:marTop w:val="0"/>
      <w:marBottom w:val="0"/>
      <w:divBdr>
        <w:top w:val="none" w:sz="0" w:space="0" w:color="auto"/>
        <w:left w:val="none" w:sz="0" w:space="0" w:color="auto"/>
        <w:bottom w:val="none" w:sz="0" w:space="0" w:color="auto"/>
        <w:right w:val="none" w:sz="0" w:space="0" w:color="auto"/>
      </w:divBdr>
    </w:div>
    <w:div w:id="381635734">
      <w:bodyDiv w:val="1"/>
      <w:marLeft w:val="0"/>
      <w:marRight w:val="0"/>
      <w:marTop w:val="0"/>
      <w:marBottom w:val="0"/>
      <w:divBdr>
        <w:top w:val="none" w:sz="0" w:space="0" w:color="auto"/>
        <w:left w:val="none" w:sz="0" w:space="0" w:color="auto"/>
        <w:bottom w:val="none" w:sz="0" w:space="0" w:color="auto"/>
        <w:right w:val="none" w:sz="0" w:space="0" w:color="auto"/>
      </w:divBdr>
    </w:div>
    <w:div w:id="383406224">
      <w:bodyDiv w:val="1"/>
      <w:marLeft w:val="0"/>
      <w:marRight w:val="0"/>
      <w:marTop w:val="0"/>
      <w:marBottom w:val="0"/>
      <w:divBdr>
        <w:top w:val="none" w:sz="0" w:space="0" w:color="auto"/>
        <w:left w:val="none" w:sz="0" w:space="0" w:color="auto"/>
        <w:bottom w:val="none" w:sz="0" w:space="0" w:color="auto"/>
        <w:right w:val="none" w:sz="0" w:space="0" w:color="auto"/>
      </w:divBdr>
    </w:div>
    <w:div w:id="385883143">
      <w:bodyDiv w:val="1"/>
      <w:marLeft w:val="0"/>
      <w:marRight w:val="0"/>
      <w:marTop w:val="0"/>
      <w:marBottom w:val="0"/>
      <w:divBdr>
        <w:top w:val="none" w:sz="0" w:space="0" w:color="auto"/>
        <w:left w:val="none" w:sz="0" w:space="0" w:color="auto"/>
        <w:bottom w:val="none" w:sz="0" w:space="0" w:color="auto"/>
        <w:right w:val="none" w:sz="0" w:space="0" w:color="auto"/>
      </w:divBdr>
    </w:div>
    <w:div w:id="390077393">
      <w:bodyDiv w:val="1"/>
      <w:marLeft w:val="0"/>
      <w:marRight w:val="0"/>
      <w:marTop w:val="0"/>
      <w:marBottom w:val="0"/>
      <w:divBdr>
        <w:top w:val="none" w:sz="0" w:space="0" w:color="auto"/>
        <w:left w:val="none" w:sz="0" w:space="0" w:color="auto"/>
        <w:bottom w:val="none" w:sz="0" w:space="0" w:color="auto"/>
        <w:right w:val="none" w:sz="0" w:space="0" w:color="auto"/>
      </w:divBdr>
    </w:div>
    <w:div w:id="405808195">
      <w:bodyDiv w:val="1"/>
      <w:marLeft w:val="0"/>
      <w:marRight w:val="0"/>
      <w:marTop w:val="0"/>
      <w:marBottom w:val="0"/>
      <w:divBdr>
        <w:top w:val="none" w:sz="0" w:space="0" w:color="auto"/>
        <w:left w:val="none" w:sz="0" w:space="0" w:color="auto"/>
        <w:bottom w:val="none" w:sz="0" w:space="0" w:color="auto"/>
        <w:right w:val="none" w:sz="0" w:space="0" w:color="auto"/>
      </w:divBdr>
    </w:div>
    <w:div w:id="407655466">
      <w:bodyDiv w:val="1"/>
      <w:marLeft w:val="0"/>
      <w:marRight w:val="0"/>
      <w:marTop w:val="0"/>
      <w:marBottom w:val="0"/>
      <w:divBdr>
        <w:top w:val="none" w:sz="0" w:space="0" w:color="auto"/>
        <w:left w:val="none" w:sz="0" w:space="0" w:color="auto"/>
        <w:bottom w:val="none" w:sz="0" w:space="0" w:color="auto"/>
        <w:right w:val="none" w:sz="0" w:space="0" w:color="auto"/>
      </w:divBdr>
    </w:div>
    <w:div w:id="409080123">
      <w:bodyDiv w:val="1"/>
      <w:marLeft w:val="0"/>
      <w:marRight w:val="0"/>
      <w:marTop w:val="0"/>
      <w:marBottom w:val="0"/>
      <w:divBdr>
        <w:top w:val="none" w:sz="0" w:space="0" w:color="auto"/>
        <w:left w:val="none" w:sz="0" w:space="0" w:color="auto"/>
        <w:bottom w:val="none" w:sz="0" w:space="0" w:color="auto"/>
        <w:right w:val="none" w:sz="0" w:space="0" w:color="auto"/>
      </w:divBdr>
    </w:div>
    <w:div w:id="428433084">
      <w:bodyDiv w:val="1"/>
      <w:marLeft w:val="0"/>
      <w:marRight w:val="0"/>
      <w:marTop w:val="0"/>
      <w:marBottom w:val="0"/>
      <w:divBdr>
        <w:top w:val="none" w:sz="0" w:space="0" w:color="auto"/>
        <w:left w:val="none" w:sz="0" w:space="0" w:color="auto"/>
        <w:bottom w:val="none" w:sz="0" w:space="0" w:color="auto"/>
        <w:right w:val="none" w:sz="0" w:space="0" w:color="auto"/>
      </w:divBdr>
    </w:div>
    <w:div w:id="430013546">
      <w:bodyDiv w:val="1"/>
      <w:marLeft w:val="0"/>
      <w:marRight w:val="0"/>
      <w:marTop w:val="0"/>
      <w:marBottom w:val="0"/>
      <w:divBdr>
        <w:top w:val="none" w:sz="0" w:space="0" w:color="auto"/>
        <w:left w:val="none" w:sz="0" w:space="0" w:color="auto"/>
        <w:bottom w:val="none" w:sz="0" w:space="0" w:color="auto"/>
        <w:right w:val="none" w:sz="0" w:space="0" w:color="auto"/>
      </w:divBdr>
    </w:div>
    <w:div w:id="438723057">
      <w:bodyDiv w:val="1"/>
      <w:marLeft w:val="0"/>
      <w:marRight w:val="0"/>
      <w:marTop w:val="0"/>
      <w:marBottom w:val="0"/>
      <w:divBdr>
        <w:top w:val="none" w:sz="0" w:space="0" w:color="auto"/>
        <w:left w:val="none" w:sz="0" w:space="0" w:color="auto"/>
        <w:bottom w:val="none" w:sz="0" w:space="0" w:color="auto"/>
        <w:right w:val="none" w:sz="0" w:space="0" w:color="auto"/>
      </w:divBdr>
    </w:div>
    <w:div w:id="442380431">
      <w:bodyDiv w:val="1"/>
      <w:marLeft w:val="0"/>
      <w:marRight w:val="0"/>
      <w:marTop w:val="0"/>
      <w:marBottom w:val="0"/>
      <w:divBdr>
        <w:top w:val="none" w:sz="0" w:space="0" w:color="auto"/>
        <w:left w:val="none" w:sz="0" w:space="0" w:color="auto"/>
        <w:bottom w:val="none" w:sz="0" w:space="0" w:color="auto"/>
        <w:right w:val="none" w:sz="0" w:space="0" w:color="auto"/>
      </w:divBdr>
    </w:div>
    <w:div w:id="442386835">
      <w:bodyDiv w:val="1"/>
      <w:marLeft w:val="0"/>
      <w:marRight w:val="0"/>
      <w:marTop w:val="0"/>
      <w:marBottom w:val="0"/>
      <w:divBdr>
        <w:top w:val="none" w:sz="0" w:space="0" w:color="auto"/>
        <w:left w:val="none" w:sz="0" w:space="0" w:color="auto"/>
        <w:bottom w:val="none" w:sz="0" w:space="0" w:color="auto"/>
        <w:right w:val="none" w:sz="0" w:space="0" w:color="auto"/>
      </w:divBdr>
    </w:div>
    <w:div w:id="445077598">
      <w:bodyDiv w:val="1"/>
      <w:marLeft w:val="0"/>
      <w:marRight w:val="0"/>
      <w:marTop w:val="0"/>
      <w:marBottom w:val="0"/>
      <w:divBdr>
        <w:top w:val="none" w:sz="0" w:space="0" w:color="auto"/>
        <w:left w:val="none" w:sz="0" w:space="0" w:color="auto"/>
        <w:bottom w:val="none" w:sz="0" w:space="0" w:color="auto"/>
        <w:right w:val="none" w:sz="0" w:space="0" w:color="auto"/>
      </w:divBdr>
    </w:div>
    <w:div w:id="446118583">
      <w:bodyDiv w:val="1"/>
      <w:marLeft w:val="0"/>
      <w:marRight w:val="0"/>
      <w:marTop w:val="0"/>
      <w:marBottom w:val="0"/>
      <w:divBdr>
        <w:top w:val="none" w:sz="0" w:space="0" w:color="auto"/>
        <w:left w:val="none" w:sz="0" w:space="0" w:color="auto"/>
        <w:bottom w:val="none" w:sz="0" w:space="0" w:color="auto"/>
        <w:right w:val="none" w:sz="0" w:space="0" w:color="auto"/>
      </w:divBdr>
    </w:div>
    <w:div w:id="454835621">
      <w:bodyDiv w:val="1"/>
      <w:marLeft w:val="0"/>
      <w:marRight w:val="0"/>
      <w:marTop w:val="0"/>
      <w:marBottom w:val="0"/>
      <w:divBdr>
        <w:top w:val="none" w:sz="0" w:space="0" w:color="auto"/>
        <w:left w:val="none" w:sz="0" w:space="0" w:color="auto"/>
        <w:bottom w:val="none" w:sz="0" w:space="0" w:color="auto"/>
        <w:right w:val="none" w:sz="0" w:space="0" w:color="auto"/>
      </w:divBdr>
    </w:div>
    <w:div w:id="456415103">
      <w:bodyDiv w:val="1"/>
      <w:marLeft w:val="0"/>
      <w:marRight w:val="0"/>
      <w:marTop w:val="0"/>
      <w:marBottom w:val="0"/>
      <w:divBdr>
        <w:top w:val="none" w:sz="0" w:space="0" w:color="auto"/>
        <w:left w:val="none" w:sz="0" w:space="0" w:color="auto"/>
        <w:bottom w:val="none" w:sz="0" w:space="0" w:color="auto"/>
        <w:right w:val="none" w:sz="0" w:space="0" w:color="auto"/>
      </w:divBdr>
    </w:div>
    <w:div w:id="457534149">
      <w:bodyDiv w:val="1"/>
      <w:marLeft w:val="0"/>
      <w:marRight w:val="0"/>
      <w:marTop w:val="0"/>
      <w:marBottom w:val="0"/>
      <w:divBdr>
        <w:top w:val="none" w:sz="0" w:space="0" w:color="auto"/>
        <w:left w:val="none" w:sz="0" w:space="0" w:color="auto"/>
        <w:bottom w:val="none" w:sz="0" w:space="0" w:color="auto"/>
        <w:right w:val="none" w:sz="0" w:space="0" w:color="auto"/>
      </w:divBdr>
    </w:div>
    <w:div w:id="461386447">
      <w:bodyDiv w:val="1"/>
      <w:marLeft w:val="0"/>
      <w:marRight w:val="0"/>
      <w:marTop w:val="0"/>
      <w:marBottom w:val="0"/>
      <w:divBdr>
        <w:top w:val="none" w:sz="0" w:space="0" w:color="auto"/>
        <w:left w:val="none" w:sz="0" w:space="0" w:color="auto"/>
        <w:bottom w:val="none" w:sz="0" w:space="0" w:color="auto"/>
        <w:right w:val="none" w:sz="0" w:space="0" w:color="auto"/>
      </w:divBdr>
    </w:div>
    <w:div w:id="464352094">
      <w:bodyDiv w:val="1"/>
      <w:marLeft w:val="0"/>
      <w:marRight w:val="0"/>
      <w:marTop w:val="0"/>
      <w:marBottom w:val="0"/>
      <w:divBdr>
        <w:top w:val="none" w:sz="0" w:space="0" w:color="auto"/>
        <w:left w:val="none" w:sz="0" w:space="0" w:color="auto"/>
        <w:bottom w:val="none" w:sz="0" w:space="0" w:color="auto"/>
        <w:right w:val="none" w:sz="0" w:space="0" w:color="auto"/>
      </w:divBdr>
    </w:div>
    <w:div w:id="474680849">
      <w:bodyDiv w:val="1"/>
      <w:marLeft w:val="0"/>
      <w:marRight w:val="0"/>
      <w:marTop w:val="0"/>
      <w:marBottom w:val="0"/>
      <w:divBdr>
        <w:top w:val="none" w:sz="0" w:space="0" w:color="auto"/>
        <w:left w:val="none" w:sz="0" w:space="0" w:color="auto"/>
        <w:bottom w:val="none" w:sz="0" w:space="0" w:color="auto"/>
        <w:right w:val="none" w:sz="0" w:space="0" w:color="auto"/>
      </w:divBdr>
    </w:div>
    <w:div w:id="480313902">
      <w:bodyDiv w:val="1"/>
      <w:marLeft w:val="0"/>
      <w:marRight w:val="0"/>
      <w:marTop w:val="0"/>
      <w:marBottom w:val="0"/>
      <w:divBdr>
        <w:top w:val="none" w:sz="0" w:space="0" w:color="auto"/>
        <w:left w:val="none" w:sz="0" w:space="0" w:color="auto"/>
        <w:bottom w:val="none" w:sz="0" w:space="0" w:color="auto"/>
        <w:right w:val="none" w:sz="0" w:space="0" w:color="auto"/>
      </w:divBdr>
    </w:div>
    <w:div w:id="482040397">
      <w:bodyDiv w:val="1"/>
      <w:marLeft w:val="0"/>
      <w:marRight w:val="0"/>
      <w:marTop w:val="0"/>
      <w:marBottom w:val="0"/>
      <w:divBdr>
        <w:top w:val="none" w:sz="0" w:space="0" w:color="auto"/>
        <w:left w:val="none" w:sz="0" w:space="0" w:color="auto"/>
        <w:bottom w:val="none" w:sz="0" w:space="0" w:color="auto"/>
        <w:right w:val="none" w:sz="0" w:space="0" w:color="auto"/>
      </w:divBdr>
    </w:div>
    <w:div w:id="483544472">
      <w:bodyDiv w:val="1"/>
      <w:marLeft w:val="0"/>
      <w:marRight w:val="0"/>
      <w:marTop w:val="0"/>
      <w:marBottom w:val="0"/>
      <w:divBdr>
        <w:top w:val="none" w:sz="0" w:space="0" w:color="auto"/>
        <w:left w:val="none" w:sz="0" w:space="0" w:color="auto"/>
        <w:bottom w:val="none" w:sz="0" w:space="0" w:color="auto"/>
        <w:right w:val="none" w:sz="0" w:space="0" w:color="auto"/>
      </w:divBdr>
    </w:div>
    <w:div w:id="487988523">
      <w:bodyDiv w:val="1"/>
      <w:marLeft w:val="0"/>
      <w:marRight w:val="0"/>
      <w:marTop w:val="0"/>
      <w:marBottom w:val="0"/>
      <w:divBdr>
        <w:top w:val="none" w:sz="0" w:space="0" w:color="auto"/>
        <w:left w:val="none" w:sz="0" w:space="0" w:color="auto"/>
        <w:bottom w:val="none" w:sz="0" w:space="0" w:color="auto"/>
        <w:right w:val="none" w:sz="0" w:space="0" w:color="auto"/>
      </w:divBdr>
    </w:div>
    <w:div w:id="508495258">
      <w:bodyDiv w:val="1"/>
      <w:marLeft w:val="0"/>
      <w:marRight w:val="0"/>
      <w:marTop w:val="0"/>
      <w:marBottom w:val="0"/>
      <w:divBdr>
        <w:top w:val="none" w:sz="0" w:space="0" w:color="auto"/>
        <w:left w:val="none" w:sz="0" w:space="0" w:color="auto"/>
        <w:bottom w:val="none" w:sz="0" w:space="0" w:color="auto"/>
        <w:right w:val="none" w:sz="0" w:space="0" w:color="auto"/>
      </w:divBdr>
    </w:div>
    <w:div w:id="509301007">
      <w:bodyDiv w:val="1"/>
      <w:marLeft w:val="0"/>
      <w:marRight w:val="0"/>
      <w:marTop w:val="0"/>
      <w:marBottom w:val="0"/>
      <w:divBdr>
        <w:top w:val="none" w:sz="0" w:space="0" w:color="auto"/>
        <w:left w:val="none" w:sz="0" w:space="0" w:color="auto"/>
        <w:bottom w:val="none" w:sz="0" w:space="0" w:color="auto"/>
        <w:right w:val="none" w:sz="0" w:space="0" w:color="auto"/>
      </w:divBdr>
    </w:div>
    <w:div w:id="518618751">
      <w:bodyDiv w:val="1"/>
      <w:marLeft w:val="0"/>
      <w:marRight w:val="0"/>
      <w:marTop w:val="0"/>
      <w:marBottom w:val="0"/>
      <w:divBdr>
        <w:top w:val="none" w:sz="0" w:space="0" w:color="auto"/>
        <w:left w:val="none" w:sz="0" w:space="0" w:color="auto"/>
        <w:bottom w:val="none" w:sz="0" w:space="0" w:color="auto"/>
        <w:right w:val="none" w:sz="0" w:space="0" w:color="auto"/>
      </w:divBdr>
    </w:div>
    <w:div w:id="518739888">
      <w:bodyDiv w:val="1"/>
      <w:marLeft w:val="0"/>
      <w:marRight w:val="0"/>
      <w:marTop w:val="0"/>
      <w:marBottom w:val="0"/>
      <w:divBdr>
        <w:top w:val="none" w:sz="0" w:space="0" w:color="auto"/>
        <w:left w:val="none" w:sz="0" w:space="0" w:color="auto"/>
        <w:bottom w:val="none" w:sz="0" w:space="0" w:color="auto"/>
        <w:right w:val="none" w:sz="0" w:space="0" w:color="auto"/>
      </w:divBdr>
    </w:div>
    <w:div w:id="520700091">
      <w:bodyDiv w:val="1"/>
      <w:marLeft w:val="0"/>
      <w:marRight w:val="0"/>
      <w:marTop w:val="0"/>
      <w:marBottom w:val="0"/>
      <w:divBdr>
        <w:top w:val="none" w:sz="0" w:space="0" w:color="auto"/>
        <w:left w:val="none" w:sz="0" w:space="0" w:color="auto"/>
        <w:bottom w:val="none" w:sz="0" w:space="0" w:color="auto"/>
        <w:right w:val="none" w:sz="0" w:space="0" w:color="auto"/>
      </w:divBdr>
    </w:div>
    <w:div w:id="527108683">
      <w:bodyDiv w:val="1"/>
      <w:marLeft w:val="0"/>
      <w:marRight w:val="0"/>
      <w:marTop w:val="0"/>
      <w:marBottom w:val="0"/>
      <w:divBdr>
        <w:top w:val="none" w:sz="0" w:space="0" w:color="auto"/>
        <w:left w:val="none" w:sz="0" w:space="0" w:color="auto"/>
        <w:bottom w:val="none" w:sz="0" w:space="0" w:color="auto"/>
        <w:right w:val="none" w:sz="0" w:space="0" w:color="auto"/>
      </w:divBdr>
    </w:div>
    <w:div w:id="527646088">
      <w:bodyDiv w:val="1"/>
      <w:marLeft w:val="0"/>
      <w:marRight w:val="0"/>
      <w:marTop w:val="0"/>
      <w:marBottom w:val="0"/>
      <w:divBdr>
        <w:top w:val="none" w:sz="0" w:space="0" w:color="auto"/>
        <w:left w:val="none" w:sz="0" w:space="0" w:color="auto"/>
        <w:bottom w:val="none" w:sz="0" w:space="0" w:color="auto"/>
        <w:right w:val="none" w:sz="0" w:space="0" w:color="auto"/>
      </w:divBdr>
    </w:div>
    <w:div w:id="530915770">
      <w:bodyDiv w:val="1"/>
      <w:marLeft w:val="0"/>
      <w:marRight w:val="0"/>
      <w:marTop w:val="0"/>
      <w:marBottom w:val="0"/>
      <w:divBdr>
        <w:top w:val="none" w:sz="0" w:space="0" w:color="auto"/>
        <w:left w:val="none" w:sz="0" w:space="0" w:color="auto"/>
        <w:bottom w:val="none" w:sz="0" w:space="0" w:color="auto"/>
        <w:right w:val="none" w:sz="0" w:space="0" w:color="auto"/>
      </w:divBdr>
    </w:div>
    <w:div w:id="532575170">
      <w:bodyDiv w:val="1"/>
      <w:marLeft w:val="0"/>
      <w:marRight w:val="0"/>
      <w:marTop w:val="0"/>
      <w:marBottom w:val="0"/>
      <w:divBdr>
        <w:top w:val="none" w:sz="0" w:space="0" w:color="auto"/>
        <w:left w:val="none" w:sz="0" w:space="0" w:color="auto"/>
        <w:bottom w:val="none" w:sz="0" w:space="0" w:color="auto"/>
        <w:right w:val="none" w:sz="0" w:space="0" w:color="auto"/>
      </w:divBdr>
    </w:div>
    <w:div w:id="533269617">
      <w:bodyDiv w:val="1"/>
      <w:marLeft w:val="0"/>
      <w:marRight w:val="0"/>
      <w:marTop w:val="0"/>
      <w:marBottom w:val="0"/>
      <w:divBdr>
        <w:top w:val="none" w:sz="0" w:space="0" w:color="auto"/>
        <w:left w:val="none" w:sz="0" w:space="0" w:color="auto"/>
        <w:bottom w:val="none" w:sz="0" w:space="0" w:color="auto"/>
        <w:right w:val="none" w:sz="0" w:space="0" w:color="auto"/>
      </w:divBdr>
    </w:div>
    <w:div w:id="539711069">
      <w:bodyDiv w:val="1"/>
      <w:marLeft w:val="0"/>
      <w:marRight w:val="0"/>
      <w:marTop w:val="0"/>
      <w:marBottom w:val="0"/>
      <w:divBdr>
        <w:top w:val="none" w:sz="0" w:space="0" w:color="auto"/>
        <w:left w:val="none" w:sz="0" w:space="0" w:color="auto"/>
        <w:bottom w:val="none" w:sz="0" w:space="0" w:color="auto"/>
        <w:right w:val="none" w:sz="0" w:space="0" w:color="auto"/>
      </w:divBdr>
    </w:div>
    <w:div w:id="542401619">
      <w:bodyDiv w:val="1"/>
      <w:marLeft w:val="0"/>
      <w:marRight w:val="0"/>
      <w:marTop w:val="0"/>
      <w:marBottom w:val="0"/>
      <w:divBdr>
        <w:top w:val="none" w:sz="0" w:space="0" w:color="auto"/>
        <w:left w:val="none" w:sz="0" w:space="0" w:color="auto"/>
        <w:bottom w:val="none" w:sz="0" w:space="0" w:color="auto"/>
        <w:right w:val="none" w:sz="0" w:space="0" w:color="auto"/>
      </w:divBdr>
    </w:div>
    <w:div w:id="548417762">
      <w:bodyDiv w:val="1"/>
      <w:marLeft w:val="0"/>
      <w:marRight w:val="0"/>
      <w:marTop w:val="0"/>
      <w:marBottom w:val="0"/>
      <w:divBdr>
        <w:top w:val="none" w:sz="0" w:space="0" w:color="auto"/>
        <w:left w:val="none" w:sz="0" w:space="0" w:color="auto"/>
        <w:bottom w:val="none" w:sz="0" w:space="0" w:color="auto"/>
        <w:right w:val="none" w:sz="0" w:space="0" w:color="auto"/>
      </w:divBdr>
    </w:div>
    <w:div w:id="550312145">
      <w:bodyDiv w:val="1"/>
      <w:marLeft w:val="0"/>
      <w:marRight w:val="0"/>
      <w:marTop w:val="0"/>
      <w:marBottom w:val="0"/>
      <w:divBdr>
        <w:top w:val="none" w:sz="0" w:space="0" w:color="auto"/>
        <w:left w:val="none" w:sz="0" w:space="0" w:color="auto"/>
        <w:bottom w:val="none" w:sz="0" w:space="0" w:color="auto"/>
        <w:right w:val="none" w:sz="0" w:space="0" w:color="auto"/>
      </w:divBdr>
    </w:div>
    <w:div w:id="553852485">
      <w:bodyDiv w:val="1"/>
      <w:marLeft w:val="0"/>
      <w:marRight w:val="0"/>
      <w:marTop w:val="0"/>
      <w:marBottom w:val="0"/>
      <w:divBdr>
        <w:top w:val="none" w:sz="0" w:space="0" w:color="auto"/>
        <w:left w:val="none" w:sz="0" w:space="0" w:color="auto"/>
        <w:bottom w:val="none" w:sz="0" w:space="0" w:color="auto"/>
        <w:right w:val="none" w:sz="0" w:space="0" w:color="auto"/>
      </w:divBdr>
    </w:div>
    <w:div w:id="554436725">
      <w:bodyDiv w:val="1"/>
      <w:marLeft w:val="0"/>
      <w:marRight w:val="0"/>
      <w:marTop w:val="0"/>
      <w:marBottom w:val="0"/>
      <w:divBdr>
        <w:top w:val="none" w:sz="0" w:space="0" w:color="auto"/>
        <w:left w:val="none" w:sz="0" w:space="0" w:color="auto"/>
        <w:bottom w:val="none" w:sz="0" w:space="0" w:color="auto"/>
        <w:right w:val="none" w:sz="0" w:space="0" w:color="auto"/>
      </w:divBdr>
    </w:div>
    <w:div w:id="565066678">
      <w:bodyDiv w:val="1"/>
      <w:marLeft w:val="0"/>
      <w:marRight w:val="0"/>
      <w:marTop w:val="0"/>
      <w:marBottom w:val="0"/>
      <w:divBdr>
        <w:top w:val="none" w:sz="0" w:space="0" w:color="auto"/>
        <w:left w:val="none" w:sz="0" w:space="0" w:color="auto"/>
        <w:bottom w:val="none" w:sz="0" w:space="0" w:color="auto"/>
        <w:right w:val="none" w:sz="0" w:space="0" w:color="auto"/>
      </w:divBdr>
    </w:div>
    <w:div w:id="565336465">
      <w:bodyDiv w:val="1"/>
      <w:marLeft w:val="0"/>
      <w:marRight w:val="0"/>
      <w:marTop w:val="0"/>
      <w:marBottom w:val="0"/>
      <w:divBdr>
        <w:top w:val="none" w:sz="0" w:space="0" w:color="auto"/>
        <w:left w:val="none" w:sz="0" w:space="0" w:color="auto"/>
        <w:bottom w:val="none" w:sz="0" w:space="0" w:color="auto"/>
        <w:right w:val="none" w:sz="0" w:space="0" w:color="auto"/>
      </w:divBdr>
    </w:div>
    <w:div w:id="565844606">
      <w:bodyDiv w:val="1"/>
      <w:marLeft w:val="0"/>
      <w:marRight w:val="0"/>
      <w:marTop w:val="0"/>
      <w:marBottom w:val="0"/>
      <w:divBdr>
        <w:top w:val="none" w:sz="0" w:space="0" w:color="auto"/>
        <w:left w:val="none" w:sz="0" w:space="0" w:color="auto"/>
        <w:bottom w:val="none" w:sz="0" w:space="0" w:color="auto"/>
        <w:right w:val="none" w:sz="0" w:space="0" w:color="auto"/>
      </w:divBdr>
    </w:div>
    <w:div w:id="571549315">
      <w:bodyDiv w:val="1"/>
      <w:marLeft w:val="0"/>
      <w:marRight w:val="0"/>
      <w:marTop w:val="0"/>
      <w:marBottom w:val="0"/>
      <w:divBdr>
        <w:top w:val="none" w:sz="0" w:space="0" w:color="auto"/>
        <w:left w:val="none" w:sz="0" w:space="0" w:color="auto"/>
        <w:bottom w:val="none" w:sz="0" w:space="0" w:color="auto"/>
        <w:right w:val="none" w:sz="0" w:space="0" w:color="auto"/>
      </w:divBdr>
    </w:div>
    <w:div w:id="572466537">
      <w:bodyDiv w:val="1"/>
      <w:marLeft w:val="0"/>
      <w:marRight w:val="0"/>
      <w:marTop w:val="0"/>
      <w:marBottom w:val="0"/>
      <w:divBdr>
        <w:top w:val="none" w:sz="0" w:space="0" w:color="auto"/>
        <w:left w:val="none" w:sz="0" w:space="0" w:color="auto"/>
        <w:bottom w:val="none" w:sz="0" w:space="0" w:color="auto"/>
        <w:right w:val="none" w:sz="0" w:space="0" w:color="auto"/>
      </w:divBdr>
    </w:div>
    <w:div w:id="578636381">
      <w:bodyDiv w:val="1"/>
      <w:marLeft w:val="0"/>
      <w:marRight w:val="0"/>
      <w:marTop w:val="0"/>
      <w:marBottom w:val="0"/>
      <w:divBdr>
        <w:top w:val="none" w:sz="0" w:space="0" w:color="auto"/>
        <w:left w:val="none" w:sz="0" w:space="0" w:color="auto"/>
        <w:bottom w:val="none" w:sz="0" w:space="0" w:color="auto"/>
        <w:right w:val="none" w:sz="0" w:space="0" w:color="auto"/>
      </w:divBdr>
    </w:div>
    <w:div w:id="582958309">
      <w:bodyDiv w:val="1"/>
      <w:marLeft w:val="0"/>
      <w:marRight w:val="0"/>
      <w:marTop w:val="0"/>
      <w:marBottom w:val="0"/>
      <w:divBdr>
        <w:top w:val="none" w:sz="0" w:space="0" w:color="auto"/>
        <w:left w:val="none" w:sz="0" w:space="0" w:color="auto"/>
        <w:bottom w:val="none" w:sz="0" w:space="0" w:color="auto"/>
        <w:right w:val="none" w:sz="0" w:space="0" w:color="auto"/>
      </w:divBdr>
    </w:div>
    <w:div w:id="604313455">
      <w:bodyDiv w:val="1"/>
      <w:marLeft w:val="0"/>
      <w:marRight w:val="0"/>
      <w:marTop w:val="0"/>
      <w:marBottom w:val="0"/>
      <w:divBdr>
        <w:top w:val="none" w:sz="0" w:space="0" w:color="auto"/>
        <w:left w:val="none" w:sz="0" w:space="0" w:color="auto"/>
        <w:bottom w:val="none" w:sz="0" w:space="0" w:color="auto"/>
        <w:right w:val="none" w:sz="0" w:space="0" w:color="auto"/>
      </w:divBdr>
    </w:div>
    <w:div w:id="607929685">
      <w:bodyDiv w:val="1"/>
      <w:marLeft w:val="0"/>
      <w:marRight w:val="0"/>
      <w:marTop w:val="0"/>
      <w:marBottom w:val="0"/>
      <w:divBdr>
        <w:top w:val="none" w:sz="0" w:space="0" w:color="auto"/>
        <w:left w:val="none" w:sz="0" w:space="0" w:color="auto"/>
        <w:bottom w:val="none" w:sz="0" w:space="0" w:color="auto"/>
        <w:right w:val="none" w:sz="0" w:space="0" w:color="auto"/>
      </w:divBdr>
    </w:div>
    <w:div w:id="618071440">
      <w:bodyDiv w:val="1"/>
      <w:marLeft w:val="0"/>
      <w:marRight w:val="0"/>
      <w:marTop w:val="0"/>
      <w:marBottom w:val="0"/>
      <w:divBdr>
        <w:top w:val="none" w:sz="0" w:space="0" w:color="auto"/>
        <w:left w:val="none" w:sz="0" w:space="0" w:color="auto"/>
        <w:bottom w:val="none" w:sz="0" w:space="0" w:color="auto"/>
        <w:right w:val="none" w:sz="0" w:space="0" w:color="auto"/>
      </w:divBdr>
    </w:div>
    <w:div w:id="620648364">
      <w:bodyDiv w:val="1"/>
      <w:marLeft w:val="0"/>
      <w:marRight w:val="0"/>
      <w:marTop w:val="0"/>
      <w:marBottom w:val="0"/>
      <w:divBdr>
        <w:top w:val="none" w:sz="0" w:space="0" w:color="auto"/>
        <w:left w:val="none" w:sz="0" w:space="0" w:color="auto"/>
        <w:bottom w:val="none" w:sz="0" w:space="0" w:color="auto"/>
        <w:right w:val="none" w:sz="0" w:space="0" w:color="auto"/>
      </w:divBdr>
    </w:div>
    <w:div w:id="621959651">
      <w:bodyDiv w:val="1"/>
      <w:marLeft w:val="0"/>
      <w:marRight w:val="0"/>
      <w:marTop w:val="0"/>
      <w:marBottom w:val="0"/>
      <w:divBdr>
        <w:top w:val="none" w:sz="0" w:space="0" w:color="auto"/>
        <w:left w:val="none" w:sz="0" w:space="0" w:color="auto"/>
        <w:bottom w:val="none" w:sz="0" w:space="0" w:color="auto"/>
        <w:right w:val="none" w:sz="0" w:space="0" w:color="auto"/>
      </w:divBdr>
    </w:div>
    <w:div w:id="631518359">
      <w:bodyDiv w:val="1"/>
      <w:marLeft w:val="0"/>
      <w:marRight w:val="0"/>
      <w:marTop w:val="0"/>
      <w:marBottom w:val="0"/>
      <w:divBdr>
        <w:top w:val="none" w:sz="0" w:space="0" w:color="auto"/>
        <w:left w:val="none" w:sz="0" w:space="0" w:color="auto"/>
        <w:bottom w:val="none" w:sz="0" w:space="0" w:color="auto"/>
        <w:right w:val="none" w:sz="0" w:space="0" w:color="auto"/>
      </w:divBdr>
    </w:div>
    <w:div w:id="636571804">
      <w:bodyDiv w:val="1"/>
      <w:marLeft w:val="0"/>
      <w:marRight w:val="0"/>
      <w:marTop w:val="0"/>
      <w:marBottom w:val="0"/>
      <w:divBdr>
        <w:top w:val="none" w:sz="0" w:space="0" w:color="auto"/>
        <w:left w:val="none" w:sz="0" w:space="0" w:color="auto"/>
        <w:bottom w:val="none" w:sz="0" w:space="0" w:color="auto"/>
        <w:right w:val="none" w:sz="0" w:space="0" w:color="auto"/>
      </w:divBdr>
    </w:div>
    <w:div w:id="638341136">
      <w:bodyDiv w:val="1"/>
      <w:marLeft w:val="0"/>
      <w:marRight w:val="0"/>
      <w:marTop w:val="0"/>
      <w:marBottom w:val="0"/>
      <w:divBdr>
        <w:top w:val="none" w:sz="0" w:space="0" w:color="auto"/>
        <w:left w:val="none" w:sz="0" w:space="0" w:color="auto"/>
        <w:bottom w:val="none" w:sz="0" w:space="0" w:color="auto"/>
        <w:right w:val="none" w:sz="0" w:space="0" w:color="auto"/>
      </w:divBdr>
    </w:div>
    <w:div w:id="638415317">
      <w:bodyDiv w:val="1"/>
      <w:marLeft w:val="0"/>
      <w:marRight w:val="0"/>
      <w:marTop w:val="0"/>
      <w:marBottom w:val="0"/>
      <w:divBdr>
        <w:top w:val="none" w:sz="0" w:space="0" w:color="auto"/>
        <w:left w:val="none" w:sz="0" w:space="0" w:color="auto"/>
        <w:bottom w:val="none" w:sz="0" w:space="0" w:color="auto"/>
        <w:right w:val="none" w:sz="0" w:space="0" w:color="auto"/>
      </w:divBdr>
    </w:div>
    <w:div w:id="640380738">
      <w:bodyDiv w:val="1"/>
      <w:marLeft w:val="0"/>
      <w:marRight w:val="0"/>
      <w:marTop w:val="0"/>
      <w:marBottom w:val="0"/>
      <w:divBdr>
        <w:top w:val="none" w:sz="0" w:space="0" w:color="auto"/>
        <w:left w:val="none" w:sz="0" w:space="0" w:color="auto"/>
        <w:bottom w:val="none" w:sz="0" w:space="0" w:color="auto"/>
        <w:right w:val="none" w:sz="0" w:space="0" w:color="auto"/>
      </w:divBdr>
    </w:div>
    <w:div w:id="643199990">
      <w:bodyDiv w:val="1"/>
      <w:marLeft w:val="0"/>
      <w:marRight w:val="0"/>
      <w:marTop w:val="0"/>
      <w:marBottom w:val="0"/>
      <w:divBdr>
        <w:top w:val="none" w:sz="0" w:space="0" w:color="auto"/>
        <w:left w:val="none" w:sz="0" w:space="0" w:color="auto"/>
        <w:bottom w:val="none" w:sz="0" w:space="0" w:color="auto"/>
        <w:right w:val="none" w:sz="0" w:space="0" w:color="auto"/>
      </w:divBdr>
    </w:div>
    <w:div w:id="646979419">
      <w:bodyDiv w:val="1"/>
      <w:marLeft w:val="0"/>
      <w:marRight w:val="0"/>
      <w:marTop w:val="0"/>
      <w:marBottom w:val="0"/>
      <w:divBdr>
        <w:top w:val="none" w:sz="0" w:space="0" w:color="auto"/>
        <w:left w:val="none" w:sz="0" w:space="0" w:color="auto"/>
        <w:bottom w:val="none" w:sz="0" w:space="0" w:color="auto"/>
        <w:right w:val="none" w:sz="0" w:space="0" w:color="auto"/>
      </w:divBdr>
    </w:div>
    <w:div w:id="647905406">
      <w:bodyDiv w:val="1"/>
      <w:marLeft w:val="0"/>
      <w:marRight w:val="0"/>
      <w:marTop w:val="0"/>
      <w:marBottom w:val="0"/>
      <w:divBdr>
        <w:top w:val="none" w:sz="0" w:space="0" w:color="auto"/>
        <w:left w:val="none" w:sz="0" w:space="0" w:color="auto"/>
        <w:bottom w:val="none" w:sz="0" w:space="0" w:color="auto"/>
        <w:right w:val="none" w:sz="0" w:space="0" w:color="auto"/>
      </w:divBdr>
    </w:div>
    <w:div w:id="651065819">
      <w:bodyDiv w:val="1"/>
      <w:marLeft w:val="0"/>
      <w:marRight w:val="0"/>
      <w:marTop w:val="0"/>
      <w:marBottom w:val="0"/>
      <w:divBdr>
        <w:top w:val="none" w:sz="0" w:space="0" w:color="auto"/>
        <w:left w:val="none" w:sz="0" w:space="0" w:color="auto"/>
        <w:bottom w:val="none" w:sz="0" w:space="0" w:color="auto"/>
        <w:right w:val="none" w:sz="0" w:space="0" w:color="auto"/>
      </w:divBdr>
    </w:div>
    <w:div w:id="652296735">
      <w:bodyDiv w:val="1"/>
      <w:marLeft w:val="0"/>
      <w:marRight w:val="0"/>
      <w:marTop w:val="0"/>
      <w:marBottom w:val="0"/>
      <w:divBdr>
        <w:top w:val="none" w:sz="0" w:space="0" w:color="auto"/>
        <w:left w:val="none" w:sz="0" w:space="0" w:color="auto"/>
        <w:bottom w:val="none" w:sz="0" w:space="0" w:color="auto"/>
        <w:right w:val="none" w:sz="0" w:space="0" w:color="auto"/>
      </w:divBdr>
    </w:div>
    <w:div w:id="666520676">
      <w:bodyDiv w:val="1"/>
      <w:marLeft w:val="0"/>
      <w:marRight w:val="0"/>
      <w:marTop w:val="0"/>
      <w:marBottom w:val="0"/>
      <w:divBdr>
        <w:top w:val="none" w:sz="0" w:space="0" w:color="auto"/>
        <w:left w:val="none" w:sz="0" w:space="0" w:color="auto"/>
        <w:bottom w:val="none" w:sz="0" w:space="0" w:color="auto"/>
        <w:right w:val="none" w:sz="0" w:space="0" w:color="auto"/>
      </w:divBdr>
    </w:div>
    <w:div w:id="667051896">
      <w:bodyDiv w:val="1"/>
      <w:marLeft w:val="0"/>
      <w:marRight w:val="0"/>
      <w:marTop w:val="0"/>
      <w:marBottom w:val="0"/>
      <w:divBdr>
        <w:top w:val="none" w:sz="0" w:space="0" w:color="auto"/>
        <w:left w:val="none" w:sz="0" w:space="0" w:color="auto"/>
        <w:bottom w:val="none" w:sz="0" w:space="0" w:color="auto"/>
        <w:right w:val="none" w:sz="0" w:space="0" w:color="auto"/>
      </w:divBdr>
    </w:div>
    <w:div w:id="668025938">
      <w:bodyDiv w:val="1"/>
      <w:marLeft w:val="0"/>
      <w:marRight w:val="0"/>
      <w:marTop w:val="0"/>
      <w:marBottom w:val="0"/>
      <w:divBdr>
        <w:top w:val="none" w:sz="0" w:space="0" w:color="auto"/>
        <w:left w:val="none" w:sz="0" w:space="0" w:color="auto"/>
        <w:bottom w:val="none" w:sz="0" w:space="0" w:color="auto"/>
        <w:right w:val="none" w:sz="0" w:space="0" w:color="auto"/>
      </w:divBdr>
    </w:div>
    <w:div w:id="672029899">
      <w:bodyDiv w:val="1"/>
      <w:marLeft w:val="0"/>
      <w:marRight w:val="0"/>
      <w:marTop w:val="0"/>
      <w:marBottom w:val="0"/>
      <w:divBdr>
        <w:top w:val="none" w:sz="0" w:space="0" w:color="auto"/>
        <w:left w:val="none" w:sz="0" w:space="0" w:color="auto"/>
        <w:bottom w:val="none" w:sz="0" w:space="0" w:color="auto"/>
        <w:right w:val="none" w:sz="0" w:space="0" w:color="auto"/>
      </w:divBdr>
    </w:div>
    <w:div w:id="675155714">
      <w:bodyDiv w:val="1"/>
      <w:marLeft w:val="0"/>
      <w:marRight w:val="0"/>
      <w:marTop w:val="0"/>
      <w:marBottom w:val="0"/>
      <w:divBdr>
        <w:top w:val="none" w:sz="0" w:space="0" w:color="auto"/>
        <w:left w:val="none" w:sz="0" w:space="0" w:color="auto"/>
        <w:bottom w:val="none" w:sz="0" w:space="0" w:color="auto"/>
        <w:right w:val="none" w:sz="0" w:space="0" w:color="auto"/>
      </w:divBdr>
    </w:div>
    <w:div w:id="680936823">
      <w:bodyDiv w:val="1"/>
      <w:marLeft w:val="0"/>
      <w:marRight w:val="0"/>
      <w:marTop w:val="0"/>
      <w:marBottom w:val="0"/>
      <w:divBdr>
        <w:top w:val="none" w:sz="0" w:space="0" w:color="auto"/>
        <w:left w:val="none" w:sz="0" w:space="0" w:color="auto"/>
        <w:bottom w:val="none" w:sz="0" w:space="0" w:color="auto"/>
        <w:right w:val="none" w:sz="0" w:space="0" w:color="auto"/>
      </w:divBdr>
    </w:div>
    <w:div w:id="683870820">
      <w:bodyDiv w:val="1"/>
      <w:marLeft w:val="0"/>
      <w:marRight w:val="0"/>
      <w:marTop w:val="0"/>
      <w:marBottom w:val="0"/>
      <w:divBdr>
        <w:top w:val="none" w:sz="0" w:space="0" w:color="auto"/>
        <w:left w:val="none" w:sz="0" w:space="0" w:color="auto"/>
        <w:bottom w:val="none" w:sz="0" w:space="0" w:color="auto"/>
        <w:right w:val="none" w:sz="0" w:space="0" w:color="auto"/>
      </w:divBdr>
    </w:div>
    <w:div w:id="688987226">
      <w:bodyDiv w:val="1"/>
      <w:marLeft w:val="0"/>
      <w:marRight w:val="0"/>
      <w:marTop w:val="0"/>
      <w:marBottom w:val="0"/>
      <w:divBdr>
        <w:top w:val="none" w:sz="0" w:space="0" w:color="auto"/>
        <w:left w:val="none" w:sz="0" w:space="0" w:color="auto"/>
        <w:bottom w:val="none" w:sz="0" w:space="0" w:color="auto"/>
        <w:right w:val="none" w:sz="0" w:space="0" w:color="auto"/>
      </w:divBdr>
    </w:div>
    <w:div w:id="693964320">
      <w:bodyDiv w:val="1"/>
      <w:marLeft w:val="0"/>
      <w:marRight w:val="0"/>
      <w:marTop w:val="0"/>
      <w:marBottom w:val="0"/>
      <w:divBdr>
        <w:top w:val="none" w:sz="0" w:space="0" w:color="auto"/>
        <w:left w:val="none" w:sz="0" w:space="0" w:color="auto"/>
        <w:bottom w:val="none" w:sz="0" w:space="0" w:color="auto"/>
        <w:right w:val="none" w:sz="0" w:space="0" w:color="auto"/>
      </w:divBdr>
    </w:div>
    <w:div w:id="712772670">
      <w:bodyDiv w:val="1"/>
      <w:marLeft w:val="0"/>
      <w:marRight w:val="0"/>
      <w:marTop w:val="0"/>
      <w:marBottom w:val="0"/>
      <w:divBdr>
        <w:top w:val="none" w:sz="0" w:space="0" w:color="auto"/>
        <w:left w:val="none" w:sz="0" w:space="0" w:color="auto"/>
        <w:bottom w:val="none" w:sz="0" w:space="0" w:color="auto"/>
        <w:right w:val="none" w:sz="0" w:space="0" w:color="auto"/>
      </w:divBdr>
    </w:div>
    <w:div w:id="716314523">
      <w:bodyDiv w:val="1"/>
      <w:marLeft w:val="0"/>
      <w:marRight w:val="0"/>
      <w:marTop w:val="0"/>
      <w:marBottom w:val="0"/>
      <w:divBdr>
        <w:top w:val="none" w:sz="0" w:space="0" w:color="auto"/>
        <w:left w:val="none" w:sz="0" w:space="0" w:color="auto"/>
        <w:bottom w:val="none" w:sz="0" w:space="0" w:color="auto"/>
        <w:right w:val="none" w:sz="0" w:space="0" w:color="auto"/>
      </w:divBdr>
    </w:div>
    <w:div w:id="736248101">
      <w:bodyDiv w:val="1"/>
      <w:marLeft w:val="0"/>
      <w:marRight w:val="0"/>
      <w:marTop w:val="0"/>
      <w:marBottom w:val="0"/>
      <w:divBdr>
        <w:top w:val="none" w:sz="0" w:space="0" w:color="auto"/>
        <w:left w:val="none" w:sz="0" w:space="0" w:color="auto"/>
        <w:bottom w:val="none" w:sz="0" w:space="0" w:color="auto"/>
        <w:right w:val="none" w:sz="0" w:space="0" w:color="auto"/>
      </w:divBdr>
    </w:div>
    <w:div w:id="742336676">
      <w:bodyDiv w:val="1"/>
      <w:marLeft w:val="0"/>
      <w:marRight w:val="0"/>
      <w:marTop w:val="0"/>
      <w:marBottom w:val="0"/>
      <w:divBdr>
        <w:top w:val="none" w:sz="0" w:space="0" w:color="auto"/>
        <w:left w:val="none" w:sz="0" w:space="0" w:color="auto"/>
        <w:bottom w:val="none" w:sz="0" w:space="0" w:color="auto"/>
        <w:right w:val="none" w:sz="0" w:space="0" w:color="auto"/>
      </w:divBdr>
    </w:div>
    <w:div w:id="747114719">
      <w:bodyDiv w:val="1"/>
      <w:marLeft w:val="0"/>
      <w:marRight w:val="0"/>
      <w:marTop w:val="0"/>
      <w:marBottom w:val="0"/>
      <w:divBdr>
        <w:top w:val="none" w:sz="0" w:space="0" w:color="auto"/>
        <w:left w:val="none" w:sz="0" w:space="0" w:color="auto"/>
        <w:bottom w:val="none" w:sz="0" w:space="0" w:color="auto"/>
        <w:right w:val="none" w:sz="0" w:space="0" w:color="auto"/>
      </w:divBdr>
    </w:div>
    <w:div w:id="752238438">
      <w:bodyDiv w:val="1"/>
      <w:marLeft w:val="0"/>
      <w:marRight w:val="0"/>
      <w:marTop w:val="0"/>
      <w:marBottom w:val="0"/>
      <w:divBdr>
        <w:top w:val="none" w:sz="0" w:space="0" w:color="auto"/>
        <w:left w:val="none" w:sz="0" w:space="0" w:color="auto"/>
        <w:bottom w:val="none" w:sz="0" w:space="0" w:color="auto"/>
        <w:right w:val="none" w:sz="0" w:space="0" w:color="auto"/>
      </w:divBdr>
    </w:div>
    <w:div w:id="768936574">
      <w:bodyDiv w:val="1"/>
      <w:marLeft w:val="0"/>
      <w:marRight w:val="0"/>
      <w:marTop w:val="0"/>
      <w:marBottom w:val="0"/>
      <w:divBdr>
        <w:top w:val="none" w:sz="0" w:space="0" w:color="auto"/>
        <w:left w:val="none" w:sz="0" w:space="0" w:color="auto"/>
        <w:bottom w:val="none" w:sz="0" w:space="0" w:color="auto"/>
        <w:right w:val="none" w:sz="0" w:space="0" w:color="auto"/>
      </w:divBdr>
    </w:div>
    <w:div w:id="773985552">
      <w:bodyDiv w:val="1"/>
      <w:marLeft w:val="0"/>
      <w:marRight w:val="0"/>
      <w:marTop w:val="0"/>
      <w:marBottom w:val="0"/>
      <w:divBdr>
        <w:top w:val="none" w:sz="0" w:space="0" w:color="auto"/>
        <w:left w:val="none" w:sz="0" w:space="0" w:color="auto"/>
        <w:bottom w:val="none" w:sz="0" w:space="0" w:color="auto"/>
        <w:right w:val="none" w:sz="0" w:space="0" w:color="auto"/>
      </w:divBdr>
    </w:div>
    <w:div w:id="774599364">
      <w:bodyDiv w:val="1"/>
      <w:marLeft w:val="0"/>
      <w:marRight w:val="0"/>
      <w:marTop w:val="0"/>
      <w:marBottom w:val="0"/>
      <w:divBdr>
        <w:top w:val="none" w:sz="0" w:space="0" w:color="auto"/>
        <w:left w:val="none" w:sz="0" w:space="0" w:color="auto"/>
        <w:bottom w:val="none" w:sz="0" w:space="0" w:color="auto"/>
        <w:right w:val="none" w:sz="0" w:space="0" w:color="auto"/>
      </w:divBdr>
    </w:div>
    <w:div w:id="775055041">
      <w:bodyDiv w:val="1"/>
      <w:marLeft w:val="0"/>
      <w:marRight w:val="0"/>
      <w:marTop w:val="0"/>
      <w:marBottom w:val="0"/>
      <w:divBdr>
        <w:top w:val="none" w:sz="0" w:space="0" w:color="auto"/>
        <w:left w:val="none" w:sz="0" w:space="0" w:color="auto"/>
        <w:bottom w:val="none" w:sz="0" w:space="0" w:color="auto"/>
        <w:right w:val="none" w:sz="0" w:space="0" w:color="auto"/>
      </w:divBdr>
    </w:div>
    <w:div w:id="775173605">
      <w:bodyDiv w:val="1"/>
      <w:marLeft w:val="0"/>
      <w:marRight w:val="0"/>
      <w:marTop w:val="0"/>
      <w:marBottom w:val="0"/>
      <w:divBdr>
        <w:top w:val="none" w:sz="0" w:space="0" w:color="auto"/>
        <w:left w:val="none" w:sz="0" w:space="0" w:color="auto"/>
        <w:bottom w:val="none" w:sz="0" w:space="0" w:color="auto"/>
        <w:right w:val="none" w:sz="0" w:space="0" w:color="auto"/>
      </w:divBdr>
    </w:div>
    <w:div w:id="788010991">
      <w:bodyDiv w:val="1"/>
      <w:marLeft w:val="0"/>
      <w:marRight w:val="0"/>
      <w:marTop w:val="0"/>
      <w:marBottom w:val="0"/>
      <w:divBdr>
        <w:top w:val="none" w:sz="0" w:space="0" w:color="auto"/>
        <w:left w:val="none" w:sz="0" w:space="0" w:color="auto"/>
        <w:bottom w:val="none" w:sz="0" w:space="0" w:color="auto"/>
        <w:right w:val="none" w:sz="0" w:space="0" w:color="auto"/>
      </w:divBdr>
    </w:div>
    <w:div w:id="795178469">
      <w:bodyDiv w:val="1"/>
      <w:marLeft w:val="0"/>
      <w:marRight w:val="0"/>
      <w:marTop w:val="0"/>
      <w:marBottom w:val="0"/>
      <w:divBdr>
        <w:top w:val="none" w:sz="0" w:space="0" w:color="auto"/>
        <w:left w:val="none" w:sz="0" w:space="0" w:color="auto"/>
        <w:bottom w:val="none" w:sz="0" w:space="0" w:color="auto"/>
        <w:right w:val="none" w:sz="0" w:space="0" w:color="auto"/>
      </w:divBdr>
    </w:div>
    <w:div w:id="802117703">
      <w:bodyDiv w:val="1"/>
      <w:marLeft w:val="0"/>
      <w:marRight w:val="0"/>
      <w:marTop w:val="0"/>
      <w:marBottom w:val="0"/>
      <w:divBdr>
        <w:top w:val="none" w:sz="0" w:space="0" w:color="auto"/>
        <w:left w:val="none" w:sz="0" w:space="0" w:color="auto"/>
        <w:bottom w:val="none" w:sz="0" w:space="0" w:color="auto"/>
        <w:right w:val="none" w:sz="0" w:space="0" w:color="auto"/>
      </w:divBdr>
    </w:div>
    <w:div w:id="804783742">
      <w:bodyDiv w:val="1"/>
      <w:marLeft w:val="0"/>
      <w:marRight w:val="0"/>
      <w:marTop w:val="0"/>
      <w:marBottom w:val="0"/>
      <w:divBdr>
        <w:top w:val="none" w:sz="0" w:space="0" w:color="auto"/>
        <w:left w:val="none" w:sz="0" w:space="0" w:color="auto"/>
        <w:bottom w:val="none" w:sz="0" w:space="0" w:color="auto"/>
        <w:right w:val="none" w:sz="0" w:space="0" w:color="auto"/>
      </w:divBdr>
    </w:div>
    <w:div w:id="808059139">
      <w:bodyDiv w:val="1"/>
      <w:marLeft w:val="0"/>
      <w:marRight w:val="0"/>
      <w:marTop w:val="0"/>
      <w:marBottom w:val="0"/>
      <w:divBdr>
        <w:top w:val="none" w:sz="0" w:space="0" w:color="auto"/>
        <w:left w:val="none" w:sz="0" w:space="0" w:color="auto"/>
        <w:bottom w:val="none" w:sz="0" w:space="0" w:color="auto"/>
        <w:right w:val="none" w:sz="0" w:space="0" w:color="auto"/>
      </w:divBdr>
    </w:div>
    <w:div w:id="822700390">
      <w:bodyDiv w:val="1"/>
      <w:marLeft w:val="0"/>
      <w:marRight w:val="0"/>
      <w:marTop w:val="0"/>
      <w:marBottom w:val="0"/>
      <w:divBdr>
        <w:top w:val="none" w:sz="0" w:space="0" w:color="auto"/>
        <w:left w:val="none" w:sz="0" w:space="0" w:color="auto"/>
        <w:bottom w:val="none" w:sz="0" w:space="0" w:color="auto"/>
        <w:right w:val="none" w:sz="0" w:space="0" w:color="auto"/>
      </w:divBdr>
    </w:div>
    <w:div w:id="822701435">
      <w:bodyDiv w:val="1"/>
      <w:marLeft w:val="0"/>
      <w:marRight w:val="0"/>
      <w:marTop w:val="0"/>
      <w:marBottom w:val="0"/>
      <w:divBdr>
        <w:top w:val="none" w:sz="0" w:space="0" w:color="auto"/>
        <w:left w:val="none" w:sz="0" w:space="0" w:color="auto"/>
        <w:bottom w:val="none" w:sz="0" w:space="0" w:color="auto"/>
        <w:right w:val="none" w:sz="0" w:space="0" w:color="auto"/>
      </w:divBdr>
    </w:div>
    <w:div w:id="825824443">
      <w:bodyDiv w:val="1"/>
      <w:marLeft w:val="0"/>
      <w:marRight w:val="0"/>
      <w:marTop w:val="0"/>
      <w:marBottom w:val="0"/>
      <w:divBdr>
        <w:top w:val="none" w:sz="0" w:space="0" w:color="auto"/>
        <w:left w:val="none" w:sz="0" w:space="0" w:color="auto"/>
        <w:bottom w:val="none" w:sz="0" w:space="0" w:color="auto"/>
        <w:right w:val="none" w:sz="0" w:space="0" w:color="auto"/>
      </w:divBdr>
    </w:div>
    <w:div w:id="834346834">
      <w:bodyDiv w:val="1"/>
      <w:marLeft w:val="0"/>
      <w:marRight w:val="0"/>
      <w:marTop w:val="0"/>
      <w:marBottom w:val="0"/>
      <w:divBdr>
        <w:top w:val="none" w:sz="0" w:space="0" w:color="auto"/>
        <w:left w:val="none" w:sz="0" w:space="0" w:color="auto"/>
        <w:bottom w:val="none" w:sz="0" w:space="0" w:color="auto"/>
        <w:right w:val="none" w:sz="0" w:space="0" w:color="auto"/>
      </w:divBdr>
    </w:div>
    <w:div w:id="839545480">
      <w:bodyDiv w:val="1"/>
      <w:marLeft w:val="0"/>
      <w:marRight w:val="0"/>
      <w:marTop w:val="0"/>
      <w:marBottom w:val="0"/>
      <w:divBdr>
        <w:top w:val="none" w:sz="0" w:space="0" w:color="auto"/>
        <w:left w:val="none" w:sz="0" w:space="0" w:color="auto"/>
        <w:bottom w:val="none" w:sz="0" w:space="0" w:color="auto"/>
        <w:right w:val="none" w:sz="0" w:space="0" w:color="auto"/>
      </w:divBdr>
    </w:div>
    <w:div w:id="839806625">
      <w:bodyDiv w:val="1"/>
      <w:marLeft w:val="0"/>
      <w:marRight w:val="0"/>
      <w:marTop w:val="0"/>
      <w:marBottom w:val="0"/>
      <w:divBdr>
        <w:top w:val="none" w:sz="0" w:space="0" w:color="auto"/>
        <w:left w:val="none" w:sz="0" w:space="0" w:color="auto"/>
        <w:bottom w:val="none" w:sz="0" w:space="0" w:color="auto"/>
        <w:right w:val="none" w:sz="0" w:space="0" w:color="auto"/>
      </w:divBdr>
    </w:div>
    <w:div w:id="844638699">
      <w:bodyDiv w:val="1"/>
      <w:marLeft w:val="0"/>
      <w:marRight w:val="0"/>
      <w:marTop w:val="0"/>
      <w:marBottom w:val="0"/>
      <w:divBdr>
        <w:top w:val="none" w:sz="0" w:space="0" w:color="auto"/>
        <w:left w:val="none" w:sz="0" w:space="0" w:color="auto"/>
        <w:bottom w:val="none" w:sz="0" w:space="0" w:color="auto"/>
        <w:right w:val="none" w:sz="0" w:space="0" w:color="auto"/>
      </w:divBdr>
    </w:div>
    <w:div w:id="849680527">
      <w:bodyDiv w:val="1"/>
      <w:marLeft w:val="0"/>
      <w:marRight w:val="0"/>
      <w:marTop w:val="0"/>
      <w:marBottom w:val="0"/>
      <w:divBdr>
        <w:top w:val="none" w:sz="0" w:space="0" w:color="auto"/>
        <w:left w:val="none" w:sz="0" w:space="0" w:color="auto"/>
        <w:bottom w:val="none" w:sz="0" w:space="0" w:color="auto"/>
        <w:right w:val="none" w:sz="0" w:space="0" w:color="auto"/>
      </w:divBdr>
    </w:div>
    <w:div w:id="851527047">
      <w:bodyDiv w:val="1"/>
      <w:marLeft w:val="0"/>
      <w:marRight w:val="0"/>
      <w:marTop w:val="0"/>
      <w:marBottom w:val="0"/>
      <w:divBdr>
        <w:top w:val="none" w:sz="0" w:space="0" w:color="auto"/>
        <w:left w:val="none" w:sz="0" w:space="0" w:color="auto"/>
        <w:bottom w:val="none" w:sz="0" w:space="0" w:color="auto"/>
        <w:right w:val="none" w:sz="0" w:space="0" w:color="auto"/>
      </w:divBdr>
    </w:div>
    <w:div w:id="858619800">
      <w:bodyDiv w:val="1"/>
      <w:marLeft w:val="0"/>
      <w:marRight w:val="0"/>
      <w:marTop w:val="0"/>
      <w:marBottom w:val="0"/>
      <w:divBdr>
        <w:top w:val="none" w:sz="0" w:space="0" w:color="auto"/>
        <w:left w:val="none" w:sz="0" w:space="0" w:color="auto"/>
        <w:bottom w:val="none" w:sz="0" w:space="0" w:color="auto"/>
        <w:right w:val="none" w:sz="0" w:space="0" w:color="auto"/>
      </w:divBdr>
    </w:div>
    <w:div w:id="860321452">
      <w:bodyDiv w:val="1"/>
      <w:marLeft w:val="0"/>
      <w:marRight w:val="0"/>
      <w:marTop w:val="0"/>
      <w:marBottom w:val="0"/>
      <w:divBdr>
        <w:top w:val="none" w:sz="0" w:space="0" w:color="auto"/>
        <w:left w:val="none" w:sz="0" w:space="0" w:color="auto"/>
        <w:bottom w:val="none" w:sz="0" w:space="0" w:color="auto"/>
        <w:right w:val="none" w:sz="0" w:space="0" w:color="auto"/>
      </w:divBdr>
    </w:div>
    <w:div w:id="863595972">
      <w:bodyDiv w:val="1"/>
      <w:marLeft w:val="0"/>
      <w:marRight w:val="0"/>
      <w:marTop w:val="0"/>
      <w:marBottom w:val="0"/>
      <w:divBdr>
        <w:top w:val="none" w:sz="0" w:space="0" w:color="auto"/>
        <w:left w:val="none" w:sz="0" w:space="0" w:color="auto"/>
        <w:bottom w:val="none" w:sz="0" w:space="0" w:color="auto"/>
        <w:right w:val="none" w:sz="0" w:space="0" w:color="auto"/>
      </w:divBdr>
    </w:div>
    <w:div w:id="871963455">
      <w:bodyDiv w:val="1"/>
      <w:marLeft w:val="0"/>
      <w:marRight w:val="0"/>
      <w:marTop w:val="0"/>
      <w:marBottom w:val="0"/>
      <w:divBdr>
        <w:top w:val="none" w:sz="0" w:space="0" w:color="auto"/>
        <w:left w:val="none" w:sz="0" w:space="0" w:color="auto"/>
        <w:bottom w:val="none" w:sz="0" w:space="0" w:color="auto"/>
        <w:right w:val="none" w:sz="0" w:space="0" w:color="auto"/>
      </w:divBdr>
    </w:div>
    <w:div w:id="876089378">
      <w:bodyDiv w:val="1"/>
      <w:marLeft w:val="0"/>
      <w:marRight w:val="0"/>
      <w:marTop w:val="0"/>
      <w:marBottom w:val="0"/>
      <w:divBdr>
        <w:top w:val="none" w:sz="0" w:space="0" w:color="auto"/>
        <w:left w:val="none" w:sz="0" w:space="0" w:color="auto"/>
        <w:bottom w:val="none" w:sz="0" w:space="0" w:color="auto"/>
        <w:right w:val="none" w:sz="0" w:space="0" w:color="auto"/>
      </w:divBdr>
    </w:div>
    <w:div w:id="881289196">
      <w:bodyDiv w:val="1"/>
      <w:marLeft w:val="0"/>
      <w:marRight w:val="0"/>
      <w:marTop w:val="0"/>
      <w:marBottom w:val="0"/>
      <w:divBdr>
        <w:top w:val="none" w:sz="0" w:space="0" w:color="auto"/>
        <w:left w:val="none" w:sz="0" w:space="0" w:color="auto"/>
        <w:bottom w:val="none" w:sz="0" w:space="0" w:color="auto"/>
        <w:right w:val="none" w:sz="0" w:space="0" w:color="auto"/>
      </w:divBdr>
    </w:div>
    <w:div w:id="885796002">
      <w:bodyDiv w:val="1"/>
      <w:marLeft w:val="0"/>
      <w:marRight w:val="0"/>
      <w:marTop w:val="0"/>
      <w:marBottom w:val="0"/>
      <w:divBdr>
        <w:top w:val="none" w:sz="0" w:space="0" w:color="auto"/>
        <w:left w:val="none" w:sz="0" w:space="0" w:color="auto"/>
        <w:bottom w:val="none" w:sz="0" w:space="0" w:color="auto"/>
        <w:right w:val="none" w:sz="0" w:space="0" w:color="auto"/>
      </w:divBdr>
    </w:div>
    <w:div w:id="888342811">
      <w:bodyDiv w:val="1"/>
      <w:marLeft w:val="0"/>
      <w:marRight w:val="0"/>
      <w:marTop w:val="0"/>
      <w:marBottom w:val="0"/>
      <w:divBdr>
        <w:top w:val="none" w:sz="0" w:space="0" w:color="auto"/>
        <w:left w:val="none" w:sz="0" w:space="0" w:color="auto"/>
        <w:bottom w:val="none" w:sz="0" w:space="0" w:color="auto"/>
        <w:right w:val="none" w:sz="0" w:space="0" w:color="auto"/>
      </w:divBdr>
    </w:div>
    <w:div w:id="888801530">
      <w:bodyDiv w:val="1"/>
      <w:marLeft w:val="0"/>
      <w:marRight w:val="0"/>
      <w:marTop w:val="0"/>
      <w:marBottom w:val="0"/>
      <w:divBdr>
        <w:top w:val="none" w:sz="0" w:space="0" w:color="auto"/>
        <w:left w:val="none" w:sz="0" w:space="0" w:color="auto"/>
        <w:bottom w:val="none" w:sz="0" w:space="0" w:color="auto"/>
        <w:right w:val="none" w:sz="0" w:space="0" w:color="auto"/>
      </w:divBdr>
    </w:div>
    <w:div w:id="889658057">
      <w:bodyDiv w:val="1"/>
      <w:marLeft w:val="0"/>
      <w:marRight w:val="0"/>
      <w:marTop w:val="0"/>
      <w:marBottom w:val="0"/>
      <w:divBdr>
        <w:top w:val="none" w:sz="0" w:space="0" w:color="auto"/>
        <w:left w:val="none" w:sz="0" w:space="0" w:color="auto"/>
        <w:bottom w:val="none" w:sz="0" w:space="0" w:color="auto"/>
        <w:right w:val="none" w:sz="0" w:space="0" w:color="auto"/>
      </w:divBdr>
    </w:div>
    <w:div w:id="899175617">
      <w:bodyDiv w:val="1"/>
      <w:marLeft w:val="0"/>
      <w:marRight w:val="0"/>
      <w:marTop w:val="0"/>
      <w:marBottom w:val="0"/>
      <w:divBdr>
        <w:top w:val="none" w:sz="0" w:space="0" w:color="auto"/>
        <w:left w:val="none" w:sz="0" w:space="0" w:color="auto"/>
        <w:bottom w:val="none" w:sz="0" w:space="0" w:color="auto"/>
        <w:right w:val="none" w:sz="0" w:space="0" w:color="auto"/>
      </w:divBdr>
    </w:div>
    <w:div w:id="900402453">
      <w:bodyDiv w:val="1"/>
      <w:marLeft w:val="0"/>
      <w:marRight w:val="0"/>
      <w:marTop w:val="0"/>
      <w:marBottom w:val="0"/>
      <w:divBdr>
        <w:top w:val="none" w:sz="0" w:space="0" w:color="auto"/>
        <w:left w:val="none" w:sz="0" w:space="0" w:color="auto"/>
        <w:bottom w:val="none" w:sz="0" w:space="0" w:color="auto"/>
        <w:right w:val="none" w:sz="0" w:space="0" w:color="auto"/>
      </w:divBdr>
    </w:div>
    <w:div w:id="906383556">
      <w:bodyDiv w:val="1"/>
      <w:marLeft w:val="0"/>
      <w:marRight w:val="0"/>
      <w:marTop w:val="0"/>
      <w:marBottom w:val="0"/>
      <w:divBdr>
        <w:top w:val="none" w:sz="0" w:space="0" w:color="auto"/>
        <w:left w:val="none" w:sz="0" w:space="0" w:color="auto"/>
        <w:bottom w:val="none" w:sz="0" w:space="0" w:color="auto"/>
        <w:right w:val="none" w:sz="0" w:space="0" w:color="auto"/>
      </w:divBdr>
    </w:div>
    <w:div w:id="911161340">
      <w:bodyDiv w:val="1"/>
      <w:marLeft w:val="0"/>
      <w:marRight w:val="0"/>
      <w:marTop w:val="0"/>
      <w:marBottom w:val="0"/>
      <w:divBdr>
        <w:top w:val="none" w:sz="0" w:space="0" w:color="auto"/>
        <w:left w:val="none" w:sz="0" w:space="0" w:color="auto"/>
        <w:bottom w:val="none" w:sz="0" w:space="0" w:color="auto"/>
        <w:right w:val="none" w:sz="0" w:space="0" w:color="auto"/>
      </w:divBdr>
    </w:div>
    <w:div w:id="912350274">
      <w:bodyDiv w:val="1"/>
      <w:marLeft w:val="0"/>
      <w:marRight w:val="0"/>
      <w:marTop w:val="0"/>
      <w:marBottom w:val="0"/>
      <w:divBdr>
        <w:top w:val="none" w:sz="0" w:space="0" w:color="auto"/>
        <w:left w:val="none" w:sz="0" w:space="0" w:color="auto"/>
        <w:bottom w:val="none" w:sz="0" w:space="0" w:color="auto"/>
        <w:right w:val="none" w:sz="0" w:space="0" w:color="auto"/>
      </w:divBdr>
    </w:div>
    <w:div w:id="913201247">
      <w:bodyDiv w:val="1"/>
      <w:marLeft w:val="0"/>
      <w:marRight w:val="0"/>
      <w:marTop w:val="0"/>
      <w:marBottom w:val="0"/>
      <w:divBdr>
        <w:top w:val="none" w:sz="0" w:space="0" w:color="auto"/>
        <w:left w:val="none" w:sz="0" w:space="0" w:color="auto"/>
        <w:bottom w:val="none" w:sz="0" w:space="0" w:color="auto"/>
        <w:right w:val="none" w:sz="0" w:space="0" w:color="auto"/>
      </w:divBdr>
    </w:div>
    <w:div w:id="921988842">
      <w:bodyDiv w:val="1"/>
      <w:marLeft w:val="0"/>
      <w:marRight w:val="0"/>
      <w:marTop w:val="0"/>
      <w:marBottom w:val="0"/>
      <w:divBdr>
        <w:top w:val="none" w:sz="0" w:space="0" w:color="auto"/>
        <w:left w:val="none" w:sz="0" w:space="0" w:color="auto"/>
        <w:bottom w:val="none" w:sz="0" w:space="0" w:color="auto"/>
        <w:right w:val="none" w:sz="0" w:space="0" w:color="auto"/>
      </w:divBdr>
    </w:div>
    <w:div w:id="932277202">
      <w:bodyDiv w:val="1"/>
      <w:marLeft w:val="0"/>
      <w:marRight w:val="0"/>
      <w:marTop w:val="0"/>
      <w:marBottom w:val="0"/>
      <w:divBdr>
        <w:top w:val="none" w:sz="0" w:space="0" w:color="auto"/>
        <w:left w:val="none" w:sz="0" w:space="0" w:color="auto"/>
        <w:bottom w:val="none" w:sz="0" w:space="0" w:color="auto"/>
        <w:right w:val="none" w:sz="0" w:space="0" w:color="auto"/>
      </w:divBdr>
    </w:div>
    <w:div w:id="936211601">
      <w:bodyDiv w:val="1"/>
      <w:marLeft w:val="0"/>
      <w:marRight w:val="0"/>
      <w:marTop w:val="0"/>
      <w:marBottom w:val="0"/>
      <w:divBdr>
        <w:top w:val="none" w:sz="0" w:space="0" w:color="auto"/>
        <w:left w:val="none" w:sz="0" w:space="0" w:color="auto"/>
        <w:bottom w:val="none" w:sz="0" w:space="0" w:color="auto"/>
        <w:right w:val="none" w:sz="0" w:space="0" w:color="auto"/>
      </w:divBdr>
    </w:div>
    <w:div w:id="941185881">
      <w:bodyDiv w:val="1"/>
      <w:marLeft w:val="0"/>
      <w:marRight w:val="0"/>
      <w:marTop w:val="0"/>
      <w:marBottom w:val="0"/>
      <w:divBdr>
        <w:top w:val="none" w:sz="0" w:space="0" w:color="auto"/>
        <w:left w:val="none" w:sz="0" w:space="0" w:color="auto"/>
        <w:bottom w:val="none" w:sz="0" w:space="0" w:color="auto"/>
        <w:right w:val="none" w:sz="0" w:space="0" w:color="auto"/>
      </w:divBdr>
    </w:div>
    <w:div w:id="945847650">
      <w:bodyDiv w:val="1"/>
      <w:marLeft w:val="0"/>
      <w:marRight w:val="0"/>
      <w:marTop w:val="0"/>
      <w:marBottom w:val="0"/>
      <w:divBdr>
        <w:top w:val="none" w:sz="0" w:space="0" w:color="auto"/>
        <w:left w:val="none" w:sz="0" w:space="0" w:color="auto"/>
        <w:bottom w:val="none" w:sz="0" w:space="0" w:color="auto"/>
        <w:right w:val="none" w:sz="0" w:space="0" w:color="auto"/>
      </w:divBdr>
    </w:div>
    <w:div w:id="947737187">
      <w:bodyDiv w:val="1"/>
      <w:marLeft w:val="0"/>
      <w:marRight w:val="0"/>
      <w:marTop w:val="0"/>
      <w:marBottom w:val="0"/>
      <w:divBdr>
        <w:top w:val="none" w:sz="0" w:space="0" w:color="auto"/>
        <w:left w:val="none" w:sz="0" w:space="0" w:color="auto"/>
        <w:bottom w:val="none" w:sz="0" w:space="0" w:color="auto"/>
        <w:right w:val="none" w:sz="0" w:space="0" w:color="auto"/>
      </w:divBdr>
    </w:div>
    <w:div w:id="949119849">
      <w:bodyDiv w:val="1"/>
      <w:marLeft w:val="0"/>
      <w:marRight w:val="0"/>
      <w:marTop w:val="0"/>
      <w:marBottom w:val="0"/>
      <w:divBdr>
        <w:top w:val="none" w:sz="0" w:space="0" w:color="auto"/>
        <w:left w:val="none" w:sz="0" w:space="0" w:color="auto"/>
        <w:bottom w:val="none" w:sz="0" w:space="0" w:color="auto"/>
        <w:right w:val="none" w:sz="0" w:space="0" w:color="auto"/>
      </w:divBdr>
    </w:div>
    <w:div w:id="956135942">
      <w:bodyDiv w:val="1"/>
      <w:marLeft w:val="0"/>
      <w:marRight w:val="0"/>
      <w:marTop w:val="0"/>
      <w:marBottom w:val="0"/>
      <w:divBdr>
        <w:top w:val="none" w:sz="0" w:space="0" w:color="auto"/>
        <w:left w:val="none" w:sz="0" w:space="0" w:color="auto"/>
        <w:bottom w:val="none" w:sz="0" w:space="0" w:color="auto"/>
        <w:right w:val="none" w:sz="0" w:space="0" w:color="auto"/>
      </w:divBdr>
    </w:div>
    <w:div w:id="956252105">
      <w:bodyDiv w:val="1"/>
      <w:marLeft w:val="0"/>
      <w:marRight w:val="0"/>
      <w:marTop w:val="0"/>
      <w:marBottom w:val="0"/>
      <w:divBdr>
        <w:top w:val="none" w:sz="0" w:space="0" w:color="auto"/>
        <w:left w:val="none" w:sz="0" w:space="0" w:color="auto"/>
        <w:bottom w:val="none" w:sz="0" w:space="0" w:color="auto"/>
        <w:right w:val="none" w:sz="0" w:space="0" w:color="auto"/>
      </w:divBdr>
    </w:div>
    <w:div w:id="956720274">
      <w:bodyDiv w:val="1"/>
      <w:marLeft w:val="0"/>
      <w:marRight w:val="0"/>
      <w:marTop w:val="0"/>
      <w:marBottom w:val="0"/>
      <w:divBdr>
        <w:top w:val="none" w:sz="0" w:space="0" w:color="auto"/>
        <w:left w:val="none" w:sz="0" w:space="0" w:color="auto"/>
        <w:bottom w:val="none" w:sz="0" w:space="0" w:color="auto"/>
        <w:right w:val="none" w:sz="0" w:space="0" w:color="auto"/>
      </w:divBdr>
    </w:div>
    <w:div w:id="960837885">
      <w:bodyDiv w:val="1"/>
      <w:marLeft w:val="0"/>
      <w:marRight w:val="0"/>
      <w:marTop w:val="0"/>
      <w:marBottom w:val="0"/>
      <w:divBdr>
        <w:top w:val="none" w:sz="0" w:space="0" w:color="auto"/>
        <w:left w:val="none" w:sz="0" w:space="0" w:color="auto"/>
        <w:bottom w:val="none" w:sz="0" w:space="0" w:color="auto"/>
        <w:right w:val="none" w:sz="0" w:space="0" w:color="auto"/>
      </w:divBdr>
    </w:div>
    <w:div w:id="964696473">
      <w:bodyDiv w:val="1"/>
      <w:marLeft w:val="0"/>
      <w:marRight w:val="0"/>
      <w:marTop w:val="0"/>
      <w:marBottom w:val="0"/>
      <w:divBdr>
        <w:top w:val="none" w:sz="0" w:space="0" w:color="auto"/>
        <w:left w:val="none" w:sz="0" w:space="0" w:color="auto"/>
        <w:bottom w:val="none" w:sz="0" w:space="0" w:color="auto"/>
        <w:right w:val="none" w:sz="0" w:space="0" w:color="auto"/>
      </w:divBdr>
    </w:div>
    <w:div w:id="972640351">
      <w:bodyDiv w:val="1"/>
      <w:marLeft w:val="0"/>
      <w:marRight w:val="0"/>
      <w:marTop w:val="0"/>
      <w:marBottom w:val="0"/>
      <w:divBdr>
        <w:top w:val="none" w:sz="0" w:space="0" w:color="auto"/>
        <w:left w:val="none" w:sz="0" w:space="0" w:color="auto"/>
        <w:bottom w:val="none" w:sz="0" w:space="0" w:color="auto"/>
        <w:right w:val="none" w:sz="0" w:space="0" w:color="auto"/>
      </w:divBdr>
    </w:div>
    <w:div w:id="974062048">
      <w:bodyDiv w:val="1"/>
      <w:marLeft w:val="0"/>
      <w:marRight w:val="0"/>
      <w:marTop w:val="0"/>
      <w:marBottom w:val="0"/>
      <w:divBdr>
        <w:top w:val="none" w:sz="0" w:space="0" w:color="auto"/>
        <w:left w:val="none" w:sz="0" w:space="0" w:color="auto"/>
        <w:bottom w:val="none" w:sz="0" w:space="0" w:color="auto"/>
        <w:right w:val="none" w:sz="0" w:space="0" w:color="auto"/>
      </w:divBdr>
    </w:div>
    <w:div w:id="975569783">
      <w:bodyDiv w:val="1"/>
      <w:marLeft w:val="0"/>
      <w:marRight w:val="0"/>
      <w:marTop w:val="0"/>
      <w:marBottom w:val="0"/>
      <w:divBdr>
        <w:top w:val="none" w:sz="0" w:space="0" w:color="auto"/>
        <w:left w:val="none" w:sz="0" w:space="0" w:color="auto"/>
        <w:bottom w:val="none" w:sz="0" w:space="0" w:color="auto"/>
        <w:right w:val="none" w:sz="0" w:space="0" w:color="auto"/>
      </w:divBdr>
    </w:div>
    <w:div w:id="977535116">
      <w:bodyDiv w:val="1"/>
      <w:marLeft w:val="0"/>
      <w:marRight w:val="0"/>
      <w:marTop w:val="0"/>
      <w:marBottom w:val="0"/>
      <w:divBdr>
        <w:top w:val="none" w:sz="0" w:space="0" w:color="auto"/>
        <w:left w:val="none" w:sz="0" w:space="0" w:color="auto"/>
        <w:bottom w:val="none" w:sz="0" w:space="0" w:color="auto"/>
        <w:right w:val="none" w:sz="0" w:space="0" w:color="auto"/>
      </w:divBdr>
    </w:div>
    <w:div w:id="979579034">
      <w:bodyDiv w:val="1"/>
      <w:marLeft w:val="0"/>
      <w:marRight w:val="0"/>
      <w:marTop w:val="0"/>
      <w:marBottom w:val="0"/>
      <w:divBdr>
        <w:top w:val="none" w:sz="0" w:space="0" w:color="auto"/>
        <w:left w:val="none" w:sz="0" w:space="0" w:color="auto"/>
        <w:bottom w:val="none" w:sz="0" w:space="0" w:color="auto"/>
        <w:right w:val="none" w:sz="0" w:space="0" w:color="auto"/>
      </w:divBdr>
    </w:div>
    <w:div w:id="981226758">
      <w:bodyDiv w:val="1"/>
      <w:marLeft w:val="0"/>
      <w:marRight w:val="0"/>
      <w:marTop w:val="0"/>
      <w:marBottom w:val="0"/>
      <w:divBdr>
        <w:top w:val="none" w:sz="0" w:space="0" w:color="auto"/>
        <w:left w:val="none" w:sz="0" w:space="0" w:color="auto"/>
        <w:bottom w:val="none" w:sz="0" w:space="0" w:color="auto"/>
        <w:right w:val="none" w:sz="0" w:space="0" w:color="auto"/>
      </w:divBdr>
    </w:div>
    <w:div w:id="982782361">
      <w:bodyDiv w:val="1"/>
      <w:marLeft w:val="0"/>
      <w:marRight w:val="0"/>
      <w:marTop w:val="0"/>
      <w:marBottom w:val="0"/>
      <w:divBdr>
        <w:top w:val="none" w:sz="0" w:space="0" w:color="auto"/>
        <w:left w:val="none" w:sz="0" w:space="0" w:color="auto"/>
        <w:bottom w:val="none" w:sz="0" w:space="0" w:color="auto"/>
        <w:right w:val="none" w:sz="0" w:space="0" w:color="auto"/>
      </w:divBdr>
    </w:div>
    <w:div w:id="990986545">
      <w:bodyDiv w:val="1"/>
      <w:marLeft w:val="0"/>
      <w:marRight w:val="0"/>
      <w:marTop w:val="0"/>
      <w:marBottom w:val="0"/>
      <w:divBdr>
        <w:top w:val="none" w:sz="0" w:space="0" w:color="auto"/>
        <w:left w:val="none" w:sz="0" w:space="0" w:color="auto"/>
        <w:bottom w:val="none" w:sz="0" w:space="0" w:color="auto"/>
        <w:right w:val="none" w:sz="0" w:space="0" w:color="auto"/>
      </w:divBdr>
    </w:div>
    <w:div w:id="998923481">
      <w:bodyDiv w:val="1"/>
      <w:marLeft w:val="0"/>
      <w:marRight w:val="0"/>
      <w:marTop w:val="0"/>
      <w:marBottom w:val="0"/>
      <w:divBdr>
        <w:top w:val="none" w:sz="0" w:space="0" w:color="auto"/>
        <w:left w:val="none" w:sz="0" w:space="0" w:color="auto"/>
        <w:bottom w:val="none" w:sz="0" w:space="0" w:color="auto"/>
        <w:right w:val="none" w:sz="0" w:space="0" w:color="auto"/>
      </w:divBdr>
    </w:div>
    <w:div w:id="1005591998">
      <w:bodyDiv w:val="1"/>
      <w:marLeft w:val="0"/>
      <w:marRight w:val="0"/>
      <w:marTop w:val="0"/>
      <w:marBottom w:val="0"/>
      <w:divBdr>
        <w:top w:val="none" w:sz="0" w:space="0" w:color="auto"/>
        <w:left w:val="none" w:sz="0" w:space="0" w:color="auto"/>
        <w:bottom w:val="none" w:sz="0" w:space="0" w:color="auto"/>
        <w:right w:val="none" w:sz="0" w:space="0" w:color="auto"/>
      </w:divBdr>
    </w:div>
    <w:div w:id="1006596312">
      <w:bodyDiv w:val="1"/>
      <w:marLeft w:val="0"/>
      <w:marRight w:val="0"/>
      <w:marTop w:val="0"/>
      <w:marBottom w:val="0"/>
      <w:divBdr>
        <w:top w:val="none" w:sz="0" w:space="0" w:color="auto"/>
        <w:left w:val="none" w:sz="0" w:space="0" w:color="auto"/>
        <w:bottom w:val="none" w:sz="0" w:space="0" w:color="auto"/>
        <w:right w:val="none" w:sz="0" w:space="0" w:color="auto"/>
      </w:divBdr>
    </w:div>
    <w:div w:id="1009407001">
      <w:bodyDiv w:val="1"/>
      <w:marLeft w:val="0"/>
      <w:marRight w:val="0"/>
      <w:marTop w:val="0"/>
      <w:marBottom w:val="0"/>
      <w:divBdr>
        <w:top w:val="none" w:sz="0" w:space="0" w:color="auto"/>
        <w:left w:val="none" w:sz="0" w:space="0" w:color="auto"/>
        <w:bottom w:val="none" w:sz="0" w:space="0" w:color="auto"/>
        <w:right w:val="none" w:sz="0" w:space="0" w:color="auto"/>
      </w:divBdr>
    </w:div>
    <w:div w:id="1015814182">
      <w:bodyDiv w:val="1"/>
      <w:marLeft w:val="0"/>
      <w:marRight w:val="0"/>
      <w:marTop w:val="0"/>
      <w:marBottom w:val="0"/>
      <w:divBdr>
        <w:top w:val="none" w:sz="0" w:space="0" w:color="auto"/>
        <w:left w:val="none" w:sz="0" w:space="0" w:color="auto"/>
        <w:bottom w:val="none" w:sz="0" w:space="0" w:color="auto"/>
        <w:right w:val="none" w:sz="0" w:space="0" w:color="auto"/>
      </w:divBdr>
    </w:div>
    <w:div w:id="1020819994">
      <w:bodyDiv w:val="1"/>
      <w:marLeft w:val="0"/>
      <w:marRight w:val="0"/>
      <w:marTop w:val="0"/>
      <w:marBottom w:val="0"/>
      <w:divBdr>
        <w:top w:val="none" w:sz="0" w:space="0" w:color="auto"/>
        <w:left w:val="none" w:sz="0" w:space="0" w:color="auto"/>
        <w:bottom w:val="none" w:sz="0" w:space="0" w:color="auto"/>
        <w:right w:val="none" w:sz="0" w:space="0" w:color="auto"/>
      </w:divBdr>
    </w:div>
    <w:div w:id="1025248172">
      <w:bodyDiv w:val="1"/>
      <w:marLeft w:val="0"/>
      <w:marRight w:val="0"/>
      <w:marTop w:val="0"/>
      <w:marBottom w:val="0"/>
      <w:divBdr>
        <w:top w:val="none" w:sz="0" w:space="0" w:color="auto"/>
        <w:left w:val="none" w:sz="0" w:space="0" w:color="auto"/>
        <w:bottom w:val="none" w:sz="0" w:space="0" w:color="auto"/>
        <w:right w:val="none" w:sz="0" w:space="0" w:color="auto"/>
      </w:divBdr>
    </w:div>
    <w:div w:id="1029258732">
      <w:bodyDiv w:val="1"/>
      <w:marLeft w:val="0"/>
      <w:marRight w:val="0"/>
      <w:marTop w:val="0"/>
      <w:marBottom w:val="0"/>
      <w:divBdr>
        <w:top w:val="none" w:sz="0" w:space="0" w:color="auto"/>
        <w:left w:val="none" w:sz="0" w:space="0" w:color="auto"/>
        <w:bottom w:val="none" w:sz="0" w:space="0" w:color="auto"/>
        <w:right w:val="none" w:sz="0" w:space="0" w:color="auto"/>
      </w:divBdr>
    </w:div>
    <w:div w:id="1042443152">
      <w:bodyDiv w:val="1"/>
      <w:marLeft w:val="0"/>
      <w:marRight w:val="0"/>
      <w:marTop w:val="0"/>
      <w:marBottom w:val="0"/>
      <w:divBdr>
        <w:top w:val="none" w:sz="0" w:space="0" w:color="auto"/>
        <w:left w:val="none" w:sz="0" w:space="0" w:color="auto"/>
        <w:bottom w:val="none" w:sz="0" w:space="0" w:color="auto"/>
        <w:right w:val="none" w:sz="0" w:space="0" w:color="auto"/>
      </w:divBdr>
    </w:div>
    <w:div w:id="1053194025">
      <w:bodyDiv w:val="1"/>
      <w:marLeft w:val="0"/>
      <w:marRight w:val="0"/>
      <w:marTop w:val="0"/>
      <w:marBottom w:val="0"/>
      <w:divBdr>
        <w:top w:val="none" w:sz="0" w:space="0" w:color="auto"/>
        <w:left w:val="none" w:sz="0" w:space="0" w:color="auto"/>
        <w:bottom w:val="none" w:sz="0" w:space="0" w:color="auto"/>
        <w:right w:val="none" w:sz="0" w:space="0" w:color="auto"/>
      </w:divBdr>
    </w:div>
    <w:div w:id="1057440694">
      <w:bodyDiv w:val="1"/>
      <w:marLeft w:val="0"/>
      <w:marRight w:val="0"/>
      <w:marTop w:val="0"/>
      <w:marBottom w:val="0"/>
      <w:divBdr>
        <w:top w:val="none" w:sz="0" w:space="0" w:color="auto"/>
        <w:left w:val="none" w:sz="0" w:space="0" w:color="auto"/>
        <w:bottom w:val="none" w:sz="0" w:space="0" w:color="auto"/>
        <w:right w:val="none" w:sz="0" w:space="0" w:color="auto"/>
      </w:divBdr>
    </w:div>
    <w:div w:id="1058020521">
      <w:bodyDiv w:val="1"/>
      <w:marLeft w:val="0"/>
      <w:marRight w:val="0"/>
      <w:marTop w:val="0"/>
      <w:marBottom w:val="0"/>
      <w:divBdr>
        <w:top w:val="none" w:sz="0" w:space="0" w:color="auto"/>
        <w:left w:val="none" w:sz="0" w:space="0" w:color="auto"/>
        <w:bottom w:val="none" w:sz="0" w:space="0" w:color="auto"/>
        <w:right w:val="none" w:sz="0" w:space="0" w:color="auto"/>
      </w:divBdr>
    </w:div>
    <w:div w:id="1059598861">
      <w:bodyDiv w:val="1"/>
      <w:marLeft w:val="0"/>
      <w:marRight w:val="0"/>
      <w:marTop w:val="0"/>
      <w:marBottom w:val="0"/>
      <w:divBdr>
        <w:top w:val="none" w:sz="0" w:space="0" w:color="auto"/>
        <w:left w:val="none" w:sz="0" w:space="0" w:color="auto"/>
        <w:bottom w:val="none" w:sz="0" w:space="0" w:color="auto"/>
        <w:right w:val="none" w:sz="0" w:space="0" w:color="auto"/>
      </w:divBdr>
    </w:div>
    <w:div w:id="1063215045">
      <w:bodyDiv w:val="1"/>
      <w:marLeft w:val="0"/>
      <w:marRight w:val="0"/>
      <w:marTop w:val="0"/>
      <w:marBottom w:val="0"/>
      <w:divBdr>
        <w:top w:val="none" w:sz="0" w:space="0" w:color="auto"/>
        <w:left w:val="none" w:sz="0" w:space="0" w:color="auto"/>
        <w:bottom w:val="none" w:sz="0" w:space="0" w:color="auto"/>
        <w:right w:val="none" w:sz="0" w:space="0" w:color="auto"/>
      </w:divBdr>
    </w:div>
    <w:div w:id="1078212238">
      <w:bodyDiv w:val="1"/>
      <w:marLeft w:val="0"/>
      <w:marRight w:val="0"/>
      <w:marTop w:val="0"/>
      <w:marBottom w:val="0"/>
      <w:divBdr>
        <w:top w:val="none" w:sz="0" w:space="0" w:color="auto"/>
        <w:left w:val="none" w:sz="0" w:space="0" w:color="auto"/>
        <w:bottom w:val="none" w:sz="0" w:space="0" w:color="auto"/>
        <w:right w:val="none" w:sz="0" w:space="0" w:color="auto"/>
      </w:divBdr>
    </w:div>
    <w:div w:id="1080057013">
      <w:bodyDiv w:val="1"/>
      <w:marLeft w:val="0"/>
      <w:marRight w:val="0"/>
      <w:marTop w:val="0"/>
      <w:marBottom w:val="0"/>
      <w:divBdr>
        <w:top w:val="none" w:sz="0" w:space="0" w:color="auto"/>
        <w:left w:val="none" w:sz="0" w:space="0" w:color="auto"/>
        <w:bottom w:val="none" w:sz="0" w:space="0" w:color="auto"/>
        <w:right w:val="none" w:sz="0" w:space="0" w:color="auto"/>
      </w:divBdr>
    </w:div>
    <w:div w:id="1093546237">
      <w:bodyDiv w:val="1"/>
      <w:marLeft w:val="0"/>
      <w:marRight w:val="0"/>
      <w:marTop w:val="0"/>
      <w:marBottom w:val="0"/>
      <w:divBdr>
        <w:top w:val="none" w:sz="0" w:space="0" w:color="auto"/>
        <w:left w:val="none" w:sz="0" w:space="0" w:color="auto"/>
        <w:bottom w:val="none" w:sz="0" w:space="0" w:color="auto"/>
        <w:right w:val="none" w:sz="0" w:space="0" w:color="auto"/>
      </w:divBdr>
    </w:div>
    <w:div w:id="1094741852">
      <w:bodyDiv w:val="1"/>
      <w:marLeft w:val="0"/>
      <w:marRight w:val="0"/>
      <w:marTop w:val="0"/>
      <w:marBottom w:val="0"/>
      <w:divBdr>
        <w:top w:val="none" w:sz="0" w:space="0" w:color="auto"/>
        <w:left w:val="none" w:sz="0" w:space="0" w:color="auto"/>
        <w:bottom w:val="none" w:sz="0" w:space="0" w:color="auto"/>
        <w:right w:val="none" w:sz="0" w:space="0" w:color="auto"/>
      </w:divBdr>
    </w:div>
    <w:div w:id="1097410246">
      <w:bodyDiv w:val="1"/>
      <w:marLeft w:val="0"/>
      <w:marRight w:val="0"/>
      <w:marTop w:val="0"/>
      <w:marBottom w:val="0"/>
      <w:divBdr>
        <w:top w:val="none" w:sz="0" w:space="0" w:color="auto"/>
        <w:left w:val="none" w:sz="0" w:space="0" w:color="auto"/>
        <w:bottom w:val="none" w:sz="0" w:space="0" w:color="auto"/>
        <w:right w:val="none" w:sz="0" w:space="0" w:color="auto"/>
      </w:divBdr>
    </w:div>
    <w:div w:id="1102722840">
      <w:bodyDiv w:val="1"/>
      <w:marLeft w:val="0"/>
      <w:marRight w:val="0"/>
      <w:marTop w:val="0"/>
      <w:marBottom w:val="0"/>
      <w:divBdr>
        <w:top w:val="none" w:sz="0" w:space="0" w:color="auto"/>
        <w:left w:val="none" w:sz="0" w:space="0" w:color="auto"/>
        <w:bottom w:val="none" w:sz="0" w:space="0" w:color="auto"/>
        <w:right w:val="none" w:sz="0" w:space="0" w:color="auto"/>
      </w:divBdr>
    </w:div>
    <w:div w:id="1103766447">
      <w:bodyDiv w:val="1"/>
      <w:marLeft w:val="0"/>
      <w:marRight w:val="0"/>
      <w:marTop w:val="0"/>
      <w:marBottom w:val="0"/>
      <w:divBdr>
        <w:top w:val="none" w:sz="0" w:space="0" w:color="auto"/>
        <w:left w:val="none" w:sz="0" w:space="0" w:color="auto"/>
        <w:bottom w:val="none" w:sz="0" w:space="0" w:color="auto"/>
        <w:right w:val="none" w:sz="0" w:space="0" w:color="auto"/>
      </w:divBdr>
    </w:div>
    <w:div w:id="1107502289">
      <w:bodyDiv w:val="1"/>
      <w:marLeft w:val="0"/>
      <w:marRight w:val="0"/>
      <w:marTop w:val="0"/>
      <w:marBottom w:val="0"/>
      <w:divBdr>
        <w:top w:val="none" w:sz="0" w:space="0" w:color="auto"/>
        <w:left w:val="none" w:sz="0" w:space="0" w:color="auto"/>
        <w:bottom w:val="none" w:sz="0" w:space="0" w:color="auto"/>
        <w:right w:val="none" w:sz="0" w:space="0" w:color="auto"/>
      </w:divBdr>
    </w:div>
    <w:div w:id="1109394158">
      <w:bodyDiv w:val="1"/>
      <w:marLeft w:val="0"/>
      <w:marRight w:val="0"/>
      <w:marTop w:val="0"/>
      <w:marBottom w:val="0"/>
      <w:divBdr>
        <w:top w:val="none" w:sz="0" w:space="0" w:color="auto"/>
        <w:left w:val="none" w:sz="0" w:space="0" w:color="auto"/>
        <w:bottom w:val="none" w:sz="0" w:space="0" w:color="auto"/>
        <w:right w:val="none" w:sz="0" w:space="0" w:color="auto"/>
      </w:divBdr>
    </w:div>
    <w:div w:id="1114595734">
      <w:bodyDiv w:val="1"/>
      <w:marLeft w:val="0"/>
      <w:marRight w:val="0"/>
      <w:marTop w:val="0"/>
      <w:marBottom w:val="0"/>
      <w:divBdr>
        <w:top w:val="none" w:sz="0" w:space="0" w:color="auto"/>
        <w:left w:val="none" w:sz="0" w:space="0" w:color="auto"/>
        <w:bottom w:val="none" w:sz="0" w:space="0" w:color="auto"/>
        <w:right w:val="none" w:sz="0" w:space="0" w:color="auto"/>
      </w:divBdr>
    </w:div>
    <w:div w:id="1114979579">
      <w:bodyDiv w:val="1"/>
      <w:marLeft w:val="0"/>
      <w:marRight w:val="0"/>
      <w:marTop w:val="0"/>
      <w:marBottom w:val="0"/>
      <w:divBdr>
        <w:top w:val="none" w:sz="0" w:space="0" w:color="auto"/>
        <w:left w:val="none" w:sz="0" w:space="0" w:color="auto"/>
        <w:bottom w:val="none" w:sz="0" w:space="0" w:color="auto"/>
        <w:right w:val="none" w:sz="0" w:space="0" w:color="auto"/>
      </w:divBdr>
    </w:div>
    <w:div w:id="1121076394">
      <w:bodyDiv w:val="1"/>
      <w:marLeft w:val="0"/>
      <w:marRight w:val="0"/>
      <w:marTop w:val="0"/>
      <w:marBottom w:val="0"/>
      <w:divBdr>
        <w:top w:val="none" w:sz="0" w:space="0" w:color="auto"/>
        <w:left w:val="none" w:sz="0" w:space="0" w:color="auto"/>
        <w:bottom w:val="none" w:sz="0" w:space="0" w:color="auto"/>
        <w:right w:val="none" w:sz="0" w:space="0" w:color="auto"/>
      </w:divBdr>
    </w:div>
    <w:div w:id="1121190378">
      <w:bodyDiv w:val="1"/>
      <w:marLeft w:val="0"/>
      <w:marRight w:val="0"/>
      <w:marTop w:val="0"/>
      <w:marBottom w:val="0"/>
      <w:divBdr>
        <w:top w:val="none" w:sz="0" w:space="0" w:color="auto"/>
        <w:left w:val="none" w:sz="0" w:space="0" w:color="auto"/>
        <w:bottom w:val="none" w:sz="0" w:space="0" w:color="auto"/>
        <w:right w:val="none" w:sz="0" w:space="0" w:color="auto"/>
      </w:divBdr>
    </w:div>
    <w:div w:id="1129982208">
      <w:bodyDiv w:val="1"/>
      <w:marLeft w:val="0"/>
      <w:marRight w:val="0"/>
      <w:marTop w:val="0"/>
      <w:marBottom w:val="0"/>
      <w:divBdr>
        <w:top w:val="none" w:sz="0" w:space="0" w:color="auto"/>
        <w:left w:val="none" w:sz="0" w:space="0" w:color="auto"/>
        <w:bottom w:val="none" w:sz="0" w:space="0" w:color="auto"/>
        <w:right w:val="none" w:sz="0" w:space="0" w:color="auto"/>
      </w:divBdr>
    </w:div>
    <w:div w:id="1136801736">
      <w:bodyDiv w:val="1"/>
      <w:marLeft w:val="0"/>
      <w:marRight w:val="0"/>
      <w:marTop w:val="0"/>
      <w:marBottom w:val="0"/>
      <w:divBdr>
        <w:top w:val="none" w:sz="0" w:space="0" w:color="auto"/>
        <w:left w:val="none" w:sz="0" w:space="0" w:color="auto"/>
        <w:bottom w:val="none" w:sz="0" w:space="0" w:color="auto"/>
        <w:right w:val="none" w:sz="0" w:space="0" w:color="auto"/>
      </w:divBdr>
    </w:div>
    <w:div w:id="1139958272">
      <w:bodyDiv w:val="1"/>
      <w:marLeft w:val="0"/>
      <w:marRight w:val="0"/>
      <w:marTop w:val="0"/>
      <w:marBottom w:val="0"/>
      <w:divBdr>
        <w:top w:val="none" w:sz="0" w:space="0" w:color="auto"/>
        <w:left w:val="none" w:sz="0" w:space="0" w:color="auto"/>
        <w:bottom w:val="none" w:sz="0" w:space="0" w:color="auto"/>
        <w:right w:val="none" w:sz="0" w:space="0" w:color="auto"/>
      </w:divBdr>
    </w:div>
    <w:div w:id="1144077187">
      <w:bodyDiv w:val="1"/>
      <w:marLeft w:val="0"/>
      <w:marRight w:val="0"/>
      <w:marTop w:val="0"/>
      <w:marBottom w:val="0"/>
      <w:divBdr>
        <w:top w:val="none" w:sz="0" w:space="0" w:color="auto"/>
        <w:left w:val="none" w:sz="0" w:space="0" w:color="auto"/>
        <w:bottom w:val="none" w:sz="0" w:space="0" w:color="auto"/>
        <w:right w:val="none" w:sz="0" w:space="0" w:color="auto"/>
      </w:divBdr>
    </w:div>
    <w:div w:id="1147211714">
      <w:bodyDiv w:val="1"/>
      <w:marLeft w:val="0"/>
      <w:marRight w:val="0"/>
      <w:marTop w:val="0"/>
      <w:marBottom w:val="0"/>
      <w:divBdr>
        <w:top w:val="none" w:sz="0" w:space="0" w:color="auto"/>
        <w:left w:val="none" w:sz="0" w:space="0" w:color="auto"/>
        <w:bottom w:val="none" w:sz="0" w:space="0" w:color="auto"/>
        <w:right w:val="none" w:sz="0" w:space="0" w:color="auto"/>
      </w:divBdr>
    </w:div>
    <w:div w:id="1151211314">
      <w:bodyDiv w:val="1"/>
      <w:marLeft w:val="0"/>
      <w:marRight w:val="0"/>
      <w:marTop w:val="0"/>
      <w:marBottom w:val="0"/>
      <w:divBdr>
        <w:top w:val="none" w:sz="0" w:space="0" w:color="auto"/>
        <w:left w:val="none" w:sz="0" w:space="0" w:color="auto"/>
        <w:bottom w:val="none" w:sz="0" w:space="0" w:color="auto"/>
        <w:right w:val="none" w:sz="0" w:space="0" w:color="auto"/>
      </w:divBdr>
    </w:div>
    <w:div w:id="1158038816">
      <w:bodyDiv w:val="1"/>
      <w:marLeft w:val="0"/>
      <w:marRight w:val="0"/>
      <w:marTop w:val="0"/>
      <w:marBottom w:val="0"/>
      <w:divBdr>
        <w:top w:val="none" w:sz="0" w:space="0" w:color="auto"/>
        <w:left w:val="none" w:sz="0" w:space="0" w:color="auto"/>
        <w:bottom w:val="none" w:sz="0" w:space="0" w:color="auto"/>
        <w:right w:val="none" w:sz="0" w:space="0" w:color="auto"/>
      </w:divBdr>
    </w:div>
    <w:div w:id="1158690255">
      <w:bodyDiv w:val="1"/>
      <w:marLeft w:val="0"/>
      <w:marRight w:val="0"/>
      <w:marTop w:val="0"/>
      <w:marBottom w:val="0"/>
      <w:divBdr>
        <w:top w:val="none" w:sz="0" w:space="0" w:color="auto"/>
        <w:left w:val="none" w:sz="0" w:space="0" w:color="auto"/>
        <w:bottom w:val="none" w:sz="0" w:space="0" w:color="auto"/>
        <w:right w:val="none" w:sz="0" w:space="0" w:color="auto"/>
      </w:divBdr>
    </w:div>
    <w:div w:id="1159806553">
      <w:bodyDiv w:val="1"/>
      <w:marLeft w:val="0"/>
      <w:marRight w:val="0"/>
      <w:marTop w:val="0"/>
      <w:marBottom w:val="0"/>
      <w:divBdr>
        <w:top w:val="none" w:sz="0" w:space="0" w:color="auto"/>
        <w:left w:val="none" w:sz="0" w:space="0" w:color="auto"/>
        <w:bottom w:val="none" w:sz="0" w:space="0" w:color="auto"/>
        <w:right w:val="none" w:sz="0" w:space="0" w:color="auto"/>
      </w:divBdr>
    </w:div>
    <w:div w:id="1161431370">
      <w:bodyDiv w:val="1"/>
      <w:marLeft w:val="0"/>
      <w:marRight w:val="0"/>
      <w:marTop w:val="0"/>
      <w:marBottom w:val="0"/>
      <w:divBdr>
        <w:top w:val="none" w:sz="0" w:space="0" w:color="auto"/>
        <w:left w:val="none" w:sz="0" w:space="0" w:color="auto"/>
        <w:bottom w:val="none" w:sz="0" w:space="0" w:color="auto"/>
        <w:right w:val="none" w:sz="0" w:space="0" w:color="auto"/>
      </w:divBdr>
    </w:div>
    <w:div w:id="1166507159">
      <w:bodyDiv w:val="1"/>
      <w:marLeft w:val="0"/>
      <w:marRight w:val="0"/>
      <w:marTop w:val="0"/>
      <w:marBottom w:val="0"/>
      <w:divBdr>
        <w:top w:val="none" w:sz="0" w:space="0" w:color="auto"/>
        <w:left w:val="none" w:sz="0" w:space="0" w:color="auto"/>
        <w:bottom w:val="none" w:sz="0" w:space="0" w:color="auto"/>
        <w:right w:val="none" w:sz="0" w:space="0" w:color="auto"/>
      </w:divBdr>
    </w:div>
    <w:div w:id="1172602822">
      <w:bodyDiv w:val="1"/>
      <w:marLeft w:val="0"/>
      <w:marRight w:val="0"/>
      <w:marTop w:val="0"/>
      <w:marBottom w:val="0"/>
      <w:divBdr>
        <w:top w:val="none" w:sz="0" w:space="0" w:color="auto"/>
        <w:left w:val="none" w:sz="0" w:space="0" w:color="auto"/>
        <w:bottom w:val="none" w:sz="0" w:space="0" w:color="auto"/>
        <w:right w:val="none" w:sz="0" w:space="0" w:color="auto"/>
      </w:divBdr>
    </w:div>
    <w:div w:id="1177770063">
      <w:bodyDiv w:val="1"/>
      <w:marLeft w:val="0"/>
      <w:marRight w:val="0"/>
      <w:marTop w:val="0"/>
      <w:marBottom w:val="0"/>
      <w:divBdr>
        <w:top w:val="none" w:sz="0" w:space="0" w:color="auto"/>
        <w:left w:val="none" w:sz="0" w:space="0" w:color="auto"/>
        <w:bottom w:val="none" w:sz="0" w:space="0" w:color="auto"/>
        <w:right w:val="none" w:sz="0" w:space="0" w:color="auto"/>
      </w:divBdr>
    </w:div>
    <w:div w:id="1184323017">
      <w:bodyDiv w:val="1"/>
      <w:marLeft w:val="0"/>
      <w:marRight w:val="0"/>
      <w:marTop w:val="0"/>
      <w:marBottom w:val="0"/>
      <w:divBdr>
        <w:top w:val="none" w:sz="0" w:space="0" w:color="auto"/>
        <w:left w:val="none" w:sz="0" w:space="0" w:color="auto"/>
        <w:bottom w:val="none" w:sz="0" w:space="0" w:color="auto"/>
        <w:right w:val="none" w:sz="0" w:space="0" w:color="auto"/>
      </w:divBdr>
    </w:div>
    <w:div w:id="1184784458">
      <w:bodyDiv w:val="1"/>
      <w:marLeft w:val="0"/>
      <w:marRight w:val="0"/>
      <w:marTop w:val="0"/>
      <w:marBottom w:val="0"/>
      <w:divBdr>
        <w:top w:val="none" w:sz="0" w:space="0" w:color="auto"/>
        <w:left w:val="none" w:sz="0" w:space="0" w:color="auto"/>
        <w:bottom w:val="none" w:sz="0" w:space="0" w:color="auto"/>
        <w:right w:val="none" w:sz="0" w:space="0" w:color="auto"/>
      </w:divBdr>
    </w:div>
    <w:div w:id="1197232783">
      <w:bodyDiv w:val="1"/>
      <w:marLeft w:val="0"/>
      <w:marRight w:val="0"/>
      <w:marTop w:val="0"/>
      <w:marBottom w:val="0"/>
      <w:divBdr>
        <w:top w:val="none" w:sz="0" w:space="0" w:color="auto"/>
        <w:left w:val="none" w:sz="0" w:space="0" w:color="auto"/>
        <w:bottom w:val="none" w:sz="0" w:space="0" w:color="auto"/>
        <w:right w:val="none" w:sz="0" w:space="0" w:color="auto"/>
      </w:divBdr>
    </w:div>
    <w:div w:id="1199127895">
      <w:bodyDiv w:val="1"/>
      <w:marLeft w:val="0"/>
      <w:marRight w:val="0"/>
      <w:marTop w:val="0"/>
      <w:marBottom w:val="0"/>
      <w:divBdr>
        <w:top w:val="none" w:sz="0" w:space="0" w:color="auto"/>
        <w:left w:val="none" w:sz="0" w:space="0" w:color="auto"/>
        <w:bottom w:val="none" w:sz="0" w:space="0" w:color="auto"/>
        <w:right w:val="none" w:sz="0" w:space="0" w:color="auto"/>
      </w:divBdr>
    </w:div>
    <w:div w:id="1199465692">
      <w:bodyDiv w:val="1"/>
      <w:marLeft w:val="0"/>
      <w:marRight w:val="0"/>
      <w:marTop w:val="0"/>
      <w:marBottom w:val="0"/>
      <w:divBdr>
        <w:top w:val="none" w:sz="0" w:space="0" w:color="auto"/>
        <w:left w:val="none" w:sz="0" w:space="0" w:color="auto"/>
        <w:bottom w:val="none" w:sz="0" w:space="0" w:color="auto"/>
        <w:right w:val="none" w:sz="0" w:space="0" w:color="auto"/>
      </w:divBdr>
    </w:div>
    <w:div w:id="1203638229">
      <w:bodyDiv w:val="1"/>
      <w:marLeft w:val="0"/>
      <w:marRight w:val="0"/>
      <w:marTop w:val="0"/>
      <w:marBottom w:val="0"/>
      <w:divBdr>
        <w:top w:val="none" w:sz="0" w:space="0" w:color="auto"/>
        <w:left w:val="none" w:sz="0" w:space="0" w:color="auto"/>
        <w:bottom w:val="none" w:sz="0" w:space="0" w:color="auto"/>
        <w:right w:val="none" w:sz="0" w:space="0" w:color="auto"/>
      </w:divBdr>
    </w:div>
    <w:div w:id="1204516175">
      <w:bodyDiv w:val="1"/>
      <w:marLeft w:val="0"/>
      <w:marRight w:val="0"/>
      <w:marTop w:val="0"/>
      <w:marBottom w:val="0"/>
      <w:divBdr>
        <w:top w:val="none" w:sz="0" w:space="0" w:color="auto"/>
        <w:left w:val="none" w:sz="0" w:space="0" w:color="auto"/>
        <w:bottom w:val="none" w:sz="0" w:space="0" w:color="auto"/>
        <w:right w:val="none" w:sz="0" w:space="0" w:color="auto"/>
      </w:divBdr>
    </w:div>
    <w:div w:id="1205017613">
      <w:bodyDiv w:val="1"/>
      <w:marLeft w:val="0"/>
      <w:marRight w:val="0"/>
      <w:marTop w:val="0"/>
      <w:marBottom w:val="0"/>
      <w:divBdr>
        <w:top w:val="none" w:sz="0" w:space="0" w:color="auto"/>
        <w:left w:val="none" w:sz="0" w:space="0" w:color="auto"/>
        <w:bottom w:val="none" w:sz="0" w:space="0" w:color="auto"/>
        <w:right w:val="none" w:sz="0" w:space="0" w:color="auto"/>
      </w:divBdr>
    </w:div>
    <w:div w:id="1205486735">
      <w:bodyDiv w:val="1"/>
      <w:marLeft w:val="0"/>
      <w:marRight w:val="0"/>
      <w:marTop w:val="0"/>
      <w:marBottom w:val="0"/>
      <w:divBdr>
        <w:top w:val="none" w:sz="0" w:space="0" w:color="auto"/>
        <w:left w:val="none" w:sz="0" w:space="0" w:color="auto"/>
        <w:bottom w:val="none" w:sz="0" w:space="0" w:color="auto"/>
        <w:right w:val="none" w:sz="0" w:space="0" w:color="auto"/>
      </w:divBdr>
    </w:div>
    <w:div w:id="1206600462">
      <w:bodyDiv w:val="1"/>
      <w:marLeft w:val="0"/>
      <w:marRight w:val="0"/>
      <w:marTop w:val="0"/>
      <w:marBottom w:val="0"/>
      <w:divBdr>
        <w:top w:val="none" w:sz="0" w:space="0" w:color="auto"/>
        <w:left w:val="none" w:sz="0" w:space="0" w:color="auto"/>
        <w:bottom w:val="none" w:sz="0" w:space="0" w:color="auto"/>
        <w:right w:val="none" w:sz="0" w:space="0" w:color="auto"/>
      </w:divBdr>
    </w:div>
    <w:div w:id="1207792805">
      <w:bodyDiv w:val="1"/>
      <w:marLeft w:val="0"/>
      <w:marRight w:val="0"/>
      <w:marTop w:val="0"/>
      <w:marBottom w:val="0"/>
      <w:divBdr>
        <w:top w:val="none" w:sz="0" w:space="0" w:color="auto"/>
        <w:left w:val="none" w:sz="0" w:space="0" w:color="auto"/>
        <w:bottom w:val="none" w:sz="0" w:space="0" w:color="auto"/>
        <w:right w:val="none" w:sz="0" w:space="0" w:color="auto"/>
      </w:divBdr>
    </w:div>
    <w:div w:id="1216283781">
      <w:bodyDiv w:val="1"/>
      <w:marLeft w:val="0"/>
      <w:marRight w:val="0"/>
      <w:marTop w:val="0"/>
      <w:marBottom w:val="0"/>
      <w:divBdr>
        <w:top w:val="none" w:sz="0" w:space="0" w:color="auto"/>
        <w:left w:val="none" w:sz="0" w:space="0" w:color="auto"/>
        <w:bottom w:val="none" w:sz="0" w:space="0" w:color="auto"/>
        <w:right w:val="none" w:sz="0" w:space="0" w:color="auto"/>
      </w:divBdr>
    </w:div>
    <w:div w:id="1220481531">
      <w:bodyDiv w:val="1"/>
      <w:marLeft w:val="0"/>
      <w:marRight w:val="0"/>
      <w:marTop w:val="0"/>
      <w:marBottom w:val="0"/>
      <w:divBdr>
        <w:top w:val="none" w:sz="0" w:space="0" w:color="auto"/>
        <w:left w:val="none" w:sz="0" w:space="0" w:color="auto"/>
        <w:bottom w:val="none" w:sz="0" w:space="0" w:color="auto"/>
        <w:right w:val="none" w:sz="0" w:space="0" w:color="auto"/>
      </w:divBdr>
    </w:div>
    <w:div w:id="1220747531">
      <w:bodyDiv w:val="1"/>
      <w:marLeft w:val="0"/>
      <w:marRight w:val="0"/>
      <w:marTop w:val="0"/>
      <w:marBottom w:val="0"/>
      <w:divBdr>
        <w:top w:val="none" w:sz="0" w:space="0" w:color="auto"/>
        <w:left w:val="none" w:sz="0" w:space="0" w:color="auto"/>
        <w:bottom w:val="none" w:sz="0" w:space="0" w:color="auto"/>
        <w:right w:val="none" w:sz="0" w:space="0" w:color="auto"/>
      </w:divBdr>
    </w:div>
    <w:div w:id="1225605364">
      <w:bodyDiv w:val="1"/>
      <w:marLeft w:val="0"/>
      <w:marRight w:val="0"/>
      <w:marTop w:val="0"/>
      <w:marBottom w:val="0"/>
      <w:divBdr>
        <w:top w:val="none" w:sz="0" w:space="0" w:color="auto"/>
        <w:left w:val="none" w:sz="0" w:space="0" w:color="auto"/>
        <w:bottom w:val="none" w:sz="0" w:space="0" w:color="auto"/>
        <w:right w:val="none" w:sz="0" w:space="0" w:color="auto"/>
      </w:divBdr>
    </w:div>
    <w:div w:id="1226137364">
      <w:bodyDiv w:val="1"/>
      <w:marLeft w:val="0"/>
      <w:marRight w:val="0"/>
      <w:marTop w:val="0"/>
      <w:marBottom w:val="0"/>
      <w:divBdr>
        <w:top w:val="none" w:sz="0" w:space="0" w:color="auto"/>
        <w:left w:val="none" w:sz="0" w:space="0" w:color="auto"/>
        <w:bottom w:val="none" w:sz="0" w:space="0" w:color="auto"/>
        <w:right w:val="none" w:sz="0" w:space="0" w:color="auto"/>
      </w:divBdr>
    </w:div>
    <w:div w:id="1234655859">
      <w:bodyDiv w:val="1"/>
      <w:marLeft w:val="0"/>
      <w:marRight w:val="0"/>
      <w:marTop w:val="0"/>
      <w:marBottom w:val="0"/>
      <w:divBdr>
        <w:top w:val="none" w:sz="0" w:space="0" w:color="auto"/>
        <w:left w:val="none" w:sz="0" w:space="0" w:color="auto"/>
        <w:bottom w:val="none" w:sz="0" w:space="0" w:color="auto"/>
        <w:right w:val="none" w:sz="0" w:space="0" w:color="auto"/>
      </w:divBdr>
    </w:div>
    <w:div w:id="1235776549">
      <w:bodyDiv w:val="1"/>
      <w:marLeft w:val="0"/>
      <w:marRight w:val="0"/>
      <w:marTop w:val="0"/>
      <w:marBottom w:val="0"/>
      <w:divBdr>
        <w:top w:val="none" w:sz="0" w:space="0" w:color="auto"/>
        <w:left w:val="none" w:sz="0" w:space="0" w:color="auto"/>
        <w:bottom w:val="none" w:sz="0" w:space="0" w:color="auto"/>
        <w:right w:val="none" w:sz="0" w:space="0" w:color="auto"/>
      </w:divBdr>
    </w:div>
    <w:div w:id="1240482122">
      <w:bodyDiv w:val="1"/>
      <w:marLeft w:val="0"/>
      <w:marRight w:val="0"/>
      <w:marTop w:val="0"/>
      <w:marBottom w:val="0"/>
      <w:divBdr>
        <w:top w:val="none" w:sz="0" w:space="0" w:color="auto"/>
        <w:left w:val="none" w:sz="0" w:space="0" w:color="auto"/>
        <w:bottom w:val="none" w:sz="0" w:space="0" w:color="auto"/>
        <w:right w:val="none" w:sz="0" w:space="0" w:color="auto"/>
      </w:divBdr>
    </w:div>
    <w:div w:id="1243947522">
      <w:bodyDiv w:val="1"/>
      <w:marLeft w:val="0"/>
      <w:marRight w:val="0"/>
      <w:marTop w:val="0"/>
      <w:marBottom w:val="0"/>
      <w:divBdr>
        <w:top w:val="none" w:sz="0" w:space="0" w:color="auto"/>
        <w:left w:val="none" w:sz="0" w:space="0" w:color="auto"/>
        <w:bottom w:val="none" w:sz="0" w:space="0" w:color="auto"/>
        <w:right w:val="none" w:sz="0" w:space="0" w:color="auto"/>
      </w:divBdr>
    </w:div>
    <w:div w:id="1248659369">
      <w:bodyDiv w:val="1"/>
      <w:marLeft w:val="0"/>
      <w:marRight w:val="0"/>
      <w:marTop w:val="0"/>
      <w:marBottom w:val="0"/>
      <w:divBdr>
        <w:top w:val="none" w:sz="0" w:space="0" w:color="auto"/>
        <w:left w:val="none" w:sz="0" w:space="0" w:color="auto"/>
        <w:bottom w:val="none" w:sz="0" w:space="0" w:color="auto"/>
        <w:right w:val="none" w:sz="0" w:space="0" w:color="auto"/>
      </w:divBdr>
    </w:div>
    <w:div w:id="1253466093">
      <w:bodyDiv w:val="1"/>
      <w:marLeft w:val="0"/>
      <w:marRight w:val="0"/>
      <w:marTop w:val="0"/>
      <w:marBottom w:val="0"/>
      <w:divBdr>
        <w:top w:val="none" w:sz="0" w:space="0" w:color="auto"/>
        <w:left w:val="none" w:sz="0" w:space="0" w:color="auto"/>
        <w:bottom w:val="none" w:sz="0" w:space="0" w:color="auto"/>
        <w:right w:val="none" w:sz="0" w:space="0" w:color="auto"/>
      </w:divBdr>
    </w:div>
    <w:div w:id="1256204830">
      <w:bodyDiv w:val="1"/>
      <w:marLeft w:val="0"/>
      <w:marRight w:val="0"/>
      <w:marTop w:val="0"/>
      <w:marBottom w:val="0"/>
      <w:divBdr>
        <w:top w:val="none" w:sz="0" w:space="0" w:color="auto"/>
        <w:left w:val="none" w:sz="0" w:space="0" w:color="auto"/>
        <w:bottom w:val="none" w:sz="0" w:space="0" w:color="auto"/>
        <w:right w:val="none" w:sz="0" w:space="0" w:color="auto"/>
      </w:divBdr>
    </w:div>
    <w:div w:id="1258640305">
      <w:bodyDiv w:val="1"/>
      <w:marLeft w:val="0"/>
      <w:marRight w:val="0"/>
      <w:marTop w:val="0"/>
      <w:marBottom w:val="0"/>
      <w:divBdr>
        <w:top w:val="none" w:sz="0" w:space="0" w:color="auto"/>
        <w:left w:val="none" w:sz="0" w:space="0" w:color="auto"/>
        <w:bottom w:val="none" w:sz="0" w:space="0" w:color="auto"/>
        <w:right w:val="none" w:sz="0" w:space="0" w:color="auto"/>
      </w:divBdr>
    </w:div>
    <w:div w:id="1259867491">
      <w:bodyDiv w:val="1"/>
      <w:marLeft w:val="0"/>
      <w:marRight w:val="0"/>
      <w:marTop w:val="0"/>
      <w:marBottom w:val="0"/>
      <w:divBdr>
        <w:top w:val="none" w:sz="0" w:space="0" w:color="auto"/>
        <w:left w:val="none" w:sz="0" w:space="0" w:color="auto"/>
        <w:bottom w:val="none" w:sz="0" w:space="0" w:color="auto"/>
        <w:right w:val="none" w:sz="0" w:space="0" w:color="auto"/>
      </w:divBdr>
    </w:div>
    <w:div w:id="1260024311">
      <w:bodyDiv w:val="1"/>
      <w:marLeft w:val="0"/>
      <w:marRight w:val="0"/>
      <w:marTop w:val="0"/>
      <w:marBottom w:val="0"/>
      <w:divBdr>
        <w:top w:val="none" w:sz="0" w:space="0" w:color="auto"/>
        <w:left w:val="none" w:sz="0" w:space="0" w:color="auto"/>
        <w:bottom w:val="none" w:sz="0" w:space="0" w:color="auto"/>
        <w:right w:val="none" w:sz="0" w:space="0" w:color="auto"/>
      </w:divBdr>
    </w:div>
    <w:div w:id="1261135460">
      <w:bodyDiv w:val="1"/>
      <w:marLeft w:val="0"/>
      <w:marRight w:val="0"/>
      <w:marTop w:val="0"/>
      <w:marBottom w:val="0"/>
      <w:divBdr>
        <w:top w:val="none" w:sz="0" w:space="0" w:color="auto"/>
        <w:left w:val="none" w:sz="0" w:space="0" w:color="auto"/>
        <w:bottom w:val="none" w:sz="0" w:space="0" w:color="auto"/>
        <w:right w:val="none" w:sz="0" w:space="0" w:color="auto"/>
      </w:divBdr>
    </w:div>
    <w:div w:id="1266226424">
      <w:bodyDiv w:val="1"/>
      <w:marLeft w:val="0"/>
      <w:marRight w:val="0"/>
      <w:marTop w:val="0"/>
      <w:marBottom w:val="0"/>
      <w:divBdr>
        <w:top w:val="none" w:sz="0" w:space="0" w:color="auto"/>
        <w:left w:val="none" w:sz="0" w:space="0" w:color="auto"/>
        <w:bottom w:val="none" w:sz="0" w:space="0" w:color="auto"/>
        <w:right w:val="none" w:sz="0" w:space="0" w:color="auto"/>
      </w:divBdr>
    </w:div>
    <w:div w:id="1269774294">
      <w:bodyDiv w:val="1"/>
      <w:marLeft w:val="0"/>
      <w:marRight w:val="0"/>
      <w:marTop w:val="0"/>
      <w:marBottom w:val="0"/>
      <w:divBdr>
        <w:top w:val="none" w:sz="0" w:space="0" w:color="auto"/>
        <w:left w:val="none" w:sz="0" w:space="0" w:color="auto"/>
        <w:bottom w:val="none" w:sz="0" w:space="0" w:color="auto"/>
        <w:right w:val="none" w:sz="0" w:space="0" w:color="auto"/>
      </w:divBdr>
    </w:div>
    <w:div w:id="1272664196">
      <w:bodyDiv w:val="1"/>
      <w:marLeft w:val="0"/>
      <w:marRight w:val="0"/>
      <w:marTop w:val="0"/>
      <w:marBottom w:val="0"/>
      <w:divBdr>
        <w:top w:val="none" w:sz="0" w:space="0" w:color="auto"/>
        <w:left w:val="none" w:sz="0" w:space="0" w:color="auto"/>
        <w:bottom w:val="none" w:sz="0" w:space="0" w:color="auto"/>
        <w:right w:val="none" w:sz="0" w:space="0" w:color="auto"/>
      </w:divBdr>
    </w:div>
    <w:div w:id="1276712574">
      <w:bodyDiv w:val="1"/>
      <w:marLeft w:val="0"/>
      <w:marRight w:val="0"/>
      <w:marTop w:val="0"/>
      <w:marBottom w:val="0"/>
      <w:divBdr>
        <w:top w:val="none" w:sz="0" w:space="0" w:color="auto"/>
        <w:left w:val="none" w:sz="0" w:space="0" w:color="auto"/>
        <w:bottom w:val="none" w:sz="0" w:space="0" w:color="auto"/>
        <w:right w:val="none" w:sz="0" w:space="0" w:color="auto"/>
      </w:divBdr>
    </w:div>
    <w:div w:id="1279752462">
      <w:bodyDiv w:val="1"/>
      <w:marLeft w:val="0"/>
      <w:marRight w:val="0"/>
      <w:marTop w:val="0"/>
      <w:marBottom w:val="0"/>
      <w:divBdr>
        <w:top w:val="none" w:sz="0" w:space="0" w:color="auto"/>
        <w:left w:val="none" w:sz="0" w:space="0" w:color="auto"/>
        <w:bottom w:val="none" w:sz="0" w:space="0" w:color="auto"/>
        <w:right w:val="none" w:sz="0" w:space="0" w:color="auto"/>
      </w:divBdr>
    </w:div>
    <w:div w:id="1282031288">
      <w:bodyDiv w:val="1"/>
      <w:marLeft w:val="0"/>
      <w:marRight w:val="0"/>
      <w:marTop w:val="0"/>
      <w:marBottom w:val="0"/>
      <w:divBdr>
        <w:top w:val="none" w:sz="0" w:space="0" w:color="auto"/>
        <w:left w:val="none" w:sz="0" w:space="0" w:color="auto"/>
        <w:bottom w:val="none" w:sz="0" w:space="0" w:color="auto"/>
        <w:right w:val="none" w:sz="0" w:space="0" w:color="auto"/>
      </w:divBdr>
    </w:div>
    <w:div w:id="1292177389">
      <w:bodyDiv w:val="1"/>
      <w:marLeft w:val="0"/>
      <w:marRight w:val="0"/>
      <w:marTop w:val="0"/>
      <w:marBottom w:val="0"/>
      <w:divBdr>
        <w:top w:val="none" w:sz="0" w:space="0" w:color="auto"/>
        <w:left w:val="none" w:sz="0" w:space="0" w:color="auto"/>
        <w:bottom w:val="none" w:sz="0" w:space="0" w:color="auto"/>
        <w:right w:val="none" w:sz="0" w:space="0" w:color="auto"/>
      </w:divBdr>
    </w:div>
    <w:div w:id="1294287911">
      <w:bodyDiv w:val="1"/>
      <w:marLeft w:val="0"/>
      <w:marRight w:val="0"/>
      <w:marTop w:val="0"/>
      <w:marBottom w:val="0"/>
      <w:divBdr>
        <w:top w:val="none" w:sz="0" w:space="0" w:color="auto"/>
        <w:left w:val="none" w:sz="0" w:space="0" w:color="auto"/>
        <w:bottom w:val="none" w:sz="0" w:space="0" w:color="auto"/>
        <w:right w:val="none" w:sz="0" w:space="0" w:color="auto"/>
      </w:divBdr>
    </w:div>
    <w:div w:id="1298298352">
      <w:bodyDiv w:val="1"/>
      <w:marLeft w:val="0"/>
      <w:marRight w:val="0"/>
      <w:marTop w:val="0"/>
      <w:marBottom w:val="0"/>
      <w:divBdr>
        <w:top w:val="none" w:sz="0" w:space="0" w:color="auto"/>
        <w:left w:val="none" w:sz="0" w:space="0" w:color="auto"/>
        <w:bottom w:val="none" w:sz="0" w:space="0" w:color="auto"/>
        <w:right w:val="none" w:sz="0" w:space="0" w:color="auto"/>
      </w:divBdr>
    </w:div>
    <w:div w:id="1299149684">
      <w:bodyDiv w:val="1"/>
      <w:marLeft w:val="0"/>
      <w:marRight w:val="0"/>
      <w:marTop w:val="0"/>
      <w:marBottom w:val="0"/>
      <w:divBdr>
        <w:top w:val="none" w:sz="0" w:space="0" w:color="auto"/>
        <w:left w:val="none" w:sz="0" w:space="0" w:color="auto"/>
        <w:bottom w:val="none" w:sz="0" w:space="0" w:color="auto"/>
        <w:right w:val="none" w:sz="0" w:space="0" w:color="auto"/>
      </w:divBdr>
    </w:div>
    <w:div w:id="1300108166">
      <w:bodyDiv w:val="1"/>
      <w:marLeft w:val="0"/>
      <w:marRight w:val="0"/>
      <w:marTop w:val="0"/>
      <w:marBottom w:val="0"/>
      <w:divBdr>
        <w:top w:val="none" w:sz="0" w:space="0" w:color="auto"/>
        <w:left w:val="none" w:sz="0" w:space="0" w:color="auto"/>
        <w:bottom w:val="none" w:sz="0" w:space="0" w:color="auto"/>
        <w:right w:val="none" w:sz="0" w:space="0" w:color="auto"/>
      </w:divBdr>
    </w:div>
    <w:div w:id="1301420783">
      <w:bodyDiv w:val="1"/>
      <w:marLeft w:val="0"/>
      <w:marRight w:val="0"/>
      <w:marTop w:val="0"/>
      <w:marBottom w:val="0"/>
      <w:divBdr>
        <w:top w:val="none" w:sz="0" w:space="0" w:color="auto"/>
        <w:left w:val="none" w:sz="0" w:space="0" w:color="auto"/>
        <w:bottom w:val="none" w:sz="0" w:space="0" w:color="auto"/>
        <w:right w:val="none" w:sz="0" w:space="0" w:color="auto"/>
      </w:divBdr>
    </w:div>
    <w:div w:id="1305155715">
      <w:bodyDiv w:val="1"/>
      <w:marLeft w:val="0"/>
      <w:marRight w:val="0"/>
      <w:marTop w:val="0"/>
      <w:marBottom w:val="0"/>
      <w:divBdr>
        <w:top w:val="none" w:sz="0" w:space="0" w:color="auto"/>
        <w:left w:val="none" w:sz="0" w:space="0" w:color="auto"/>
        <w:bottom w:val="none" w:sz="0" w:space="0" w:color="auto"/>
        <w:right w:val="none" w:sz="0" w:space="0" w:color="auto"/>
      </w:divBdr>
    </w:div>
    <w:div w:id="1308046858">
      <w:bodyDiv w:val="1"/>
      <w:marLeft w:val="0"/>
      <w:marRight w:val="0"/>
      <w:marTop w:val="0"/>
      <w:marBottom w:val="0"/>
      <w:divBdr>
        <w:top w:val="none" w:sz="0" w:space="0" w:color="auto"/>
        <w:left w:val="none" w:sz="0" w:space="0" w:color="auto"/>
        <w:bottom w:val="none" w:sz="0" w:space="0" w:color="auto"/>
        <w:right w:val="none" w:sz="0" w:space="0" w:color="auto"/>
      </w:divBdr>
    </w:div>
    <w:div w:id="1311404670">
      <w:bodyDiv w:val="1"/>
      <w:marLeft w:val="0"/>
      <w:marRight w:val="0"/>
      <w:marTop w:val="0"/>
      <w:marBottom w:val="0"/>
      <w:divBdr>
        <w:top w:val="none" w:sz="0" w:space="0" w:color="auto"/>
        <w:left w:val="none" w:sz="0" w:space="0" w:color="auto"/>
        <w:bottom w:val="none" w:sz="0" w:space="0" w:color="auto"/>
        <w:right w:val="none" w:sz="0" w:space="0" w:color="auto"/>
      </w:divBdr>
    </w:div>
    <w:div w:id="1311405801">
      <w:bodyDiv w:val="1"/>
      <w:marLeft w:val="0"/>
      <w:marRight w:val="0"/>
      <w:marTop w:val="0"/>
      <w:marBottom w:val="0"/>
      <w:divBdr>
        <w:top w:val="none" w:sz="0" w:space="0" w:color="auto"/>
        <w:left w:val="none" w:sz="0" w:space="0" w:color="auto"/>
        <w:bottom w:val="none" w:sz="0" w:space="0" w:color="auto"/>
        <w:right w:val="none" w:sz="0" w:space="0" w:color="auto"/>
      </w:divBdr>
    </w:div>
    <w:div w:id="1312783676">
      <w:bodyDiv w:val="1"/>
      <w:marLeft w:val="0"/>
      <w:marRight w:val="0"/>
      <w:marTop w:val="0"/>
      <w:marBottom w:val="0"/>
      <w:divBdr>
        <w:top w:val="none" w:sz="0" w:space="0" w:color="auto"/>
        <w:left w:val="none" w:sz="0" w:space="0" w:color="auto"/>
        <w:bottom w:val="none" w:sz="0" w:space="0" w:color="auto"/>
        <w:right w:val="none" w:sz="0" w:space="0" w:color="auto"/>
      </w:divBdr>
    </w:div>
    <w:div w:id="1321353485">
      <w:bodyDiv w:val="1"/>
      <w:marLeft w:val="0"/>
      <w:marRight w:val="0"/>
      <w:marTop w:val="0"/>
      <w:marBottom w:val="0"/>
      <w:divBdr>
        <w:top w:val="none" w:sz="0" w:space="0" w:color="auto"/>
        <w:left w:val="none" w:sz="0" w:space="0" w:color="auto"/>
        <w:bottom w:val="none" w:sz="0" w:space="0" w:color="auto"/>
        <w:right w:val="none" w:sz="0" w:space="0" w:color="auto"/>
      </w:divBdr>
    </w:div>
    <w:div w:id="1322811224">
      <w:bodyDiv w:val="1"/>
      <w:marLeft w:val="0"/>
      <w:marRight w:val="0"/>
      <w:marTop w:val="0"/>
      <w:marBottom w:val="0"/>
      <w:divBdr>
        <w:top w:val="none" w:sz="0" w:space="0" w:color="auto"/>
        <w:left w:val="none" w:sz="0" w:space="0" w:color="auto"/>
        <w:bottom w:val="none" w:sz="0" w:space="0" w:color="auto"/>
        <w:right w:val="none" w:sz="0" w:space="0" w:color="auto"/>
      </w:divBdr>
    </w:div>
    <w:div w:id="1331252441">
      <w:bodyDiv w:val="1"/>
      <w:marLeft w:val="0"/>
      <w:marRight w:val="0"/>
      <w:marTop w:val="0"/>
      <w:marBottom w:val="0"/>
      <w:divBdr>
        <w:top w:val="none" w:sz="0" w:space="0" w:color="auto"/>
        <w:left w:val="none" w:sz="0" w:space="0" w:color="auto"/>
        <w:bottom w:val="none" w:sz="0" w:space="0" w:color="auto"/>
        <w:right w:val="none" w:sz="0" w:space="0" w:color="auto"/>
      </w:divBdr>
    </w:div>
    <w:div w:id="1342928916">
      <w:bodyDiv w:val="1"/>
      <w:marLeft w:val="0"/>
      <w:marRight w:val="0"/>
      <w:marTop w:val="0"/>
      <w:marBottom w:val="0"/>
      <w:divBdr>
        <w:top w:val="none" w:sz="0" w:space="0" w:color="auto"/>
        <w:left w:val="none" w:sz="0" w:space="0" w:color="auto"/>
        <w:bottom w:val="none" w:sz="0" w:space="0" w:color="auto"/>
        <w:right w:val="none" w:sz="0" w:space="0" w:color="auto"/>
      </w:divBdr>
    </w:div>
    <w:div w:id="1345857683">
      <w:bodyDiv w:val="1"/>
      <w:marLeft w:val="0"/>
      <w:marRight w:val="0"/>
      <w:marTop w:val="0"/>
      <w:marBottom w:val="0"/>
      <w:divBdr>
        <w:top w:val="none" w:sz="0" w:space="0" w:color="auto"/>
        <w:left w:val="none" w:sz="0" w:space="0" w:color="auto"/>
        <w:bottom w:val="none" w:sz="0" w:space="0" w:color="auto"/>
        <w:right w:val="none" w:sz="0" w:space="0" w:color="auto"/>
      </w:divBdr>
    </w:div>
    <w:div w:id="1353261144">
      <w:bodyDiv w:val="1"/>
      <w:marLeft w:val="0"/>
      <w:marRight w:val="0"/>
      <w:marTop w:val="0"/>
      <w:marBottom w:val="0"/>
      <w:divBdr>
        <w:top w:val="none" w:sz="0" w:space="0" w:color="auto"/>
        <w:left w:val="none" w:sz="0" w:space="0" w:color="auto"/>
        <w:bottom w:val="none" w:sz="0" w:space="0" w:color="auto"/>
        <w:right w:val="none" w:sz="0" w:space="0" w:color="auto"/>
      </w:divBdr>
    </w:div>
    <w:div w:id="1353646806">
      <w:bodyDiv w:val="1"/>
      <w:marLeft w:val="0"/>
      <w:marRight w:val="0"/>
      <w:marTop w:val="0"/>
      <w:marBottom w:val="0"/>
      <w:divBdr>
        <w:top w:val="none" w:sz="0" w:space="0" w:color="auto"/>
        <w:left w:val="none" w:sz="0" w:space="0" w:color="auto"/>
        <w:bottom w:val="none" w:sz="0" w:space="0" w:color="auto"/>
        <w:right w:val="none" w:sz="0" w:space="0" w:color="auto"/>
      </w:divBdr>
    </w:div>
    <w:div w:id="1363363546">
      <w:bodyDiv w:val="1"/>
      <w:marLeft w:val="0"/>
      <w:marRight w:val="0"/>
      <w:marTop w:val="0"/>
      <w:marBottom w:val="0"/>
      <w:divBdr>
        <w:top w:val="none" w:sz="0" w:space="0" w:color="auto"/>
        <w:left w:val="none" w:sz="0" w:space="0" w:color="auto"/>
        <w:bottom w:val="none" w:sz="0" w:space="0" w:color="auto"/>
        <w:right w:val="none" w:sz="0" w:space="0" w:color="auto"/>
      </w:divBdr>
    </w:div>
    <w:div w:id="1363625158">
      <w:bodyDiv w:val="1"/>
      <w:marLeft w:val="0"/>
      <w:marRight w:val="0"/>
      <w:marTop w:val="0"/>
      <w:marBottom w:val="0"/>
      <w:divBdr>
        <w:top w:val="none" w:sz="0" w:space="0" w:color="auto"/>
        <w:left w:val="none" w:sz="0" w:space="0" w:color="auto"/>
        <w:bottom w:val="none" w:sz="0" w:space="0" w:color="auto"/>
        <w:right w:val="none" w:sz="0" w:space="0" w:color="auto"/>
      </w:divBdr>
    </w:div>
    <w:div w:id="1366784280">
      <w:bodyDiv w:val="1"/>
      <w:marLeft w:val="0"/>
      <w:marRight w:val="0"/>
      <w:marTop w:val="0"/>
      <w:marBottom w:val="0"/>
      <w:divBdr>
        <w:top w:val="none" w:sz="0" w:space="0" w:color="auto"/>
        <w:left w:val="none" w:sz="0" w:space="0" w:color="auto"/>
        <w:bottom w:val="none" w:sz="0" w:space="0" w:color="auto"/>
        <w:right w:val="none" w:sz="0" w:space="0" w:color="auto"/>
      </w:divBdr>
    </w:div>
    <w:div w:id="1367177298">
      <w:bodyDiv w:val="1"/>
      <w:marLeft w:val="0"/>
      <w:marRight w:val="0"/>
      <w:marTop w:val="0"/>
      <w:marBottom w:val="0"/>
      <w:divBdr>
        <w:top w:val="none" w:sz="0" w:space="0" w:color="auto"/>
        <w:left w:val="none" w:sz="0" w:space="0" w:color="auto"/>
        <w:bottom w:val="none" w:sz="0" w:space="0" w:color="auto"/>
        <w:right w:val="none" w:sz="0" w:space="0" w:color="auto"/>
      </w:divBdr>
    </w:div>
    <w:div w:id="1370641276">
      <w:bodyDiv w:val="1"/>
      <w:marLeft w:val="0"/>
      <w:marRight w:val="0"/>
      <w:marTop w:val="0"/>
      <w:marBottom w:val="0"/>
      <w:divBdr>
        <w:top w:val="none" w:sz="0" w:space="0" w:color="auto"/>
        <w:left w:val="none" w:sz="0" w:space="0" w:color="auto"/>
        <w:bottom w:val="none" w:sz="0" w:space="0" w:color="auto"/>
        <w:right w:val="none" w:sz="0" w:space="0" w:color="auto"/>
      </w:divBdr>
    </w:div>
    <w:div w:id="1371153912">
      <w:bodyDiv w:val="1"/>
      <w:marLeft w:val="0"/>
      <w:marRight w:val="0"/>
      <w:marTop w:val="0"/>
      <w:marBottom w:val="0"/>
      <w:divBdr>
        <w:top w:val="none" w:sz="0" w:space="0" w:color="auto"/>
        <w:left w:val="none" w:sz="0" w:space="0" w:color="auto"/>
        <w:bottom w:val="none" w:sz="0" w:space="0" w:color="auto"/>
        <w:right w:val="none" w:sz="0" w:space="0" w:color="auto"/>
      </w:divBdr>
    </w:div>
    <w:div w:id="1381394306">
      <w:bodyDiv w:val="1"/>
      <w:marLeft w:val="0"/>
      <w:marRight w:val="0"/>
      <w:marTop w:val="0"/>
      <w:marBottom w:val="0"/>
      <w:divBdr>
        <w:top w:val="none" w:sz="0" w:space="0" w:color="auto"/>
        <w:left w:val="none" w:sz="0" w:space="0" w:color="auto"/>
        <w:bottom w:val="none" w:sz="0" w:space="0" w:color="auto"/>
        <w:right w:val="none" w:sz="0" w:space="0" w:color="auto"/>
      </w:divBdr>
    </w:div>
    <w:div w:id="1382286045">
      <w:bodyDiv w:val="1"/>
      <w:marLeft w:val="0"/>
      <w:marRight w:val="0"/>
      <w:marTop w:val="0"/>
      <w:marBottom w:val="0"/>
      <w:divBdr>
        <w:top w:val="none" w:sz="0" w:space="0" w:color="auto"/>
        <w:left w:val="none" w:sz="0" w:space="0" w:color="auto"/>
        <w:bottom w:val="none" w:sz="0" w:space="0" w:color="auto"/>
        <w:right w:val="none" w:sz="0" w:space="0" w:color="auto"/>
      </w:divBdr>
    </w:div>
    <w:div w:id="1389114917">
      <w:bodyDiv w:val="1"/>
      <w:marLeft w:val="0"/>
      <w:marRight w:val="0"/>
      <w:marTop w:val="0"/>
      <w:marBottom w:val="0"/>
      <w:divBdr>
        <w:top w:val="none" w:sz="0" w:space="0" w:color="auto"/>
        <w:left w:val="none" w:sz="0" w:space="0" w:color="auto"/>
        <w:bottom w:val="none" w:sz="0" w:space="0" w:color="auto"/>
        <w:right w:val="none" w:sz="0" w:space="0" w:color="auto"/>
      </w:divBdr>
    </w:div>
    <w:div w:id="1392734326">
      <w:bodyDiv w:val="1"/>
      <w:marLeft w:val="0"/>
      <w:marRight w:val="0"/>
      <w:marTop w:val="0"/>
      <w:marBottom w:val="0"/>
      <w:divBdr>
        <w:top w:val="none" w:sz="0" w:space="0" w:color="auto"/>
        <w:left w:val="none" w:sz="0" w:space="0" w:color="auto"/>
        <w:bottom w:val="none" w:sz="0" w:space="0" w:color="auto"/>
        <w:right w:val="none" w:sz="0" w:space="0" w:color="auto"/>
      </w:divBdr>
    </w:div>
    <w:div w:id="1396930694">
      <w:bodyDiv w:val="1"/>
      <w:marLeft w:val="0"/>
      <w:marRight w:val="0"/>
      <w:marTop w:val="0"/>
      <w:marBottom w:val="0"/>
      <w:divBdr>
        <w:top w:val="none" w:sz="0" w:space="0" w:color="auto"/>
        <w:left w:val="none" w:sz="0" w:space="0" w:color="auto"/>
        <w:bottom w:val="none" w:sz="0" w:space="0" w:color="auto"/>
        <w:right w:val="none" w:sz="0" w:space="0" w:color="auto"/>
      </w:divBdr>
    </w:div>
    <w:div w:id="1396976509">
      <w:bodyDiv w:val="1"/>
      <w:marLeft w:val="0"/>
      <w:marRight w:val="0"/>
      <w:marTop w:val="0"/>
      <w:marBottom w:val="0"/>
      <w:divBdr>
        <w:top w:val="none" w:sz="0" w:space="0" w:color="auto"/>
        <w:left w:val="none" w:sz="0" w:space="0" w:color="auto"/>
        <w:bottom w:val="none" w:sz="0" w:space="0" w:color="auto"/>
        <w:right w:val="none" w:sz="0" w:space="0" w:color="auto"/>
      </w:divBdr>
    </w:div>
    <w:div w:id="1397708156">
      <w:bodyDiv w:val="1"/>
      <w:marLeft w:val="0"/>
      <w:marRight w:val="0"/>
      <w:marTop w:val="0"/>
      <w:marBottom w:val="0"/>
      <w:divBdr>
        <w:top w:val="none" w:sz="0" w:space="0" w:color="auto"/>
        <w:left w:val="none" w:sz="0" w:space="0" w:color="auto"/>
        <w:bottom w:val="none" w:sz="0" w:space="0" w:color="auto"/>
        <w:right w:val="none" w:sz="0" w:space="0" w:color="auto"/>
      </w:divBdr>
    </w:div>
    <w:div w:id="1404528277">
      <w:bodyDiv w:val="1"/>
      <w:marLeft w:val="0"/>
      <w:marRight w:val="0"/>
      <w:marTop w:val="0"/>
      <w:marBottom w:val="0"/>
      <w:divBdr>
        <w:top w:val="none" w:sz="0" w:space="0" w:color="auto"/>
        <w:left w:val="none" w:sz="0" w:space="0" w:color="auto"/>
        <w:bottom w:val="none" w:sz="0" w:space="0" w:color="auto"/>
        <w:right w:val="none" w:sz="0" w:space="0" w:color="auto"/>
      </w:divBdr>
    </w:div>
    <w:div w:id="1408380662">
      <w:bodyDiv w:val="1"/>
      <w:marLeft w:val="0"/>
      <w:marRight w:val="0"/>
      <w:marTop w:val="0"/>
      <w:marBottom w:val="0"/>
      <w:divBdr>
        <w:top w:val="none" w:sz="0" w:space="0" w:color="auto"/>
        <w:left w:val="none" w:sz="0" w:space="0" w:color="auto"/>
        <w:bottom w:val="none" w:sz="0" w:space="0" w:color="auto"/>
        <w:right w:val="none" w:sz="0" w:space="0" w:color="auto"/>
      </w:divBdr>
    </w:div>
    <w:div w:id="1411007307">
      <w:bodyDiv w:val="1"/>
      <w:marLeft w:val="0"/>
      <w:marRight w:val="0"/>
      <w:marTop w:val="0"/>
      <w:marBottom w:val="0"/>
      <w:divBdr>
        <w:top w:val="none" w:sz="0" w:space="0" w:color="auto"/>
        <w:left w:val="none" w:sz="0" w:space="0" w:color="auto"/>
        <w:bottom w:val="none" w:sz="0" w:space="0" w:color="auto"/>
        <w:right w:val="none" w:sz="0" w:space="0" w:color="auto"/>
      </w:divBdr>
    </w:div>
    <w:div w:id="1414467851">
      <w:bodyDiv w:val="1"/>
      <w:marLeft w:val="0"/>
      <w:marRight w:val="0"/>
      <w:marTop w:val="0"/>
      <w:marBottom w:val="0"/>
      <w:divBdr>
        <w:top w:val="none" w:sz="0" w:space="0" w:color="auto"/>
        <w:left w:val="none" w:sz="0" w:space="0" w:color="auto"/>
        <w:bottom w:val="none" w:sz="0" w:space="0" w:color="auto"/>
        <w:right w:val="none" w:sz="0" w:space="0" w:color="auto"/>
      </w:divBdr>
    </w:div>
    <w:div w:id="1420709896">
      <w:bodyDiv w:val="1"/>
      <w:marLeft w:val="0"/>
      <w:marRight w:val="0"/>
      <w:marTop w:val="0"/>
      <w:marBottom w:val="0"/>
      <w:divBdr>
        <w:top w:val="none" w:sz="0" w:space="0" w:color="auto"/>
        <w:left w:val="none" w:sz="0" w:space="0" w:color="auto"/>
        <w:bottom w:val="none" w:sz="0" w:space="0" w:color="auto"/>
        <w:right w:val="none" w:sz="0" w:space="0" w:color="auto"/>
      </w:divBdr>
    </w:div>
    <w:div w:id="1423140351">
      <w:bodyDiv w:val="1"/>
      <w:marLeft w:val="0"/>
      <w:marRight w:val="0"/>
      <w:marTop w:val="0"/>
      <w:marBottom w:val="0"/>
      <w:divBdr>
        <w:top w:val="none" w:sz="0" w:space="0" w:color="auto"/>
        <w:left w:val="none" w:sz="0" w:space="0" w:color="auto"/>
        <w:bottom w:val="none" w:sz="0" w:space="0" w:color="auto"/>
        <w:right w:val="none" w:sz="0" w:space="0" w:color="auto"/>
      </w:divBdr>
    </w:div>
    <w:div w:id="1424377813">
      <w:bodyDiv w:val="1"/>
      <w:marLeft w:val="0"/>
      <w:marRight w:val="0"/>
      <w:marTop w:val="0"/>
      <w:marBottom w:val="0"/>
      <w:divBdr>
        <w:top w:val="none" w:sz="0" w:space="0" w:color="auto"/>
        <w:left w:val="none" w:sz="0" w:space="0" w:color="auto"/>
        <w:bottom w:val="none" w:sz="0" w:space="0" w:color="auto"/>
        <w:right w:val="none" w:sz="0" w:space="0" w:color="auto"/>
      </w:divBdr>
    </w:div>
    <w:div w:id="1429615049">
      <w:bodyDiv w:val="1"/>
      <w:marLeft w:val="0"/>
      <w:marRight w:val="0"/>
      <w:marTop w:val="0"/>
      <w:marBottom w:val="0"/>
      <w:divBdr>
        <w:top w:val="none" w:sz="0" w:space="0" w:color="auto"/>
        <w:left w:val="none" w:sz="0" w:space="0" w:color="auto"/>
        <w:bottom w:val="none" w:sz="0" w:space="0" w:color="auto"/>
        <w:right w:val="none" w:sz="0" w:space="0" w:color="auto"/>
      </w:divBdr>
    </w:div>
    <w:div w:id="1434473333">
      <w:bodyDiv w:val="1"/>
      <w:marLeft w:val="0"/>
      <w:marRight w:val="0"/>
      <w:marTop w:val="0"/>
      <w:marBottom w:val="0"/>
      <w:divBdr>
        <w:top w:val="none" w:sz="0" w:space="0" w:color="auto"/>
        <w:left w:val="none" w:sz="0" w:space="0" w:color="auto"/>
        <w:bottom w:val="none" w:sz="0" w:space="0" w:color="auto"/>
        <w:right w:val="none" w:sz="0" w:space="0" w:color="auto"/>
      </w:divBdr>
    </w:div>
    <w:div w:id="1435516513">
      <w:bodyDiv w:val="1"/>
      <w:marLeft w:val="0"/>
      <w:marRight w:val="0"/>
      <w:marTop w:val="0"/>
      <w:marBottom w:val="0"/>
      <w:divBdr>
        <w:top w:val="none" w:sz="0" w:space="0" w:color="auto"/>
        <w:left w:val="none" w:sz="0" w:space="0" w:color="auto"/>
        <w:bottom w:val="none" w:sz="0" w:space="0" w:color="auto"/>
        <w:right w:val="none" w:sz="0" w:space="0" w:color="auto"/>
      </w:divBdr>
    </w:div>
    <w:div w:id="1441026070">
      <w:bodyDiv w:val="1"/>
      <w:marLeft w:val="0"/>
      <w:marRight w:val="0"/>
      <w:marTop w:val="0"/>
      <w:marBottom w:val="0"/>
      <w:divBdr>
        <w:top w:val="none" w:sz="0" w:space="0" w:color="auto"/>
        <w:left w:val="none" w:sz="0" w:space="0" w:color="auto"/>
        <w:bottom w:val="none" w:sz="0" w:space="0" w:color="auto"/>
        <w:right w:val="none" w:sz="0" w:space="0" w:color="auto"/>
      </w:divBdr>
    </w:div>
    <w:div w:id="1441337700">
      <w:bodyDiv w:val="1"/>
      <w:marLeft w:val="0"/>
      <w:marRight w:val="0"/>
      <w:marTop w:val="0"/>
      <w:marBottom w:val="0"/>
      <w:divBdr>
        <w:top w:val="none" w:sz="0" w:space="0" w:color="auto"/>
        <w:left w:val="none" w:sz="0" w:space="0" w:color="auto"/>
        <w:bottom w:val="none" w:sz="0" w:space="0" w:color="auto"/>
        <w:right w:val="none" w:sz="0" w:space="0" w:color="auto"/>
      </w:divBdr>
    </w:div>
    <w:div w:id="1442215699">
      <w:bodyDiv w:val="1"/>
      <w:marLeft w:val="0"/>
      <w:marRight w:val="0"/>
      <w:marTop w:val="0"/>
      <w:marBottom w:val="0"/>
      <w:divBdr>
        <w:top w:val="none" w:sz="0" w:space="0" w:color="auto"/>
        <w:left w:val="none" w:sz="0" w:space="0" w:color="auto"/>
        <w:bottom w:val="none" w:sz="0" w:space="0" w:color="auto"/>
        <w:right w:val="none" w:sz="0" w:space="0" w:color="auto"/>
      </w:divBdr>
    </w:div>
    <w:div w:id="1443724077">
      <w:bodyDiv w:val="1"/>
      <w:marLeft w:val="0"/>
      <w:marRight w:val="0"/>
      <w:marTop w:val="0"/>
      <w:marBottom w:val="0"/>
      <w:divBdr>
        <w:top w:val="none" w:sz="0" w:space="0" w:color="auto"/>
        <w:left w:val="none" w:sz="0" w:space="0" w:color="auto"/>
        <w:bottom w:val="none" w:sz="0" w:space="0" w:color="auto"/>
        <w:right w:val="none" w:sz="0" w:space="0" w:color="auto"/>
      </w:divBdr>
    </w:div>
    <w:div w:id="1448816973">
      <w:bodyDiv w:val="1"/>
      <w:marLeft w:val="0"/>
      <w:marRight w:val="0"/>
      <w:marTop w:val="0"/>
      <w:marBottom w:val="0"/>
      <w:divBdr>
        <w:top w:val="none" w:sz="0" w:space="0" w:color="auto"/>
        <w:left w:val="none" w:sz="0" w:space="0" w:color="auto"/>
        <w:bottom w:val="none" w:sz="0" w:space="0" w:color="auto"/>
        <w:right w:val="none" w:sz="0" w:space="0" w:color="auto"/>
      </w:divBdr>
    </w:div>
    <w:div w:id="1449084023">
      <w:bodyDiv w:val="1"/>
      <w:marLeft w:val="0"/>
      <w:marRight w:val="0"/>
      <w:marTop w:val="0"/>
      <w:marBottom w:val="0"/>
      <w:divBdr>
        <w:top w:val="none" w:sz="0" w:space="0" w:color="auto"/>
        <w:left w:val="none" w:sz="0" w:space="0" w:color="auto"/>
        <w:bottom w:val="none" w:sz="0" w:space="0" w:color="auto"/>
        <w:right w:val="none" w:sz="0" w:space="0" w:color="auto"/>
      </w:divBdr>
    </w:div>
    <w:div w:id="1452240193">
      <w:bodyDiv w:val="1"/>
      <w:marLeft w:val="0"/>
      <w:marRight w:val="0"/>
      <w:marTop w:val="0"/>
      <w:marBottom w:val="0"/>
      <w:divBdr>
        <w:top w:val="none" w:sz="0" w:space="0" w:color="auto"/>
        <w:left w:val="none" w:sz="0" w:space="0" w:color="auto"/>
        <w:bottom w:val="none" w:sz="0" w:space="0" w:color="auto"/>
        <w:right w:val="none" w:sz="0" w:space="0" w:color="auto"/>
      </w:divBdr>
    </w:div>
    <w:div w:id="1455055062">
      <w:bodyDiv w:val="1"/>
      <w:marLeft w:val="0"/>
      <w:marRight w:val="0"/>
      <w:marTop w:val="0"/>
      <w:marBottom w:val="0"/>
      <w:divBdr>
        <w:top w:val="none" w:sz="0" w:space="0" w:color="auto"/>
        <w:left w:val="none" w:sz="0" w:space="0" w:color="auto"/>
        <w:bottom w:val="none" w:sz="0" w:space="0" w:color="auto"/>
        <w:right w:val="none" w:sz="0" w:space="0" w:color="auto"/>
      </w:divBdr>
    </w:div>
    <w:div w:id="1455324424">
      <w:bodyDiv w:val="1"/>
      <w:marLeft w:val="0"/>
      <w:marRight w:val="0"/>
      <w:marTop w:val="0"/>
      <w:marBottom w:val="0"/>
      <w:divBdr>
        <w:top w:val="none" w:sz="0" w:space="0" w:color="auto"/>
        <w:left w:val="none" w:sz="0" w:space="0" w:color="auto"/>
        <w:bottom w:val="none" w:sz="0" w:space="0" w:color="auto"/>
        <w:right w:val="none" w:sz="0" w:space="0" w:color="auto"/>
      </w:divBdr>
    </w:div>
    <w:div w:id="1462111564">
      <w:bodyDiv w:val="1"/>
      <w:marLeft w:val="0"/>
      <w:marRight w:val="0"/>
      <w:marTop w:val="0"/>
      <w:marBottom w:val="0"/>
      <w:divBdr>
        <w:top w:val="none" w:sz="0" w:space="0" w:color="auto"/>
        <w:left w:val="none" w:sz="0" w:space="0" w:color="auto"/>
        <w:bottom w:val="none" w:sz="0" w:space="0" w:color="auto"/>
        <w:right w:val="none" w:sz="0" w:space="0" w:color="auto"/>
      </w:divBdr>
    </w:div>
    <w:div w:id="1473792878">
      <w:bodyDiv w:val="1"/>
      <w:marLeft w:val="0"/>
      <w:marRight w:val="0"/>
      <w:marTop w:val="0"/>
      <w:marBottom w:val="0"/>
      <w:divBdr>
        <w:top w:val="none" w:sz="0" w:space="0" w:color="auto"/>
        <w:left w:val="none" w:sz="0" w:space="0" w:color="auto"/>
        <w:bottom w:val="none" w:sz="0" w:space="0" w:color="auto"/>
        <w:right w:val="none" w:sz="0" w:space="0" w:color="auto"/>
      </w:divBdr>
    </w:div>
    <w:div w:id="1478260002">
      <w:bodyDiv w:val="1"/>
      <w:marLeft w:val="0"/>
      <w:marRight w:val="0"/>
      <w:marTop w:val="0"/>
      <w:marBottom w:val="0"/>
      <w:divBdr>
        <w:top w:val="none" w:sz="0" w:space="0" w:color="auto"/>
        <w:left w:val="none" w:sz="0" w:space="0" w:color="auto"/>
        <w:bottom w:val="none" w:sz="0" w:space="0" w:color="auto"/>
        <w:right w:val="none" w:sz="0" w:space="0" w:color="auto"/>
      </w:divBdr>
    </w:div>
    <w:div w:id="1481507097">
      <w:bodyDiv w:val="1"/>
      <w:marLeft w:val="0"/>
      <w:marRight w:val="0"/>
      <w:marTop w:val="0"/>
      <w:marBottom w:val="0"/>
      <w:divBdr>
        <w:top w:val="none" w:sz="0" w:space="0" w:color="auto"/>
        <w:left w:val="none" w:sz="0" w:space="0" w:color="auto"/>
        <w:bottom w:val="none" w:sz="0" w:space="0" w:color="auto"/>
        <w:right w:val="none" w:sz="0" w:space="0" w:color="auto"/>
      </w:divBdr>
    </w:div>
    <w:div w:id="1483303756">
      <w:bodyDiv w:val="1"/>
      <w:marLeft w:val="0"/>
      <w:marRight w:val="0"/>
      <w:marTop w:val="0"/>
      <w:marBottom w:val="0"/>
      <w:divBdr>
        <w:top w:val="none" w:sz="0" w:space="0" w:color="auto"/>
        <w:left w:val="none" w:sz="0" w:space="0" w:color="auto"/>
        <w:bottom w:val="none" w:sz="0" w:space="0" w:color="auto"/>
        <w:right w:val="none" w:sz="0" w:space="0" w:color="auto"/>
      </w:divBdr>
    </w:div>
    <w:div w:id="1496455413">
      <w:bodyDiv w:val="1"/>
      <w:marLeft w:val="0"/>
      <w:marRight w:val="0"/>
      <w:marTop w:val="0"/>
      <w:marBottom w:val="0"/>
      <w:divBdr>
        <w:top w:val="none" w:sz="0" w:space="0" w:color="auto"/>
        <w:left w:val="none" w:sz="0" w:space="0" w:color="auto"/>
        <w:bottom w:val="none" w:sz="0" w:space="0" w:color="auto"/>
        <w:right w:val="none" w:sz="0" w:space="0" w:color="auto"/>
      </w:divBdr>
    </w:div>
    <w:div w:id="1502890484">
      <w:bodyDiv w:val="1"/>
      <w:marLeft w:val="0"/>
      <w:marRight w:val="0"/>
      <w:marTop w:val="0"/>
      <w:marBottom w:val="0"/>
      <w:divBdr>
        <w:top w:val="none" w:sz="0" w:space="0" w:color="auto"/>
        <w:left w:val="none" w:sz="0" w:space="0" w:color="auto"/>
        <w:bottom w:val="none" w:sz="0" w:space="0" w:color="auto"/>
        <w:right w:val="none" w:sz="0" w:space="0" w:color="auto"/>
      </w:divBdr>
    </w:div>
    <w:div w:id="1506822856">
      <w:bodyDiv w:val="1"/>
      <w:marLeft w:val="0"/>
      <w:marRight w:val="0"/>
      <w:marTop w:val="0"/>
      <w:marBottom w:val="0"/>
      <w:divBdr>
        <w:top w:val="none" w:sz="0" w:space="0" w:color="auto"/>
        <w:left w:val="none" w:sz="0" w:space="0" w:color="auto"/>
        <w:bottom w:val="none" w:sz="0" w:space="0" w:color="auto"/>
        <w:right w:val="none" w:sz="0" w:space="0" w:color="auto"/>
      </w:divBdr>
    </w:div>
    <w:div w:id="1514569484">
      <w:bodyDiv w:val="1"/>
      <w:marLeft w:val="0"/>
      <w:marRight w:val="0"/>
      <w:marTop w:val="0"/>
      <w:marBottom w:val="0"/>
      <w:divBdr>
        <w:top w:val="none" w:sz="0" w:space="0" w:color="auto"/>
        <w:left w:val="none" w:sz="0" w:space="0" w:color="auto"/>
        <w:bottom w:val="none" w:sz="0" w:space="0" w:color="auto"/>
        <w:right w:val="none" w:sz="0" w:space="0" w:color="auto"/>
      </w:divBdr>
    </w:div>
    <w:div w:id="1517311530">
      <w:bodyDiv w:val="1"/>
      <w:marLeft w:val="0"/>
      <w:marRight w:val="0"/>
      <w:marTop w:val="0"/>
      <w:marBottom w:val="0"/>
      <w:divBdr>
        <w:top w:val="none" w:sz="0" w:space="0" w:color="auto"/>
        <w:left w:val="none" w:sz="0" w:space="0" w:color="auto"/>
        <w:bottom w:val="none" w:sz="0" w:space="0" w:color="auto"/>
        <w:right w:val="none" w:sz="0" w:space="0" w:color="auto"/>
      </w:divBdr>
    </w:div>
    <w:div w:id="1519663720">
      <w:bodyDiv w:val="1"/>
      <w:marLeft w:val="0"/>
      <w:marRight w:val="0"/>
      <w:marTop w:val="0"/>
      <w:marBottom w:val="0"/>
      <w:divBdr>
        <w:top w:val="none" w:sz="0" w:space="0" w:color="auto"/>
        <w:left w:val="none" w:sz="0" w:space="0" w:color="auto"/>
        <w:bottom w:val="none" w:sz="0" w:space="0" w:color="auto"/>
        <w:right w:val="none" w:sz="0" w:space="0" w:color="auto"/>
      </w:divBdr>
    </w:div>
    <w:div w:id="1523935093">
      <w:bodyDiv w:val="1"/>
      <w:marLeft w:val="0"/>
      <w:marRight w:val="0"/>
      <w:marTop w:val="0"/>
      <w:marBottom w:val="0"/>
      <w:divBdr>
        <w:top w:val="none" w:sz="0" w:space="0" w:color="auto"/>
        <w:left w:val="none" w:sz="0" w:space="0" w:color="auto"/>
        <w:bottom w:val="none" w:sz="0" w:space="0" w:color="auto"/>
        <w:right w:val="none" w:sz="0" w:space="0" w:color="auto"/>
      </w:divBdr>
    </w:div>
    <w:div w:id="1530753240">
      <w:bodyDiv w:val="1"/>
      <w:marLeft w:val="0"/>
      <w:marRight w:val="0"/>
      <w:marTop w:val="0"/>
      <w:marBottom w:val="0"/>
      <w:divBdr>
        <w:top w:val="none" w:sz="0" w:space="0" w:color="auto"/>
        <w:left w:val="none" w:sz="0" w:space="0" w:color="auto"/>
        <w:bottom w:val="none" w:sz="0" w:space="0" w:color="auto"/>
        <w:right w:val="none" w:sz="0" w:space="0" w:color="auto"/>
      </w:divBdr>
    </w:div>
    <w:div w:id="1540431492">
      <w:bodyDiv w:val="1"/>
      <w:marLeft w:val="0"/>
      <w:marRight w:val="0"/>
      <w:marTop w:val="0"/>
      <w:marBottom w:val="0"/>
      <w:divBdr>
        <w:top w:val="none" w:sz="0" w:space="0" w:color="auto"/>
        <w:left w:val="none" w:sz="0" w:space="0" w:color="auto"/>
        <w:bottom w:val="none" w:sz="0" w:space="0" w:color="auto"/>
        <w:right w:val="none" w:sz="0" w:space="0" w:color="auto"/>
      </w:divBdr>
    </w:div>
    <w:div w:id="1541867029">
      <w:bodyDiv w:val="1"/>
      <w:marLeft w:val="0"/>
      <w:marRight w:val="0"/>
      <w:marTop w:val="0"/>
      <w:marBottom w:val="0"/>
      <w:divBdr>
        <w:top w:val="none" w:sz="0" w:space="0" w:color="auto"/>
        <w:left w:val="none" w:sz="0" w:space="0" w:color="auto"/>
        <w:bottom w:val="none" w:sz="0" w:space="0" w:color="auto"/>
        <w:right w:val="none" w:sz="0" w:space="0" w:color="auto"/>
      </w:divBdr>
    </w:div>
    <w:div w:id="1543011556">
      <w:bodyDiv w:val="1"/>
      <w:marLeft w:val="0"/>
      <w:marRight w:val="0"/>
      <w:marTop w:val="0"/>
      <w:marBottom w:val="0"/>
      <w:divBdr>
        <w:top w:val="none" w:sz="0" w:space="0" w:color="auto"/>
        <w:left w:val="none" w:sz="0" w:space="0" w:color="auto"/>
        <w:bottom w:val="none" w:sz="0" w:space="0" w:color="auto"/>
        <w:right w:val="none" w:sz="0" w:space="0" w:color="auto"/>
      </w:divBdr>
    </w:div>
    <w:div w:id="1543518681">
      <w:bodyDiv w:val="1"/>
      <w:marLeft w:val="0"/>
      <w:marRight w:val="0"/>
      <w:marTop w:val="0"/>
      <w:marBottom w:val="0"/>
      <w:divBdr>
        <w:top w:val="none" w:sz="0" w:space="0" w:color="auto"/>
        <w:left w:val="none" w:sz="0" w:space="0" w:color="auto"/>
        <w:bottom w:val="none" w:sz="0" w:space="0" w:color="auto"/>
        <w:right w:val="none" w:sz="0" w:space="0" w:color="auto"/>
      </w:divBdr>
    </w:div>
    <w:div w:id="1552107939">
      <w:bodyDiv w:val="1"/>
      <w:marLeft w:val="0"/>
      <w:marRight w:val="0"/>
      <w:marTop w:val="0"/>
      <w:marBottom w:val="0"/>
      <w:divBdr>
        <w:top w:val="none" w:sz="0" w:space="0" w:color="auto"/>
        <w:left w:val="none" w:sz="0" w:space="0" w:color="auto"/>
        <w:bottom w:val="none" w:sz="0" w:space="0" w:color="auto"/>
        <w:right w:val="none" w:sz="0" w:space="0" w:color="auto"/>
      </w:divBdr>
    </w:div>
    <w:div w:id="1553610985">
      <w:bodyDiv w:val="1"/>
      <w:marLeft w:val="0"/>
      <w:marRight w:val="0"/>
      <w:marTop w:val="0"/>
      <w:marBottom w:val="0"/>
      <w:divBdr>
        <w:top w:val="none" w:sz="0" w:space="0" w:color="auto"/>
        <w:left w:val="none" w:sz="0" w:space="0" w:color="auto"/>
        <w:bottom w:val="none" w:sz="0" w:space="0" w:color="auto"/>
        <w:right w:val="none" w:sz="0" w:space="0" w:color="auto"/>
      </w:divBdr>
    </w:div>
    <w:div w:id="1556699752">
      <w:bodyDiv w:val="1"/>
      <w:marLeft w:val="0"/>
      <w:marRight w:val="0"/>
      <w:marTop w:val="0"/>
      <w:marBottom w:val="0"/>
      <w:divBdr>
        <w:top w:val="none" w:sz="0" w:space="0" w:color="auto"/>
        <w:left w:val="none" w:sz="0" w:space="0" w:color="auto"/>
        <w:bottom w:val="none" w:sz="0" w:space="0" w:color="auto"/>
        <w:right w:val="none" w:sz="0" w:space="0" w:color="auto"/>
      </w:divBdr>
    </w:div>
    <w:div w:id="1556895823">
      <w:bodyDiv w:val="1"/>
      <w:marLeft w:val="0"/>
      <w:marRight w:val="0"/>
      <w:marTop w:val="0"/>
      <w:marBottom w:val="0"/>
      <w:divBdr>
        <w:top w:val="none" w:sz="0" w:space="0" w:color="auto"/>
        <w:left w:val="none" w:sz="0" w:space="0" w:color="auto"/>
        <w:bottom w:val="none" w:sz="0" w:space="0" w:color="auto"/>
        <w:right w:val="none" w:sz="0" w:space="0" w:color="auto"/>
      </w:divBdr>
    </w:div>
    <w:div w:id="1558516105">
      <w:bodyDiv w:val="1"/>
      <w:marLeft w:val="0"/>
      <w:marRight w:val="0"/>
      <w:marTop w:val="0"/>
      <w:marBottom w:val="0"/>
      <w:divBdr>
        <w:top w:val="none" w:sz="0" w:space="0" w:color="auto"/>
        <w:left w:val="none" w:sz="0" w:space="0" w:color="auto"/>
        <w:bottom w:val="none" w:sz="0" w:space="0" w:color="auto"/>
        <w:right w:val="none" w:sz="0" w:space="0" w:color="auto"/>
      </w:divBdr>
    </w:div>
    <w:div w:id="1563058428">
      <w:bodyDiv w:val="1"/>
      <w:marLeft w:val="0"/>
      <w:marRight w:val="0"/>
      <w:marTop w:val="0"/>
      <w:marBottom w:val="0"/>
      <w:divBdr>
        <w:top w:val="none" w:sz="0" w:space="0" w:color="auto"/>
        <w:left w:val="none" w:sz="0" w:space="0" w:color="auto"/>
        <w:bottom w:val="none" w:sz="0" w:space="0" w:color="auto"/>
        <w:right w:val="none" w:sz="0" w:space="0" w:color="auto"/>
      </w:divBdr>
    </w:div>
    <w:div w:id="1567885399">
      <w:bodyDiv w:val="1"/>
      <w:marLeft w:val="0"/>
      <w:marRight w:val="0"/>
      <w:marTop w:val="0"/>
      <w:marBottom w:val="0"/>
      <w:divBdr>
        <w:top w:val="none" w:sz="0" w:space="0" w:color="auto"/>
        <w:left w:val="none" w:sz="0" w:space="0" w:color="auto"/>
        <w:bottom w:val="none" w:sz="0" w:space="0" w:color="auto"/>
        <w:right w:val="none" w:sz="0" w:space="0" w:color="auto"/>
      </w:divBdr>
    </w:div>
    <w:div w:id="1584610529">
      <w:bodyDiv w:val="1"/>
      <w:marLeft w:val="0"/>
      <w:marRight w:val="0"/>
      <w:marTop w:val="0"/>
      <w:marBottom w:val="0"/>
      <w:divBdr>
        <w:top w:val="none" w:sz="0" w:space="0" w:color="auto"/>
        <w:left w:val="none" w:sz="0" w:space="0" w:color="auto"/>
        <w:bottom w:val="none" w:sz="0" w:space="0" w:color="auto"/>
        <w:right w:val="none" w:sz="0" w:space="0" w:color="auto"/>
      </w:divBdr>
    </w:div>
    <w:div w:id="1588418561">
      <w:bodyDiv w:val="1"/>
      <w:marLeft w:val="0"/>
      <w:marRight w:val="0"/>
      <w:marTop w:val="0"/>
      <w:marBottom w:val="0"/>
      <w:divBdr>
        <w:top w:val="none" w:sz="0" w:space="0" w:color="auto"/>
        <w:left w:val="none" w:sz="0" w:space="0" w:color="auto"/>
        <w:bottom w:val="none" w:sz="0" w:space="0" w:color="auto"/>
        <w:right w:val="none" w:sz="0" w:space="0" w:color="auto"/>
      </w:divBdr>
    </w:div>
    <w:div w:id="1588610019">
      <w:bodyDiv w:val="1"/>
      <w:marLeft w:val="0"/>
      <w:marRight w:val="0"/>
      <w:marTop w:val="0"/>
      <w:marBottom w:val="0"/>
      <w:divBdr>
        <w:top w:val="none" w:sz="0" w:space="0" w:color="auto"/>
        <w:left w:val="none" w:sz="0" w:space="0" w:color="auto"/>
        <w:bottom w:val="none" w:sz="0" w:space="0" w:color="auto"/>
        <w:right w:val="none" w:sz="0" w:space="0" w:color="auto"/>
      </w:divBdr>
    </w:div>
    <w:div w:id="1590196155">
      <w:bodyDiv w:val="1"/>
      <w:marLeft w:val="0"/>
      <w:marRight w:val="0"/>
      <w:marTop w:val="0"/>
      <w:marBottom w:val="0"/>
      <w:divBdr>
        <w:top w:val="none" w:sz="0" w:space="0" w:color="auto"/>
        <w:left w:val="none" w:sz="0" w:space="0" w:color="auto"/>
        <w:bottom w:val="none" w:sz="0" w:space="0" w:color="auto"/>
        <w:right w:val="none" w:sz="0" w:space="0" w:color="auto"/>
      </w:divBdr>
    </w:div>
    <w:div w:id="1591355013">
      <w:bodyDiv w:val="1"/>
      <w:marLeft w:val="0"/>
      <w:marRight w:val="0"/>
      <w:marTop w:val="0"/>
      <w:marBottom w:val="0"/>
      <w:divBdr>
        <w:top w:val="none" w:sz="0" w:space="0" w:color="auto"/>
        <w:left w:val="none" w:sz="0" w:space="0" w:color="auto"/>
        <w:bottom w:val="none" w:sz="0" w:space="0" w:color="auto"/>
        <w:right w:val="none" w:sz="0" w:space="0" w:color="auto"/>
      </w:divBdr>
    </w:div>
    <w:div w:id="1591547219">
      <w:bodyDiv w:val="1"/>
      <w:marLeft w:val="0"/>
      <w:marRight w:val="0"/>
      <w:marTop w:val="0"/>
      <w:marBottom w:val="0"/>
      <w:divBdr>
        <w:top w:val="none" w:sz="0" w:space="0" w:color="auto"/>
        <w:left w:val="none" w:sz="0" w:space="0" w:color="auto"/>
        <w:bottom w:val="none" w:sz="0" w:space="0" w:color="auto"/>
        <w:right w:val="none" w:sz="0" w:space="0" w:color="auto"/>
      </w:divBdr>
    </w:div>
    <w:div w:id="1601450032">
      <w:bodyDiv w:val="1"/>
      <w:marLeft w:val="0"/>
      <w:marRight w:val="0"/>
      <w:marTop w:val="0"/>
      <w:marBottom w:val="0"/>
      <w:divBdr>
        <w:top w:val="none" w:sz="0" w:space="0" w:color="auto"/>
        <w:left w:val="none" w:sz="0" w:space="0" w:color="auto"/>
        <w:bottom w:val="none" w:sz="0" w:space="0" w:color="auto"/>
        <w:right w:val="none" w:sz="0" w:space="0" w:color="auto"/>
      </w:divBdr>
    </w:div>
    <w:div w:id="1602565188">
      <w:bodyDiv w:val="1"/>
      <w:marLeft w:val="0"/>
      <w:marRight w:val="0"/>
      <w:marTop w:val="0"/>
      <w:marBottom w:val="0"/>
      <w:divBdr>
        <w:top w:val="none" w:sz="0" w:space="0" w:color="auto"/>
        <w:left w:val="none" w:sz="0" w:space="0" w:color="auto"/>
        <w:bottom w:val="none" w:sz="0" w:space="0" w:color="auto"/>
        <w:right w:val="none" w:sz="0" w:space="0" w:color="auto"/>
      </w:divBdr>
    </w:div>
    <w:div w:id="1606882178">
      <w:bodyDiv w:val="1"/>
      <w:marLeft w:val="0"/>
      <w:marRight w:val="0"/>
      <w:marTop w:val="0"/>
      <w:marBottom w:val="0"/>
      <w:divBdr>
        <w:top w:val="none" w:sz="0" w:space="0" w:color="auto"/>
        <w:left w:val="none" w:sz="0" w:space="0" w:color="auto"/>
        <w:bottom w:val="none" w:sz="0" w:space="0" w:color="auto"/>
        <w:right w:val="none" w:sz="0" w:space="0" w:color="auto"/>
      </w:divBdr>
    </w:div>
    <w:div w:id="1607733137">
      <w:bodyDiv w:val="1"/>
      <w:marLeft w:val="0"/>
      <w:marRight w:val="0"/>
      <w:marTop w:val="0"/>
      <w:marBottom w:val="0"/>
      <w:divBdr>
        <w:top w:val="none" w:sz="0" w:space="0" w:color="auto"/>
        <w:left w:val="none" w:sz="0" w:space="0" w:color="auto"/>
        <w:bottom w:val="none" w:sz="0" w:space="0" w:color="auto"/>
        <w:right w:val="none" w:sz="0" w:space="0" w:color="auto"/>
      </w:divBdr>
    </w:div>
    <w:div w:id="1608809377">
      <w:bodyDiv w:val="1"/>
      <w:marLeft w:val="0"/>
      <w:marRight w:val="0"/>
      <w:marTop w:val="0"/>
      <w:marBottom w:val="0"/>
      <w:divBdr>
        <w:top w:val="none" w:sz="0" w:space="0" w:color="auto"/>
        <w:left w:val="none" w:sz="0" w:space="0" w:color="auto"/>
        <w:bottom w:val="none" w:sz="0" w:space="0" w:color="auto"/>
        <w:right w:val="none" w:sz="0" w:space="0" w:color="auto"/>
      </w:divBdr>
    </w:div>
    <w:div w:id="1610971741">
      <w:bodyDiv w:val="1"/>
      <w:marLeft w:val="0"/>
      <w:marRight w:val="0"/>
      <w:marTop w:val="0"/>
      <w:marBottom w:val="0"/>
      <w:divBdr>
        <w:top w:val="none" w:sz="0" w:space="0" w:color="auto"/>
        <w:left w:val="none" w:sz="0" w:space="0" w:color="auto"/>
        <w:bottom w:val="none" w:sz="0" w:space="0" w:color="auto"/>
        <w:right w:val="none" w:sz="0" w:space="0" w:color="auto"/>
      </w:divBdr>
    </w:div>
    <w:div w:id="1613170578">
      <w:bodyDiv w:val="1"/>
      <w:marLeft w:val="0"/>
      <w:marRight w:val="0"/>
      <w:marTop w:val="0"/>
      <w:marBottom w:val="0"/>
      <w:divBdr>
        <w:top w:val="none" w:sz="0" w:space="0" w:color="auto"/>
        <w:left w:val="none" w:sz="0" w:space="0" w:color="auto"/>
        <w:bottom w:val="none" w:sz="0" w:space="0" w:color="auto"/>
        <w:right w:val="none" w:sz="0" w:space="0" w:color="auto"/>
      </w:divBdr>
    </w:div>
    <w:div w:id="1616864599">
      <w:bodyDiv w:val="1"/>
      <w:marLeft w:val="0"/>
      <w:marRight w:val="0"/>
      <w:marTop w:val="0"/>
      <w:marBottom w:val="0"/>
      <w:divBdr>
        <w:top w:val="none" w:sz="0" w:space="0" w:color="auto"/>
        <w:left w:val="none" w:sz="0" w:space="0" w:color="auto"/>
        <w:bottom w:val="none" w:sz="0" w:space="0" w:color="auto"/>
        <w:right w:val="none" w:sz="0" w:space="0" w:color="auto"/>
      </w:divBdr>
    </w:div>
    <w:div w:id="1623030062">
      <w:bodyDiv w:val="1"/>
      <w:marLeft w:val="0"/>
      <w:marRight w:val="0"/>
      <w:marTop w:val="0"/>
      <w:marBottom w:val="0"/>
      <w:divBdr>
        <w:top w:val="none" w:sz="0" w:space="0" w:color="auto"/>
        <w:left w:val="none" w:sz="0" w:space="0" w:color="auto"/>
        <w:bottom w:val="none" w:sz="0" w:space="0" w:color="auto"/>
        <w:right w:val="none" w:sz="0" w:space="0" w:color="auto"/>
      </w:divBdr>
    </w:div>
    <w:div w:id="1623221730">
      <w:bodyDiv w:val="1"/>
      <w:marLeft w:val="0"/>
      <w:marRight w:val="0"/>
      <w:marTop w:val="0"/>
      <w:marBottom w:val="0"/>
      <w:divBdr>
        <w:top w:val="none" w:sz="0" w:space="0" w:color="auto"/>
        <w:left w:val="none" w:sz="0" w:space="0" w:color="auto"/>
        <w:bottom w:val="none" w:sz="0" w:space="0" w:color="auto"/>
        <w:right w:val="none" w:sz="0" w:space="0" w:color="auto"/>
      </w:divBdr>
    </w:div>
    <w:div w:id="1624461716">
      <w:bodyDiv w:val="1"/>
      <w:marLeft w:val="0"/>
      <w:marRight w:val="0"/>
      <w:marTop w:val="0"/>
      <w:marBottom w:val="0"/>
      <w:divBdr>
        <w:top w:val="none" w:sz="0" w:space="0" w:color="auto"/>
        <w:left w:val="none" w:sz="0" w:space="0" w:color="auto"/>
        <w:bottom w:val="none" w:sz="0" w:space="0" w:color="auto"/>
        <w:right w:val="none" w:sz="0" w:space="0" w:color="auto"/>
      </w:divBdr>
    </w:div>
    <w:div w:id="1630043473">
      <w:bodyDiv w:val="1"/>
      <w:marLeft w:val="0"/>
      <w:marRight w:val="0"/>
      <w:marTop w:val="0"/>
      <w:marBottom w:val="0"/>
      <w:divBdr>
        <w:top w:val="none" w:sz="0" w:space="0" w:color="auto"/>
        <w:left w:val="none" w:sz="0" w:space="0" w:color="auto"/>
        <w:bottom w:val="none" w:sz="0" w:space="0" w:color="auto"/>
        <w:right w:val="none" w:sz="0" w:space="0" w:color="auto"/>
      </w:divBdr>
    </w:div>
    <w:div w:id="1636183531">
      <w:bodyDiv w:val="1"/>
      <w:marLeft w:val="0"/>
      <w:marRight w:val="0"/>
      <w:marTop w:val="0"/>
      <w:marBottom w:val="0"/>
      <w:divBdr>
        <w:top w:val="none" w:sz="0" w:space="0" w:color="auto"/>
        <w:left w:val="none" w:sz="0" w:space="0" w:color="auto"/>
        <w:bottom w:val="none" w:sz="0" w:space="0" w:color="auto"/>
        <w:right w:val="none" w:sz="0" w:space="0" w:color="auto"/>
      </w:divBdr>
    </w:div>
    <w:div w:id="1637447614">
      <w:bodyDiv w:val="1"/>
      <w:marLeft w:val="0"/>
      <w:marRight w:val="0"/>
      <w:marTop w:val="0"/>
      <w:marBottom w:val="0"/>
      <w:divBdr>
        <w:top w:val="none" w:sz="0" w:space="0" w:color="auto"/>
        <w:left w:val="none" w:sz="0" w:space="0" w:color="auto"/>
        <w:bottom w:val="none" w:sz="0" w:space="0" w:color="auto"/>
        <w:right w:val="none" w:sz="0" w:space="0" w:color="auto"/>
      </w:divBdr>
    </w:div>
    <w:div w:id="1637830536">
      <w:bodyDiv w:val="1"/>
      <w:marLeft w:val="0"/>
      <w:marRight w:val="0"/>
      <w:marTop w:val="0"/>
      <w:marBottom w:val="0"/>
      <w:divBdr>
        <w:top w:val="none" w:sz="0" w:space="0" w:color="auto"/>
        <w:left w:val="none" w:sz="0" w:space="0" w:color="auto"/>
        <w:bottom w:val="none" w:sz="0" w:space="0" w:color="auto"/>
        <w:right w:val="none" w:sz="0" w:space="0" w:color="auto"/>
      </w:divBdr>
    </w:div>
    <w:div w:id="1639605316">
      <w:bodyDiv w:val="1"/>
      <w:marLeft w:val="0"/>
      <w:marRight w:val="0"/>
      <w:marTop w:val="0"/>
      <w:marBottom w:val="0"/>
      <w:divBdr>
        <w:top w:val="none" w:sz="0" w:space="0" w:color="auto"/>
        <w:left w:val="none" w:sz="0" w:space="0" w:color="auto"/>
        <w:bottom w:val="none" w:sz="0" w:space="0" w:color="auto"/>
        <w:right w:val="none" w:sz="0" w:space="0" w:color="auto"/>
      </w:divBdr>
    </w:div>
    <w:div w:id="1644121319">
      <w:bodyDiv w:val="1"/>
      <w:marLeft w:val="0"/>
      <w:marRight w:val="0"/>
      <w:marTop w:val="0"/>
      <w:marBottom w:val="0"/>
      <w:divBdr>
        <w:top w:val="none" w:sz="0" w:space="0" w:color="auto"/>
        <w:left w:val="none" w:sz="0" w:space="0" w:color="auto"/>
        <w:bottom w:val="none" w:sz="0" w:space="0" w:color="auto"/>
        <w:right w:val="none" w:sz="0" w:space="0" w:color="auto"/>
      </w:divBdr>
    </w:div>
    <w:div w:id="1644651119">
      <w:bodyDiv w:val="1"/>
      <w:marLeft w:val="0"/>
      <w:marRight w:val="0"/>
      <w:marTop w:val="0"/>
      <w:marBottom w:val="0"/>
      <w:divBdr>
        <w:top w:val="none" w:sz="0" w:space="0" w:color="auto"/>
        <w:left w:val="none" w:sz="0" w:space="0" w:color="auto"/>
        <w:bottom w:val="none" w:sz="0" w:space="0" w:color="auto"/>
        <w:right w:val="none" w:sz="0" w:space="0" w:color="auto"/>
      </w:divBdr>
      <w:divsChild>
        <w:div w:id="1391421139">
          <w:blockQuote w:val="1"/>
          <w:marLeft w:val="567"/>
          <w:marRight w:val="567"/>
          <w:marTop w:val="100"/>
          <w:marBottom w:val="0"/>
          <w:divBdr>
            <w:top w:val="none" w:sz="0" w:space="0" w:color="auto"/>
            <w:left w:val="none" w:sz="0" w:space="0" w:color="auto"/>
            <w:bottom w:val="none" w:sz="0" w:space="0" w:color="auto"/>
            <w:right w:val="none" w:sz="0" w:space="0" w:color="auto"/>
          </w:divBdr>
        </w:div>
      </w:divsChild>
    </w:div>
    <w:div w:id="1645891944">
      <w:bodyDiv w:val="1"/>
      <w:marLeft w:val="0"/>
      <w:marRight w:val="0"/>
      <w:marTop w:val="0"/>
      <w:marBottom w:val="0"/>
      <w:divBdr>
        <w:top w:val="none" w:sz="0" w:space="0" w:color="auto"/>
        <w:left w:val="none" w:sz="0" w:space="0" w:color="auto"/>
        <w:bottom w:val="none" w:sz="0" w:space="0" w:color="auto"/>
        <w:right w:val="none" w:sz="0" w:space="0" w:color="auto"/>
      </w:divBdr>
    </w:div>
    <w:div w:id="1658070862">
      <w:bodyDiv w:val="1"/>
      <w:marLeft w:val="0"/>
      <w:marRight w:val="0"/>
      <w:marTop w:val="0"/>
      <w:marBottom w:val="0"/>
      <w:divBdr>
        <w:top w:val="none" w:sz="0" w:space="0" w:color="auto"/>
        <w:left w:val="none" w:sz="0" w:space="0" w:color="auto"/>
        <w:bottom w:val="none" w:sz="0" w:space="0" w:color="auto"/>
        <w:right w:val="none" w:sz="0" w:space="0" w:color="auto"/>
      </w:divBdr>
    </w:div>
    <w:div w:id="1660042367">
      <w:bodyDiv w:val="1"/>
      <w:marLeft w:val="0"/>
      <w:marRight w:val="0"/>
      <w:marTop w:val="0"/>
      <w:marBottom w:val="0"/>
      <w:divBdr>
        <w:top w:val="none" w:sz="0" w:space="0" w:color="auto"/>
        <w:left w:val="none" w:sz="0" w:space="0" w:color="auto"/>
        <w:bottom w:val="none" w:sz="0" w:space="0" w:color="auto"/>
        <w:right w:val="none" w:sz="0" w:space="0" w:color="auto"/>
      </w:divBdr>
    </w:div>
    <w:div w:id="1668557926">
      <w:bodyDiv w:val="1"/>
      <w:marLeft w:val="0"/>
      <w:marRight w:val="0"/>
      <w:marTop w:val="0"/>
      <w:marBottom w:val="0"/>
      <w:divBdr>
        <w:top w:val="none" w:sz="0" w:space="0" w:color="auto"/>
        <w:left w:val="none" w:sz="0" w:space="0" w:color="auto"/>
        <w:bottom w:val="none" w:sz="0" w:space="0" w:color="auto"/>
        <w:right w:val="none" w:sz="0" w:space="0" w:color="auto"/>
      </w:divBdr>
    </w:div>
    <w:div w:id="1675063971">
      <w:bodyDiv w:val="1"/>
      <w:marLeft w:val="0"/>
      <w:marRight w:val="0"/>
      <w:marTop w:val="0"/>
      <w:marBottom w:val="0"/>
      <w:divBdr>
        <w:top w:val="none" w:sz="0" w:space="0" w:color="auto"/>
        <w:left w:val="none" w:sz="0" w:space="0" w:color="auto"/>
        <w:bottom w:val="none" w:sz="0" w:space="0" w:color="auto"/>
        <w:right w:val="none" w:sz="0" w:space="0" w:color="auto"/>
      </w:divBdr>
    </w:div>
    <w:div w:id="1675643227">
      <w:bodyDiv w:val="1"/>
      <w:marLeft w:val="0"/>
      <w:marRight w:val="0"/>
      <w:marTop w:val="0"/>
      <w:marBottom w:val="0"/>
      <w:divBdr>
        <w:top w:val="none" w:sz="0" w:space="0" w:color="auto"/>
        <w:left w:val="none" w:sz="0" w:space="0" w:color="auto"/>
        <w:bottom w:val="none" w:sz="0" w:space="0" w:color="auto"/>
        <w:right w:val="none" w:sz="0" w:space="0" w:color="auto"/>
      </w:divBdr>
    </w:div>
    <w:div w:id="1675958472">
      <w:bodyDiv w:val="1"/>
      <w:marLeft w:val="0"/>
      <w:marRight w:val="0"/>
      <w:marTop w:val="0"/>
      <w:marBottom w:val="0"/>
      <w:divBdr>
        <w:top w:val="none" w:sz="0" w:space="0" w:color="auto"/>
        <w:left w:val="none" w:sz="0" w:space="0" w:color="auto"/>
        <w:bottom w:val="none" w:sz="0" w:space="0" w:color="auto"/>
        <w:right w:val="none" w:sz="0" w:space="0" w:color="auto"/>
      </w:divBdr>
    </w:div>
    <w:div w:id="1676884220">
      <w:bodyDiv w:val="1"/>
      <w:marLeft w:val="0"/>
      <w:marRight w:val="0"/>
      <w:marTop w:val="0"/>
      <w:marBottom w:val="0"/>
      <w:divBdr>
        <w:top w:val="none" w:sz="0" w:space="0" w:color="auto"/>
        <w:left w:val="none" w:sz="0" w:space="0" w:color="auto"/>
        <w:bottom w:val="none" w:sz="0" w:space="0" w:color="auto"/>
        <w:right w:val="none" w:sz="0" w:space="0" w:color="auto"/>
      </w:divBdr>
    </w:div>
    <w:div w:id="1680111061">
      <w:bodyDiv w:val="1"/>
      <w:marLeft w:val="0"/>
      <w:marRight w:val="0"/>
      <w:marTop w:val="0"/>
      <w:marBottom w:val="0"/>
      <w:divBdr>
        <w:top w:val="none" w:sz="0" w:space="0" w:color="auto"/>
        <w:left w:val="none" w:sz="0" w:space="0" w:color="auto"/>
        <w:bottom w:val="none" w:sz="0" w:space="0" w:color="auto"/>
        <w:right w:val="none" w:sz="0" w:space="0" w:color="auto"/>
      </w:divBdr>
    </w:div>
    <w:div w:id="1681664748">
      <w:bodyDiv w:val="1"/>
      <w:marLeft w:val="0"/>
      <w:marRight w:val="0"/>
      <w:marTop w:val="0"/>
      <w:marBottom w:val="0"/>
      <w:divBdr>
        <w:top w:val="none" w:sz="0" w:space="0" w:color="auto"/>
        <w:left w:val="none" w:sz="0" w:space="0" w:color="auto"/>
        <w:bottom w:val="none" w:sz="0" w:space="0" w:color="auto"/>
        <w:right w:val="none" w:sz="0" w:space="0" w:color="auto"/>
      </w:divBdr>
    </w:div>
    <w:div w:id="1685282777">
      <w:bodyDiv w:val="1"/>
      <w:marLeft w:val="0"/>
      <w:marRight w:val="0"/>
      <w:marTop w:val="0"/>
      <w:marBottom w:val="0"/>
      <w:divBdr>
        <w:top w:val="none" w:sz="0" w:space="0" w:color="auto"/>
        <w:left w:val="none" w:sz="0" w:space="0" w:color="auto"/>
        <w:bottom w:val="none" w:sz="0" w:space="0" w:color="auto"/>
        <w:right w:val="none" w:sz="0" w:space="0" w:color="auto"/>
      </w:divBdr>
    </w:div>
    <w:div w:id="1687515422">
      <w:bodyDiv w:val="1"/>
      <w:marLeft w:val="0"/>
      <w:marRight w:val="0"/>
      <w:marTop w:val="0"/>
      <w:marBottom w:val="0"/>
      <w:divBdr>
        <w:top w:val="none" w:sz="0" w:space="0" w:color="auto"/>
        <w:left w:val="none" w:sz="0" w:space="0" w:color="auto"/>
        <w:bottom w:val="none" w:sz="0" w:space="0" w:color="auto"/>
        <w:right w:val="none" w:sz="0" w:space="0" w:color="auto"/>
      </w:divBdr>
    </w:div>
    <w:div w:id="1694569360">
      <w:bodyDiv w:val="1"/>
      <w:marLeft w:val="0"/>
      <w:marRight w:val="0"/>
      <w:marTop w:val="0"/>
      <w:marBottom w:val="0"/>
      <w:divBdr>
        <w:top w:val="none" w:sz="0" w:space="0" w:color="auto"/>
        <w:left w:val="none" w:sz="0" w:space="0" w:color="auto"/>
        <w:bottom w:val="none" w:sz="0" w:space="0" w:color="auto"/>
        <w:right w:val="none" w:sz="0" w:space="0" w:color="auto"/>
      </w:divBdr>
    </w:div>
    <w:div w:id="1696224522">
      <w:bodyDiv w:val="1"/>
      <w:marLeft w:val="0"/>
      <w:marRight w:val="0"/>
      <w:marTop w:val="0"/>
      <w:marBottom w:val="0"/>
      <w:divBdr>
        <w:top w:val="none" w:sz="0" w:space="0" w:color="auto"/>
        <w:left w:val="none" w:sz="0" w:space="0" w:color="auto"/>
        <w:bottom w:val="none" w:sz="0" w:space="0" w:color="auto"/>
        <w:right w:val="none" w:sz="0" w:space="0" w:color="auto"/>
      </w:divBdr>
    </w:div>
    <w:div w:id="1711152569">
      <w:bodyDiv w:val="1"/>
      <w:marLeft w:val="0"/>
      <w:marRight w:val="0"/>
      <w:marTop w:val="0"/>
      <w:marBottom w:val="0"/>
      <w:divBdr>
        <w:top w:val="none" w:sz="0" w:space="0" w:color="auto"/>
        <w:left w:val="none" w:sz="0" w:space="0" w:color="auto"/>
        <w:bottom w:val="none" w:sz="0" w:space="0" w:color="auto"/>
        <w:right w:val="none" w:sz="0" w:space="0" w:color="auto"/>
      </w:divBdr>
    </w:div>
    <w:div w:id="1730491702">
      <w:bodyDiv w:val="1"/>
      <w:marLeft w:val="0"/>
      <w:marRight w:val="0"/>
      <w:marTop w:val="0"/>
      <w:marBottom w:val="0"/>
      <w:divBdr>
        <w:top w:val="none" w:sz="0" w:space="0" w:color="auto"/>
        <w:left w:val="none" w:sz="0" w:space="0" w:color="auto"/>
        <w:bottom w:val="none" w:sz="0" w:space="0" w:color="auto"/>
        <w:right w:val="none" w:sz="0" w:space="0" w:color="auto"/>
      </w:divBdr>
    </w:div>
    <w:div w:id="1734963117">
      <w:bodyDiv w:val="1"/>
      <w:marLeft w:val="0"/>
      <w:marRight w:val="0"/>
      <w:marTop w:val="0"/>
      <w:marBottom w:val="0"/>
      <w:divBdr>
        <w:top w:val="none" w:sz="0" w:space="0" w:color="auto"/>
        <w:left w:val="none" w:sz="0" w:space="0" w:color="auto"/>
        <w:bottom w:val="none" w:sz="0" w:space="0" w:color="auto"/>
        <w:right w:val="none" w:sz="0" w:space="0" w:color="auto"/>
      </w:divBdr>
    </w:div>
    <w:div w:id="1737243209">
      <w:bodyDiv w:val="1"/>
      <w:marLeft w:val="0"/>
      <w:marRight w:val="0"/>
      <w:marTop w:val="0"/>
      <w:marBottom w:val="0"/>
      <w:divBdr>
        <w:top w:val="none" w:sz="0" w:space="0" w:color="auto"/>
        <w:left w:val="none" w:sz="0" w:space="0" w:color="auto"/>
        <w:bottom w:val="none" w:sz="0" w:space="0" w:color="auto"/>
        <w:right w:val="none" w:sz="0" w:space="0" w:color="auto"/>
      </w:divBdr>
    </w:div>
    <w:div w:id="1744060792">
      <w:bodyDiv w:val="1"/>
      <w:marLeft w:val="0"/>
      <w:marRight w:val="0"/>
      <w:marTop w:val="0"/>
      <w:marBottom w:val="0"/>
      <w:divBdr>
        <w:top w:val="none" w:sz="0" w:space="0" w:color="auto"/>
        <w:left w:val="none" w:sz="0" w:space="0" w:color="auto"/>
        <w:bottom w:val="none" w:sz="0" w:space="0" w:color="auto"/>
        <w:right w:val="none" w:sz="0" w:space="0" w:color="auto"/>
      </w:divBdr>
    </w:div>
    <w:div w:id="1749301094">
      <w:bodyDiv w:val="1"/>
      <w:marLeft w:val="0"/>
      <w:marRight w:val="0"/>
      <w:marTop w:val="0"/>
      <w:marBottom w:val="0"/>
      <w:divBdr>
        <w:top w:val="none" w:sz="0" w:space="0" w:color="auto"/>
        <w:left w:val="none" w:sz="0" w:space="0" w:color="auto"/>
        <w:bottom w:val="none" w:sz="0" w:space="0" w:color="auto"/>
        <w:right w:val="none" w:sz="0" w:space="0" w:color="auto"/>
      </w:divBdr>
    </w:div>
    <w:div w:id="1767387685">
      <w:bodyDiv w:val="1"/>
      <w:marLeft w:val="0"/>
      <w:marRight w:val="0"/>
      <w:marTop w:val="0"/>
      <w:marBottom w:val="0"/>
      <w:divBdr>
        <w:top w:val="none" w:sz="0" w:space="0" w:color="auto"/>
        <w:left w:val="none" w:sz="0" w:space="0" w:color="auto"/>
        <w:bottom w:val="none" w:sz="0" w:space="0" w:color="auto"/>
        <w:right w:val="none" w:sz="0" w:space="0" w:color="auto"/>
      </w:divBdr>
    </w:div>
    <w:div w:id="1767574911">
      <w:bodyDiv w:val="1"/>
      <w:marLeft w:val="0"/>
      <w:marRight w:val="0"/>
      <w:marTop w:val="0"/>
      <w:marBottom w:val="0"/>
      <w:divBdr>
        <w:top w:val="none" w:sz="0" w:space="0" w:color="auto"/>
        <w:left w:val="none" w:sz="0" w:space="0" w:color="auto"/>
        <w:bottom w:val="none" w:sz="0" w:space="0" w:color="auto"/>
        <w:right w:val="none" w:sz="0" w:space="0" w:color="auto"/>
      </w:divBdr>
    </w:div>
    <w:div w:id="1771119633">
      <w:bodyDiv w:val="1"/>
      <w:marLeft w:val="0"/>
      <w:marRight w:val="0"/>
      <w:marTop w:val="0"/>
      <w:marBottom w:val="0"/>
      <w:divBdr>
        <w:top w:val="none" w:sz="0" w:space="0" w:color="auto"/>
        <w:left w:val="none" w:sz="0" w:space="0" w:color="auto"/>
        <w:bottom w:val="none" w:sz="0" w:space="0" w:color="auto"/>
        <w:right w:val="none" w:sz="0" w:space="0" w:color="auto"/>
      </w:divBdr>
    </w:div>
    <w:div w:id="1789667459">
      <w:bodyDiv w:val="1"/>
      <w:marLeft w:val="0"/>
      <w:marRight w:val="0"/>
      <w:marTop w:val="0"/>
      <w:marBottom w:val="0"/>
      <w:divBdr>
        <w:top w:val="none" w:sz="0" w:space="0" w:color="auto"/>
        <w:left w:val="none" w:sz="0" w:space="0" w:color="auto"/>
        <w:bottom w:val="none" w:sz="0" w:space="0" w:color="auto"/>
        <w:right w:val="none" w:sz="0" w:space="0" w:color="auto"/>
      </w:divBdr>
    </w:div>
    <w:div w:id="1789934897">
      <w:bodyDiv w:val="1"/>
      <w:marLeft w:val="0"/>
      <w:marRight w:val="0"/>
      <w:marTop w:val="0"/>
      <w:marBottom w:val="0"/>
      <w:divBdr>
        <w:top w:val="none" w:sz="0" w:space="0" w:color="auto"/>
        <w:left w:val="none" w:sz="0" w:space="0" w:color="auto"/>
        <w:bottom w:val="none" w:sz="0" w:space="0" w:color="auto"/>
        <w:right w:val="none" w:sz="0" w:space="0" w:color="auto"/>
      </w:divBdr>
    </w:div>
    <w:div w:id="1792087911">
      <w:bodyDiv w:val="1"/>
      <w:marLeft w:val="0"/>
      <w:marRight w:val="0"/>
      <w:marTop w:val="0"/>
      <w:marBottom w:val="0"/>
      <w:divBdr>
        <w:top w:val="none" w:sz="0" w:space="0" w:color="auto"/>
        <w:left w:val="none" w:sz="0" w:space="0" w:color="auto"/>
        <w:bottom w:val="none" w:sz="0" w:space="0" w:color="auto"/>
        <w:right w:val="none" w:sz="0" w:space="0" w:color="auto"/>
      </w:divBdr>
    </w:div>
    <w:div w:id="1810174040">
      <w:bodyDiv w:val="1"/>
      <w:marLeft w:val="0"/>
      <w:marRight w:val="0"/>
      <w:marTop w:val="0"/>
      <w:marBottom w:val="0"/>
      <w:divBdr>
        <w:top w:val="none" w:sz="0" w:space="0" w:color="auto"/>
        <w:left w:val="none" w:sz="0" w:space="0" w:color="auto"/>
        <w:bottom w:val="none" w:sz="0" w:space="0" w:color="auto"/>
        <w:right w:val="none" w:sz="0" w:space="0" w:color="auto"/>
      </w:divBdr>
    </w:div>
    <w:div w:id="1810783439">
      <w:bodyDiv w:val="1"/>
      <w:marLeft w:val="0"/>
      <w:marRight w:val="0"/>
      <w:marTop w:val="0"/>
      <w:marBottom w:val="0"/>
      <w:divBdr>
        <w:top w:val="none" w:sz="0" w:space="0" w:color="auto"/>
        <w:left w:val="none" w:sz="0" w:space="0" w:color="auto"/>
        <w:bottom w:val="none" w:sz="0" w:space="0" w:color="auto"/>
        <w:right w:val="none" w:sz="0" w:space="0" w:color="auto"/>
      </w:divBdr>
    </w:div>
    <w:div w:id="1811316076">
      <w:bodyDiv w:val="1"/>
      <w:marLeft w:val="0"/>
      <w:marRight w:val="0"/>
      <w:marTop w:val="0"/>
      <w:marBottom w:val="0"/>
      <w:divBdr>
        <w:top w:val="none" w:sz="0" w:space="0" w:color="auto"/>
        <w:left w:val="none" w:sz="0" w:space="0" w:color="auto"/>
        <w:bottom w:val="none" w:sz="0" w:space="0" w:color="auto"/>
        <w:right w:val="none" w:sz="0" w:space="0" w:color="auto"/>
      </w:divBdr>
    </w:div>
    <w:div w:id="1817993409">
      <w:bodyDiv w:val="1"/>
      <w:marLeft w:val="0"/>
      <w:marRight w:val="0"/>
      <w:marTop w:val="0"/>
      <w:marBottom w:val="0"/>
      <w:divBdr>
        <w:top w:val="none" w:sz="0" w:space="0" w:color="auto"/>
        <w:left w:val="none" w:sz="0" w:space="0" w:color="auto"/>
        <w:bottom w:val="none" w:sz="0" w:space="0" w:color="auto"/>
        <w:right w:val="none" w:sz="0" w:space="0" w:color="auto"/>
      </w:divBdr>
    </w:div>
    <w:div w:id="1819494092">
      <w:bodyDiv w:val="1"/>
      <w:marLeft w:val="0"/>
      <w:marRight w:val="0"/>
      <w:marTop w:val="0"/>
      <w:marBottom w:val="0"/>
      <w:divBdr>
        <w:top w:val="none" w:sz="0" w:space="0" w:color="auto"/>
        <w:left w:val="none" w:sz="0" w:space="0" w:color="auto"/>
        <w:bottom w:val="none" w:sz="0" w:space="0" w:color="auto"/>
        <w:right w:val="none" w:sz="0" w:space="0" w:color="auto"/>
      </w:divBdr>
    </w:div>
    <w:div w:id="1832022029">
      <w:bodyDiv w:val="1"/>
      <w:marLeft w:val="0"/>
      <w:marRight w:val="0"/>
      <w:marTop w:val="0"/>
      <w:marBottom w:val="0"/>
      <w:divBdr>
        <w:top w:val="none" w:sz="0" w:space="0" w:color="auto"/>
        <w:left w:val="none" w:sz="0" w:space="0" w:color="auto"/>
        <w:bottom w:val="none" w:sz="0" w:space="0" w:color="auto"/>
        <w:right w:val="none" w:sz="0" w:space="0" w:color="auto"/>
      </w:divBdr>
    </w:div>
    <w:div w:id="1835871246">
      <w:bodyDiv w:val="1"/>
      <w:marLeft w:val="0"/>
      <w:marRight w:val="0"/>
      <w:marTop w:val="0"/>
      <w:marBottom w:val="0"/>
      <w:divBdr>
        <w:top w:val="none" w:sz="0" w:space="0" w:color="auto"/>
        <w:left w:val="none" w:sz="0" w:space="0" w:color="auto"/>
        <w:bottom w:val="none" w:sz="0" w:space="0" w:color="auto"/>
        <w:right w:val="none" w:sz="0" w:space="0" w:color="auto"/>
      </w:divBdr>
    </w:div>
    <w:div w:id="1839730481">
      <w:bodyDiv w:val="1"/>
      <w:marLeft w:val="0"/>
      <w:marRight w:val="0"/>
      <w:marTop w:val="0"/>
      <w:marBottom w:val="0"/>
      <w:divBdr>
        <w:top w:val="none" w:sz="0" w:space="0" w:color="auto"/>
        <w:left w:val="none" w:sz="0" w:space="0" w:color="auto"/>
        <w:bottom w:val="none" w:sz="0" w:space="0" w:color="auto"/>
        <w:right w:val="none" w:sz="0" w:space="0" w:color="auto"/>
      </w:divBdr>
    </w:div>
    <w:div w:id="1841920073">
      <w:bodyDiv w:val="1"/>
      <w:marLeft w:val="0"/>
      <w:marRight w:val="0"/>
      <w:marTop w:val="0"/>
      <w:marBottom w:val="0"/>
      <w:divBdr>
        <w:top w:val="none" w:sz="0" w:space="0" w:color="auto"/>
        <w:left w:val="none" w:sz="0" w:space="0" w:color="auto"/>
        <w:bottom w:val="none" w:sz="0" w:space="0" w:color="auto"/>
        <w:right w:val="none" w:sz="0" w:space="0" w:color="auto"/>
      </w:divBdr>
    </w:div>
    <w:div w:id="1843082780">
      <w:bodyDiv w:val="1"/>
      <w:marLeft w:val="0"/>
      <w:marRight w:val="0"/>
      <w:marTop w:val="0"/>
      <w:marBottom w:val="0"/>
      <w:divBdr>
        <w:top w:val="none" w:sz="0" w:space="0" w:color="auto"/>
        <w:left w:val="none" w:sz="0" w:space="0" w:color="auto"/>
        <w:bottom w:val="none" w:sz="0" w:space="0" w:color="auto"/>
        <w:right w:val="none" w:sz="0" w:space="0" w:color="auto"/>
      </w:divBdr>
    </w:div>
    <w:div w:id="1849950751">
      <w:bodyDiv w:val="1"/>
      <w:marLeft w:val="0"/>
      <w:marRight w:val="0"/>
      <w:marTop w:val="0"/>
      <w:marBottom w:val="0"/>
      <w:divBdr>
        <w:top w:val="none" w:sz="0" w:space="0" w:color="auto"/>
        <w:left w:val="none" w:sz="0" w:space="0" w:color="auto"/>
        <w:bottom w:val="none" w:sz="0" w:space="0" w:color="auto"/>
        <w:right w:val="none" w:sz="0" w:space="0" w:color="auto"/>
      </w:divBdr>
    </w:div>
    <w:div w:id="1851289766">
      <w:bodyDiv w:val="1"/>
      <w:marLeft w:val="0"/>
      <w:marRight w:val="0"/>
      <w:marTop w:val="0"/>
      <w:marBottom w:val="0"/>
      <w:divBdr>
        <w:top w:val="none" w:sz="0" w:space="0" w:color="auto"/>
        <w:left w:val="none" w:sz="0" w:space="0" w:color="auto"/>
        <w:bottom w:val="none" w:sz="0" w:space="0" w:color="auto"/>
        <w:right w:val="none" w:sz="0" w:space="0" w:color="auto"/>
      </w:divBdr>
    </w:div>
    <w:div w:id="1854688812">
      <w:bodyDiv w:val="1"/>
      <w:marLeft w:val="0"/>
      <w:marRight w:val="0"/>
      <w:marTop w:val="0"/>
      <w:marBottom w:val="0"/>
      <w:divBdr>
        <w:top w:val="none" w:sz="0" w:space="0" w:color="auto"/>
        <w:left w:val="none" w:sz="0" w:space="0" w:color="auto"/>
        <w:bottom w:val="none" w:sz="0" w:space="0" w:color="auto"/>
        <w:right w:val="none" w:sz="0" w:space="0" w:color="auto"/>
      </w:divBdr>
    </w:div>
    <w:div w:id="1855028563">
      <w:bodyDiv w:val="1"/>
      <w:marLeft w:val="0"/>
      <w:marRight w:val="0"/>
      <w:marTop w:val="0"/>
      <w:marBottom w:val="0"/>
      <w:divBdr>
        <w:top w:val="none" w:sz="0" w:space="0" w:color="auto"/>
        <w:left w:val="none" w:sz="0" w:space="0" w:color="auto"/>
        <w:bottom w:val="none" w:sz="0" w:space="0" w:color="auto"/>
        <w:right w:val="none" w:sz="0" w:space="0" w:color="auto"/>
      </w:divBdr>
    </w:div>
    <w:div w:id="1858421636">
      <w:bodyDiv w:val="1"/>
      <w:marLeft w:val="0"/>
      <w:marRight w:val="0"/>
      <w:marTop w:val="0"/>
      <w:marBottom w:val="0"/>
      <w:divBdr>
        <w:top w:val="none" w:sz="0" w:space="0" w:color="auto"/>
        <w:left w:val="none" w:sz="0" w:space="0" w:color="auto"/>
        <w:bottom w:val="none" w:sz="0" w:space="0" w:color="auto"/>
        <w:right w:val="none" w:sz="0" w:space="0" w:color="auto"/>
      </w:divBdr>
    </w:div>
    <w:div w:id="1863010176">
      <w:bodyDiv w:val="1"/>
      <w:marLeft w:val="0"/>
      <w:marRight w:val="0"/>
      <w:marTop w:val="0"/>
      <w:marBottom w:val="0"/>
      <w:divBdr>
        <w:top w:val="none" w:sz="0" w:space="0" w:color="auto"/>
        <w:left w:val="none" w:sz="0" w:space="0" w:color="auto"/>
        <w:bottom w:val="none" w:sz="0" w:space="0" w:color="auto"/>
        <w:right w:val="none" w:sz="0" w:space="0" w:color="auto"/>
      </w:divBdr>
    </w:div>
    <w:div w:id="1863661342">
      <w:bodyDiv w:val="1"/>
      <w:marLeft w:val="0"/>
      <w:marRight w:val="0"/>
      <w:marTop w:val="0"/>
      <w:marBottom w:val="0"/>
      <w:divBdr>
        <w:top w:val="none" w:sz="0" w:space="0" w:color="auto"/>
        <w:left w:val="none" w:sz="0" w:space="0" w:color="auto"/>
        <w:bottom w:val="none" w:sz="0" w:space="0" w:color="auto"/>
        <w:right w:val="none" w:sz="0" w:space="0" w:color="auto"/>
      </w:divBdr>
    </w:div>
    <w:div w:id="1865173658">
      <w:bodyDiv w:val="1"/>
      <w:marLeft w:val="0"/>
      <w:marRight w:val="0"/>
      <w:marTop w:val="0"/>
      <w:marBottom w:val="0"/>
      <w:divBdr>
        <w:top w:val="none" w:sz="0" w:space="0" w:color="auto"/>
        <w:left w:val="none" w:sz="0" w:space="0" w:color="auto"/>
        <w:bottom w:val="none" w:sz="0" w:space="0" w:color="auto"/>
        <w:right w:val="none" w:sz="0" w:space="0" w:color="auto"/>
      </w:divBdr>
    </w:div>
    <w:div w:id="1873883272">
      <w:bodyDiv w:val="1"/>
      <w:marLeft w:val="0"/>
      <w:marRight w:val="0"/>
      <w:marTop w:val="0"/>
      <w:marBottom w:val="0"/>
      <w:divBdr>
        <w:top w:val="none" w:sz="0" w:space="0" w:color="auto"/>
        <w:left w:val="none" w:sz="0" w:space="0" w:color="auto"/>
        <w:bottom w:val="none" w:sz="0" w:space="0" w:color="auto"/>
        <w:right w:val="none" w:sz="0" w:space="0" w:color="auto"/>
      </w:divBdr>
    </w:div>
    <w:div w:id="1874148820">
      <w:bodyDiv w:val="1"/>
      <w:marLeft w:val="0"/>
      <w:marRight w:val="0"/>
      <w:marTop w:val="0"/>
      <w:marBottom w:val="0"/>
      <w:divBdr>
        <w:top w:val="none" w:sz="0" w:space="0" w:color="auto"/>
        <w:left w:val="none" w:sz="0" w:space="0" w:color="auto"/>
        <w:bottom w:val="none" w:sz="0" w:space="0" w:color="auto"/>
        <w:right w:val="none" w:sz="0" w:space="0" w:color="auto"/>
      </w:divBdr>
    </w:div>
    <w:div w:id="1876503040">
      <w:bodyDiv w:val="1"/>
      <w:marLeft w:val="0"/>
      <w:marRight w:val="0"/>
      <w:marTop w:val="0"/>
      <w:marBottom w:val="0"/>
      <w:divBdr>
        <w:top w:val="none" w:sz="0" w:space="0" w:color="auto"/>
        <w:left w:val="none" w:sz="0" w:space="0" w:color="auto"/>
        <w:bottom w:val="none" w:sz="0" w:space="0" w:color="auto"/>
        <w:right w:val="none" w:sz="0" w:space="0" w:color="auto"/>
      </w:divBdr>
    </w:div>
    <w:div w:id="1878422065">
      <w:bodyDiv w:val="1"/>
      <w:marLeft w:val="0"/>
      <w:marRight w:val="0"/>
      <w:marTop w:val="0"/>
      <w:marBottom w:val="0"/>
      <w:divBdr>
        <w:top w:val="none" w:sz="0" w:space="0" w:color="auto"/>
        <w:left w:val="none" w:sz="0" w:space="0" w:color="auto"/>
        <w:bottom w:val="none" w:sz="0" w:space="0" w:color="auto"/>
        <w:right w:val="none" w:sz="0" w:space="0" w:color="auto"/>
      </w:divBdr>
    </w:div>
    <w:div w:id="1878736077">
      <w:bodyDiv w:val="1"/>
      <w:marLeft w:val="0"/>
      <w:marRight w:val="0"/>
      <w:marTop w:val="0"/>
      <w:marBottom w:val="0"/>
      <w:divBdr>
        <w:top w:val="none" w:sz="0" w:space="0" w:color="auto"/>
        <w:left w:val="none" w:sz="0" w:space="0" w:color="auto"/>
        <w:bottom w:val="none" w:sz="0" w:space="0" w:color="auto"/>
        <w:right w:val="none" w:sz="0" w:space="0" w:color="auto"/>
      </w:divBdr>
    </w:div>
    <w:div w:id="1880850076">
      <w:bodyDiv w:val="1"/>
      <w:marLeft w:val="0"/>
      <w:marRight w:val="0"/>
      <w:marTop w:val="0"/>
      <w:marBottom w:val="0"/>
      <w:divBdr>
        <w:top w:val="none" w:sz="0" w:space="0" w:color="auto"/>
        <w:left w:val="none" w:sz="0" w:space="0" w:color="auto"/>
        <w:bottom w:val="none" w:sz="0" w:space="0" w:color="auto"/>
        <w:right w:val="none" w:sz="0" w:space="0" w:color="auto"/>
      </w:divBdr>
    </w:div>
    <w:div w:id="1884636109">
      <w:bodyDiv w:val="1"/>
      <w:marLeft w:val="0"/>
      <w:marRight w:val="0"/>
      <w:marTop w:val="0"/>
      <w:marBottom w:val="0"/>
      <w:divBdr>
        <w:top w:val="none" w:sz="0" w:space="0" w:color="auto"/>
        <w:left w:val="none" w:sz="0" w:space="0" w:color="auto"/>
        <w:bottom w:val="none" w:sz="0" w:space="0" w:color="auto"/>
        <w:right w:val="none" w:sz="0" w:space="0" w:color="auto"/>
      </w:divBdr>
    </w:div>
    <w:div w:id="1888446945">
      <w:bodyDiv w:val="1"/>
      <w:marLeft w:val="0"/>
      <w:marRight w:val="0"/>
      <w:marTop w:val="0"/>
      <w:marBottom w:val="0"/>
      <w:divBdr>
        <w:top w:val="none" w:sz="0" w:space="0" w:color="auto"/>
        <w:left w:val="none" w:sz="0" w:space="0" w:color="auto"/>
        <w:bottom w:val="none" w:sz="0" w:space="0" w:color="auto"/>
        <w:right w:val="none" w:sz="0" w:space="0" w:color="auto"/>
      </w:divBdr>
    </w:div>
    <w:div w:id="1895237377">
      <w:bodyDiv w:val="1"/>
      <w:marLeft w:val="0"/>
      <w:marRight w:val="0"/>
      <w:marTop w:val="0"/>
      <w:marBottom w:val="0"/>
      <w:divBdr>
        <w:top w:val="none" w:sz="0" w:space="0" w:color="auto"/>
        <w:left w:val="none" w:sz="0" w:space="0" w:color="auto"/>
        <w:bottom w:val="none" w:sz="0" w:space="0" w:color="auto"/>
        <w:right w:val="none" w:sz="0" w:space="0" w:color="auto"/>
      </w:divBdr>
    </w:div>
    <w:div w:id="1897353115">
      <w:bodyDiv w:val="1"/>
      <w:marLeft w:val="0"/>
      <w:marRight w:val="0"/>
      <w:marTop w:val="0"/>
      <w:marBottom w:val="0"/>
      <w:divBdr>
        <w:top w:val="none" w:sz="0" w:space="0" w:color="auto"/>
        <w:left w:val="none" w:sz="0" w:space="0" w:color="auto"/>
        <w:bottom w:val="none" w:sz="0" w:space="0" w:color="auto"/>
        <w:right w:val="none" w:sz="0" w:space="0" w:color="auto"/>
      </w:divBdr>
    </w:div>
    <w:div w:id="1897663686">
      <w:bodyDiv w:val="1"/>
      <w:marLeft w:val="0"/>
      <w:marRight w:val="0"/>
      <w:marTop w:val="0"/>
      <w:marBottom w:val="0"/>
      <w:divBdr>
        <w:top w:val="none" w:sz="0" w:space="0" w:color="auto"/>
        <w:left w:val="none" w:sz="0" w:space="0" w:color="auto"/>
        <w:bottom w:val="none" w:sz="0" w:space="0" w:color="auto"/>
        <w:right w:val="none" w:sz="0" w:space="0" w:color="auto"/>
      </w:divBdr>
    </w:div>
    <w:div w:id="1899170629">
      <w:bodyDiv w:val="1"/>
      <w:marLeft w:val="0"/>
      <w:marRight w:val="0"/>
      <w:marTop w:val="0"/>
      <w:marBottom w:val="0"/>
      <w:divBdr>
        <w:top w:val="none" w:sz="0" w:space="0" w:color="auto"/>
        <w:left w:val="none" w:sz="0" w:space="0" w:color="auto"/>
        <w:bottom w:val="none" w:sz="0" w:space="0" w:color="auto"/>
        <w:right w:val="none" w:sz="0" w:space="0" w:color="auto"/>
      </w:divBdr>
    </w:div>
    <w:div w:id="1905096043">
      <w:bodyDiv w:val="1"/>
      <w:marLeft w:val="0"/>
      <w:marRight w:val="0"/>
      <w:marTop w:val="0"/>
      <w:marBottom w:val="0"/>
      <w:divBdr>
        <w:top w:val="none" w:sz="0" w:space="0" w:color="auto"/>
        <w:left w:val="none" w:sz="0" w:space="0" w:color="auto"/>
        <w:bottom w:val="none" w:sz="0" w:space="0" w:color="auto"/>
        <w:right w:val="none" w:sz="0" w:space="0" w:color="auto"/>
      </w:divBdr>
    </w:div>
    <w:div w:id="1917781419">
      <w:bodyDiv w:val="1"/>
      <w:marLeft w:val="0"/>
      <w:marRight w:val="0"/>
      <w:marTop w:val="0"/>
      <w:marBottom w:val="0"/>
      <w:divBdr>
        <w:top w:val="none" w:sz="0" w:space="0" w:color="auto"/>
        <w:left w:val="none" w:sz="0" w:space="0" w:color="auto"/>
        <w:bottom w:val="none" w:sz="0" w:space="0" w:color="auto"/>
        <w:right w:val="none" w:sz="0" w:space="0" w:color="auto"/>
      </w:divBdr>
    </w:div>
    <w:div w:id="1917861440">
      <w:bodyDiv w:val="1"/>
      <w:marLeft w:val="0"/>
      <w:marRight w:val="0"/>
      <w:marTop w:val="0"/>
      <w:marBottom w:val="0"/>
      <w:divBdr>
        <w:top w:val="none" w:sz="0" w:space="0" w:color="auto"/>
        <w:left w:val="none" w:sz="0" w:space="0" w:color="auto"/>
        <w:bottom w:val="none" w:sz="0" w:space="0" w:color="auto"/>
        <w:right w:val="none" w:sz="0" w:space="0" w:color="auto"/>
      </w:divBdr>
    </w:div>
    <w:div w:id="1920092955">
      <w:bodyDiv w:val="1"/>
      <w:marLeft w:val="0"/>
      <w:marRight w:val="0"/>
      <w:marTop w:val="0"/>
      <w:marBottom w:val="0"/>
      <w:divBdr>
        <w:top w:val="none" w:sz="0" w:space="0" w:color="auto"/>
        <w:left w:val="none" w:sz="0" w:space="0" w:color="auto"/>
        <w:bottom w:val="none" w:sz="0" w:space="0" w:color="auto"/>
        <w:right w:val="none" w:sz="0" w:space="0" w:color="auto"/>
      </w:divBdr>
    </w:div>
    <w:div w:id="1931356279">
      <w:bodyDiv w:val="1"/>
      <w:marLeft w:val="0"/>
      <w:marRight w:val="0"/>
      <w:marTop w:val="0"/>
      <w:marBottom w:val="0"/>
      <w:divBdr>
        <w:top w:val="none" w:sz="0" w:space="0" w:color="auto"/>
        <w:left w:val="none" w:sz="0" w:space="0" w:color="auto"/>
        <w:bottom w:val="none" w:sz="0" w:space="0" w:color="auto"/>
        <w:right w:val="none" w:sz="0" w:space="0" w:color="auto"/>
      </w:divBdr>
    </w:div>
    <w:div w:id="1932816063">
      <w:bodyDiv w:val="1"/>
      <w:marLeft w:val="0"/>
      <w:marRight w:val="0"/>
      <w:marTop w:val="0"/>
      <w:marBottom w:val="0"/>
      <w:divBdr>
        <w:top w:val="none" w:sz="0" w:space="0" w:color="auto"/>
        <w:left w:val="none" w:sz="0" w:space="0" w:color="auto"/>
        <w:bottom w:val="none" w:sz="0" w:space="0" w:color="auto"/>
        <w:right w:val="none" w:sz="0" w:space="0" w:color="auto"/>
      </w:divBdr>
    </w:div>
    <w:div w:id="1935362474">
      <w:bodyDiv w:val="1"/>
      <w:marLeft w:val="0"/>
      <w:marRight w:val="0"/>
      <w:marTop w:val="0"/>
      <w:marBottom w:val="0"/>
      <w:divBdr>
        <w:top w:val="none" w:sz="0" w:space="0" w:color="auto"/>
        <w:left w:val="none" w:sz="0" w:space="0" w:color="auto"/>
        <w:bottom w:val="none" w:sz="0" w:space="0" w:color="auto"/>
        <w:right w:val="none" w:sz="0" w:space="0" w:color="auto"/>
      </w:divBdr>
    </w:div>
    <w:div w:id="1936405278">
      <w:bodyDiv w:val="1"/>
      <w:marLeft w:val="0"/>
      <w:marRight w:val="0"/>
      <w:marTop w:val="0"/>
      <w:marBottom w:val="0"/>
      <w:divBdr>
        <w:top w:val="none" w:sz="0" w:space="0" w:color="auto"/>
        <w:left w:val="none" w:sz="0" w:space="0" w:color="auto"/>
        <w:bottom w:val="none" w:sz="0" w:space="0" w:color="auto"/>
        <w:right w:val="none" w:sz="0" w:space="0" w:color="auto"/>
      </w:divBdr>
    </w:div>
    <w:div w:id="1937664643">
      <w:bodyDiv w:val="1"/>
      <w:marLeft w:val="0"/>
      <w:marRight w:val="0"/>
      <w:marTop w:val="0"/>
      <w:marBottom w:val="0"/>
      <w:divBdr>
        <w:top w:val="none" w:sz="0" w:space="0" w:color="auto"/>
        <w:left w:val="none" w:sz="0" w:space="0" w:color="auto"/>
        <w:bottom w:val="none" w:sz="0" w:space="0" w:color="auto"/>
        <w:right w:val="none" w:sz="0" w:space="0" w:color="auto"/>
      </w:divBdr>
    </w:div>
    <w:div w:id="1938709319">
      <w:bodyDiv w:val="1"/>
      <w:marLeft w:val="0"/>
      <w:marRight w:val="0"/>
      <w:marTop w:val="0"/>
      <w:marBottom w:val="0"/>
      <w:divBdr>
        <w:top w:val="none" w:sz="0" w:space="0" w:color="auto"/>
        <w:left w:val="none" w:sz="0" w:space="0" w:color="auto"/>
        <w:bottom w:val="none" w:sz="0" w:space="0" w:color="auto"/>
        <w:right w:val="none" w:sz="0" w:space="0" w:color="auto"/>
      </w:divBdr>
    </w:div>
    <w:div w:id="1940409470">
      <w:bodyDiv w:val="1"/>
      <w:marLeft w:val="0"/>
      <w:marRight w:val="0"/>
      <w:marTop w:val="0"/>
      <w:marBottom w:val="0"/>
      <w:divBdr>
        <w:top w:val="none" w:sz="0" w:space="0" w:color="auto"/>
        <w:left w:val="none" w:sz="0" w:space="0" w:color="auto"/>
        <w:bottom w:val="none" w:sz="0" w:space="0" w:color="auto"/>
        <w:right w:val="none" w:sz="0" w:space="0" w:color="auto"/>
      </w:divBdr>
    </w:div>
    <w:div w:id="1948194680">
      <w:bodyDiv w:val="1"/>
      <w:marLeft w:val="0"/>
      <w:marRight w:val="0"/>
      <w:marTop w:val="0"/>
      <w:marBottom w:val="0"/>
      <w:divBdr>
        <w:top w:val="none" w:sz="0" w:space="0" w:color="auto"/>
        <w:left w:val="none" w:sz="0" w:space="0" w:color="auto"/>
        <w:bottom w:val="none" w:sz="0" w:space="0" w:color="auto"/>
        <w:right w:val="none" w:sz="0" w:space="0" w:color="auto"/>
      </w:divBdr>
    </w:div>
    <w:div w:id="1950892951">
      <w:bodyDiv w:val="1"/>
      <w:marLeft w:val="0"/>
      <w:marRight w:val="0"/>
      <w:marTop w:val="0"/>
      <w:marBottom w:val="0"/>
      <w:divBdr>
        <w:top w:val="none" w:sz="0" w:space="0" w:color="auto"/>
        <w:left w:val="none" w:sz="0" w:space="0" w:color="auto"/>
        <w:bottom w:val="none" w:sz="0" w:space="0" w:color="auto"/>
        <w:right w:val="none" w:sz="0" w:space="0" w:color="auto"/>
      </w:divBdr>
    </w:div>
    <w:div w:id="1951545239">
      <w:bodyDiv w:val="1"/>
      <w:marLeft w:val="0"/>
      <w:marRight w:val="0"/>
      <w:marTop w:val="0"/>
      <w:marBottom w:val="0"/>
      <w:divBdr>
        <w:top w:val="none" w:sz="0" w:space="0" w:color="auto"/>
        <w:left w:val="none" w:sz="0" w:space="0" w:color="auto"/>
        <w:bottom w:val="none" w:sz="0" w:space="0" w:color="auto"/>
        <w:right w:val="none" w:sz="0" w:space="0" w:color="auto"/>
      </w:divBdr>
    </w:div>
    <w:div w:id="1957329211">
      <w:bodyDiv w:val="1"/>
      <w:marLeft w:val="0"/>
      <w:marRight w:val="0"/>
      <w:marTop w:val="0"/>
      <w:marBottom w:val="0"/>
      <w:divBdr>
        <w:top w:val="none" w:sz="0" w:space="0" w:color="auto"/>
        <w:left w:val="none" w:sz="0" w:space="0" w:color="auto"/>
        <w:bottom w:val="none" w:sz="0" w:space="0" w:color="auto"/>
        <w:right w:val="none" w:sz="0" w:space="0" w:color="auto"/>
      </w:divBdr>
    </w:div>
    <w:div w:id="1966499889">
      <w:bodyDiv w:val="1"/>
      <w:marLeft w:val="0"/>
      <w:marRight w:val="0"/>
      <w:marTop w:val="0"/>
      <w:marBottom w:val="0"/>
      <w:divBdr>
        <w:top w:val="none" w:sz="0" w:space="0" w:color="auto"/>
        <w:left w:val="none" w:sz="0" w:space="0" w:color="auto"/>
        <w:bottom w:val="none" w:sz="0" w:space="0" w:color="auto"/>
        <w:right w:val="none" w:sz="0" w:space="0" w:color="auto"/>
      </w:divBdr>
    </w:div>
    <w:div w:id="1971980834">
      <w:bodyDiv w:val="1"/>
      <w:marLeft w:val="0"/>
      <w:marRight w:val="0"/>
      <w:marTop w:val="0"/>
      <w:marBottom w:val="0"/>
      <w:divBdr>
        <w:top w:val="none" w:sz="0" w:space="0" w:color="auto"/>
        <w:left w:val="none" w:sz="0" w:space="0" w:color="auto"/>
        <w:bottom w:val="none" w:sz="0" w:space="0" w:color="auto"/>
        <w:right w:val="none" w:sz="0" w:space="0" w:color="auto"/>
      </w:divBdr>
    </w:div>
    <w:div w:id="1977248534">
      <w:bodyDiv w:val="1"/>
      <w:marLeft w:val="0"/>
      <w:marRight w:val="0"/>
      <w:marTop w:val="0"/>
      <w:marBottom w:val="0"/>
      <w:divBdr>
        <w:top w:val="none" w:sz="0" w:space="0" w:color="auto"/>
        <w:left w:val="none" w:sz="0" w:space="0" w:color="auto"/>
        <w:bottom w:val="none" w:sz="0" w:space="0" w:color="auto"/>
        <w:right w:val="none" w:sz="0" w:space="0" w:color="auto"/>
      </w:divBdr>
    </w:div>
    <w:div w:id="1981959687">
      <w:bodyDiv w:val="1"/>
      <w:marLeft w:val="0"/>
      <w:marRight w:val="0"/>
      <w:marTop w:val="0"/>
      <w:marBottom w:val="0"/>
      <w:divBdr>
        <w:top w:val="none" w:sz="0" w:space="0" w:color="auto"/>
        <w:left w:val="none" w:sz="0" w:space="0" w:color="auto"/>
        <w:bottom w:val="none" w:sz="0" w:space="0" w:color="auto"/>
        <w:right w:val="none" w:sz="0" w:space="0" w:color="auto"/>
      </w:divBdr>
    </w:div>
    <w:div w:id="1985308402">
      <w:bodyDiv w:val="1"/>
      <w:marLeft w:val="0"/>
      <w:marRight w:val="0"/>
      <w:marTop w:val="0"/>
      <w:marBottom w:val="0"/>
      <w:divBdr>
        <w:top w:val="none" w:sz="0" w:space="0" w:color="auto"/>
        <w:left w:val="none" w:sz="0" w:space="0" w:color="auto"/>
        <w:bottom w:val="none" w:sz="0" w:space="0" w:color="auto"/>
        <w:right w:val="none" w:sz="0" w:space="0" w:color="auto"/>
      </w:divBdr>
    </w:div>
    <w:div w:id="1988852824">
      <w:bodyDiv w:val="1"/>
      <w:marLeft w:val="0"/>
      <w:marRight w:val="0"/>
      <w:marTop w:val="0"/>
      <w:marBottom w:val="0"/>
      <w:divBdr>
        <w:top w:val="none" w:sz="0" w:space="0" w:color="auto"/>
        <w:left w:val="none" w:sz="0" w:space="0" w:color="auto"/>
        <w:bottom w:val="none" w:sz="0" w:space="0" w:color="auto"/>
        <w:right w:val="none" w:sz="0" w:space="0" w:color="auto"/>
      </w:divBdr>
    </w:div>
    <w:div w:id="1991054017">
      <w:bodyDiv w:val="1"/>
      <w:marLeft w:val="0"/>
      <w:marRight w:val="0"/>
      <w:marTop w:val="0"/>
      <w:marBottom w:val="0"/>
      <w:divBdr>
        <w:top w:val="none" w:sz="0" w:space="0" w:color="auto"/>
        <w:left w:val="none" w:sz="0" w:space="0" w:color="auto"/>
        <w:bottom w:val="none" w:sz="0" w:space="0" w:color="auto"/>
        <w:right w:val="none" w:sz="0" w:space="0" w:color="auto"/>
      </w:divBdr>
    </w:div>
    <w:div w:id="1992951856">
      <w:bodyDiv w:val="1"/>
      <w:marLeft w:val="0"/>
      <w:marRight w:val="0"/>
      <w:marTop w:val="0"/>
      <w:marBottom w:val="0"/>
      <w:divBdr>
        <w:top w:val="none" w:sz="0" w:space="0" w:color="auto"/>
        <w:left w:val="none" w:sz="0" w:space="0" w:color="auto"/>
        <w:bottom w:val="none" w:sz="0" w:space="0" w:color="auto"/>
        <w:right w:val="none" w:sz="0" w:space="0" w:color="auto"/>
      </w:divBdr>
    </w:div>
    <w:div w:id="1998073046">
      <w:bodyDiv w:val="1"/>
      <w:marLeft w:val="0"/>
      <w:marRight w:val="0"/>
      <w:marTop w:val="0"/>
      <w:marBottom w:val="0"/>
      <w:divBdr>
        <w:top w:val="none" w:sz="0" w:space="0" w:color="auto"/>
        <w:left w:val="none" w:sz="0" w:space="0" w:color="auto"/>
        <w:bottom w:val="none" w:sz="0" w:space="0" w:color="auto"/>
        <w:right w:val="none" w:sz="0" w:space="0" w:color="auto"/>
      </w:divBdr>
    </w:div>
    <w:div w:id="2002273725">
      <w:bodyDiv w:val="1"/>
      <w:marLeft w:val="0"/>
      <w:marRight w:val="0"/>
      <w:marTop w:val="0"/>
      <w:marBottom w:val="0"/>
      <w:divBdr>
        <w:top w:val="none" w:sz="0" w:space="0" w:color="auto"/>
        <w:left w:val="none" w:sz="0" w:space="0" w:color="auto"/>
        <w:bottom w:val="none" w:sz="0" w:space="0" w:color="auto"/>
        <w:right w:val="none" w:sz="0" w:space="0" w:color="auto"/>
      </w:divBdr>
    </w:div>
    <w:div w:id="2009600858">
      <w:bodyDiv w:val="1"/>
      <w:marLeft w:val="0"/>
      <w:marRight w:val="0"/>
      <w:marTop w:val="0"/>
      <w:marBottom w:val="0"/>
      <w:divBdr>
        <w:top w:val="none" w:sz="0" w:space="0" w:color="auto"/>
        <w:left w:val="none" w:sz="0" w:space="0" w:color="auto"/>
        <w:bottom w:val="none" w:sz="0" w:space="0" w:color="auto"/>
        <w:right w:val="none" w:sz="0" w:space="0" w:color="auto"/>
      </w:divBdr>
    </w:div>
    <w:div w:id="2011521630">
      <w:bodyDiv w:val="1"/>
      <w:marLeft w:val="0"/>
      <w:marRight w:val="0"/>
      <w:marTop w:val="0"/>
      <w:marBottom w:val="0"/>
      <w:divBdr>
        <w:top w:val="none" w:sz="0" w:space="0" w:color="auto"/>
        <w:left w:val="none" w:sz="0" w:space="0" w:color="auto"/>
        <w:bottom w:val="none" w:sz="0" w:space="0" w:color="auto"/>
        <w:right w:val="none" w:sz="0" w:space="0" w:color="auto"/>
      </w:divBdr>
    </w:div>
    <w:div w:id="2012945196">
      <w:bodyDiv w:val="1"/>
      <w:marLeft w:val="0"/>
      <w:marRight w:val="0"/>
      <w:marTop w:val="0"/>
      <w:marBottom w:val="0"/>
      <w:divBdr>
        <w:top w:val="none" w:sz="0" w:space="0" w:color="auto"/>
        <w:left w:val="none" w:sz="0" w:space="0" w:color="auto"/>
        <w:bottom w:val="none" w:sz="0" w:space="0" w:color="auto"/>
        <w:right w:val="none" w:sz="0" w:space="0" w:color="auto"/>
      </w:divBdr>
    </w:div>
    <w:div w:id="2017076739">
      <w:bodyDiv w:val="1"/>
      <w:marLeft w:val="0"/>
      <w:marRight w:val="0"/>
      <w:marTop w:val="0"/>
      <w:marBottom w:val="0"/>
      <w:divBdr>
        <w:top w:val="none" w:sz="0" w:space="0" w:color="auto"/>
        <w:left w:val="none" w:sz="0" w:space="0" w:color="auto"/>
        <w:bottom w:val="none" w:sz="0" w:space="0" w:color="auto"/>
        <w:right w:val="none" w:sz="0" w:space="0" w:color="auto"/>
      </w:divBdr>
    </w:div>
    <w:div w:id="2017264189">
      <w:bodyDiv w:val="1"/>
      <w:marLeft w:val="0"/>
      <w:marRight w:val="0"/>
      <w:marTop w:val="0"/>
      <w:marBottom w:val="0"/>
      <w:divBdr>
        <w:top w:val="none" w:sz="0" w:space="0" w:color="auto"/>
        <w:left w:val="none" w:sz="0" w:space="0" w:color="auto"/>
        <w:bottom w:val="none" w:sz="0" w:space="0" w:color="auto"/>
        <w:right w:val="none" w:sz="0" w:space="0" w:color="auto"/>
      </w:divBdr>
    </w:div>
    <w:div w:id="2021539653">
      <w:bodyDiv w:val="1"/>
      <w:marLeft w:val="0"/>
      <w:marRight w:val="0"/>
      <w:marTop w:val="0"/>
      <w:marBottom w:val="0"/>
      <w:divBdr>
        <w:top w:val="none" w:sz="0" w:space="0" w:color="auto"/>
        <w:left w:val="none" w:sz="0" w:space="0" w:color="auto"/>
        <w:bottom w:val="none" w:sz="0" w:space="0" w:color="auto"/>
        <w:right w:val="none" w:sz="0" w:space="0" w:color="auto"/>
      </w:divBdr>
    </w:div>
    <w:div w:id="2027436609">
      <w:bodyDiv w:val="1"/>
      <w:marLeft w:val="0"/>
      <w:marRight w:val="0"/>
      <w:marTop w:val="0"/>
      <w:marBottom w:val="0"/>
      <w:divBdr>
        <w:top w:val="none" w:sz="0" w:space="0" w:color="auto"/>
        <w:left w:val="none" w:sz="0" w:space="0" w:color="auto"/>
        <w:bottom w:val="none" w:sz="0" w:space="0" w:color="auto"/>
        <w:right w:val="none" w:sz="0" w:space="0" w:color="auto"/>
      </w:divBdr>
    </w:div>
    <w:div w:id="2032222617">
      <w:bodyDiv w:val="1"/>
      <w:marLeft w:val="0"/>
      <w:marRight w:val="0"/>
      <w:marTop w:val="0"/>
      <w:marBottom w:val="0"/>
      <w:divBdr>
        <w:top w:val="none" w:sz="0" w:space="0" w:color="auto"/>
        <w:left w:val="none" w:sz="0" w:space="0" w:color="auto"/>
        <w:bottom w:val="none" w:sz="0" w:space="0" w:color="auto"/>
        <w:right w:val="none" w:sz="0" w:space="0" w:color="auto"/>
      </w:divBdr>
    </w:div>
    <w:div w:id="2036802634">
      <w:bodyDiv w:val="1"/>
      <w:marLeft w:val="0"/>
      <w:marRight w:val="0"/>
      <w:marTop w:val="0"/>
      <w:marBottom w:val="0"/>
      <w:divBdr>
        <w:top w:val="none" w:sz="0" w:space="0" w:color="auto"/>
        <w:left w:val="none" w:sz="0" w:space="0" w:color="auto"/>
        <w:bottom w:val="none" w:sz="0" w:space="0" w:color="auto"/>
        <w:right w:val="none" w:sz="0" w:space="0" w:color="auto"/>
      </w:divBdr>
    </w:div>
    <w:div w:id="2046443673">
      <w:bodyDiv w:val="1"/>
      <w:marLeft w:val="0"/>
      <w:marRight w:val="0"/>
      <w:marTop w:val="0"/>
      <w:marBottom w:val="0"/>
      <w:divBdr>
        <w:top w:val="none" w:sz="0" w:space="0" w:color="auto"/>
        <w:left w:val="none" w:sz="0" w:space="0" w:color="auto"/>
        <w:bottom w:val="none" w:sz="0" w:space="0" w:color="auto"/>
        <w:right w:val="none" w:sz="0" w:space="0" w:color="auto"/>
      </w:divBdr>
    </w:div>
    <w:div w:id="2057241060">
      <w:bodyDiv w:val="1"/>
      <w:marLeft w:val="0"/>
      <w:marRight w:val="0"/>
      <w:marTop w:val="0"/>
      <w:marBottom w:val="0"/>
      <w:divBdr>
        <w:top w:val="none" w:sz="0" w:space="0" w:color="auto"/>
        <w:left w:val="none" w:sz="0" w:space="0" w:color="auto"/>
        <w:bottom w:val="none" w:sz="0" w:space="0" w:color="auto"/>
        <w:right w:val="none" w:sz="0" w:space="0" w:color="auto"/>
      </w:divBdr>
    </w:div>
    <w:div w:id="2063366827">
      <w:bodyDiv w:val="1"/>
      <w:marLeft w:val="0"/>
      <w:marRight w:val="0"/>
      <w:marTop w:val="0"/>
      <w:marBottom w:val="0"/>
      <w:divBdr>
        <w:top w:val="none" w:sz="0" w:space="0" w:color="auto"/>
        <w:left w:val="none" w:sz="0" w:space="0" w:color="auto"/>
        <w:bottom w:val="none" w:sz="0" w:space="0" w:color="auto"/>
        <w:right w:val="none" w:sz="0" w:space="0" w:color="auto"/>
      </w:divBdr>
    </w:div>
    <w:div w:id="2067142173">
      <w:bodyDiv w:val="1"/>
      <w:marLeft w:val="0"/>
      <w:marRight w:val="0"/>
      <w:marTop w:val="0"/>
      <w:marBottom w:val="0"/>
      <w:divBdr>
        <w:top w:val="none" w:sz="0" w:space="0" w:color="auto"/>
        <w:left w:val="none" w:sz="0" w:space="0" w:color="auto"/>
        <w:bottom w:val="none" w:sz="0" w:space="0" w:color="auto"/>
        <w:right w:val="none" w:sz="0" w:space="0" w:color="auto"/>
      </w:divBdr>
    </w:div>
    <w:div w:id="2078628148">
      <w:bodyDiv w:val="1"/>
      <w:marLeft w:val="0"/>
      <w:marRight w:val="0"/>
      <w:marTop w:val="0"/>
      <w:marBottom w:val="0"/>
      <w:divBdr>
        <w:top w:val="none" w:sz="0" w:space="0" w:color="auto"/>
        <w:left w:val="none" w:sz="0" w:space="0" w:color="auto"/>
        <w:bottom w:val="none" w:sz="0" w:space="0" w:color="auto"/>
        <w:right w:val="none" w:sz="0" w:space="0" w:color="auto"/>
      </w:divBdr>
    </w:div>
    <w:div w:id="2084715094">
      <w:bodyDiv w:val="1"/>
      <w:marLeft w:val="0"/>
      <w:marRight w:val="0"/>
      <w:marTop w:val="0"/>
      <w:marBottom w:val="0"/>
      <w:divBdr>
        <w:top w:val="none" w:sz="0" w:space="0" w:color="auto"/>
        <w:left w:val="none" w:sz="0" w:space="0" w:color="auto"/>
        <w:bottom w:val="none" w:sz="0" w:space="0" w:color="auto"/>
        <w:right w:val="none" w:sz="0" w:space="0" w:color="auto"/>
      </w:divBdr>
    </w:div>
    <w:div w:id="2094282708">
      <w:bodyDiv w:val="1"/>
      <w:marLeft w:val="0"/>
      <w:marRight w:val="0"/>
      <w:marTop w:val="0"/>
      <w:marBottom w:val="0"/>
      <w:divBdr>
        <w:top w:val="none" w:sz="0" w:space="0" w:color="auto"/>
        <w:left w:val="none" w:sz="0" w:space="0" w:color="auto"/>
        <w:bottom w:val="none" w:sz="0" w:space="0" w:color="auto"/>
        <w:right w:val="none" w:sz="0" w:space="0" w:color="auto"/>
      </w:divBdr>
    </w:div>
    <w:div w:id="2096586880">
      <w:bodyDiv w:val="1"/>
      <w:marLeft w:val="0"/>
      <w:marRight w:val="0"/>
      <w:marTop w:val="0"/>
      <w:marBottom w:val="0"/>
      <w:divBdr>
        <w:top w:val="none" w:sz="0" w:space="0" w:color="auto"/>
        <w:left w:val="none" w:sz="0" w:space="0" w:color="auto"/>
        <w:bottom w:val="none" w:sz="0" w:space="0" w:color="auto"/>
        <w:right w:val="none" w:sz="0" w:space="0" w:color="auto"/>
      </w:divBdr>
    </w:div>
    <w:div w:id="2099212438">
      <w:bodyDiv w:val="1"/>
      <w:marLeft w:val="0"/>
      <w:marRight w:val="0"/>
      <w:marTop w:val="0"/>
      <w:marBottom w:val="0"/>
      <w:divBdr>
        <w:top w:val="none" w:sz="0" w:space="0" w:color="auto"/>
        <w:left w:val="none" w:sz="0" w:space="0" w:color="auto"/>
        <w:bottom w:val="none" w:sz="0" w:space="0" w:color="auto"/>
        <w:right w:val="none" w:sz="0" w:space="0" w:color="auto"/>
      </w:divBdr>
    </w:div>
    <w:div w:id="2103065800">
      <w:bodyDiv w:val="1"/>
      <w:marLeft w:val="0"/>
      <w:marRight w:val="0"/>
      <w:marTop w:val="0"/>
      <w:marBottom w:val="0"/>
      <w:divBdr>
        <w:top w:val="none" w:sz="0" w:space="0" w:color="auto"/>
        <w:left w:val="none" w:sz="0" w:space="0" w:color="auto"/>
        <w:bottom w:val="none" w:sz="0" w:space="0" w:color="auto"/>
        <w:right w:val="none" w:sz="0" w:space="0" w:color="auto"/>
      </w:divBdr>
    </w:div>
    <w:div w:id="2105178005">
      <w:bodyDiv w:val="1"/>
      <w:marLeft w:val="0"/>
      <w:marRight w:val="0"/>
      <w:marTop w:val="0"/>
      <w:marBottom w:val="0"/>
      <w:divBdr>
        <w:top w:val="none" w:sz="0" w:space="0" w:color="auto"/>
        <w:left w:val="none" w:sz="0" w:space="0" w:color="auto"/>
        <w:bottom w:val="none" w:sz="0" w:space="0" w:color="auto"/>
        <w:right w:val="none" w:sz="0" w:space="0" w:color="auto"/>
      </w:divBdr>
    </w:div>
    <w:div w:id="2105496483">
      <w:bodyDiv w:val="1"/>
      <w:marLeft w:val="0"/>
      <w:marRight w:val="0"/>
      <w:marTop w:val="0"/>
      <w:marBottom w:val="0"/>
      <w:divBdr>
        <w:top w:val="none" w:sz="0" w:space="0" w:color="auto"/>
        <w:left w:val="none" w:sz="0" w:space="0" w:color="auto"/>
        <w:bottom w:val="none" w:sz="0" w:space="0" w:color="auto"/>
        <w:right w:val="none" w:sz="0" w:space="0" w:color="auto"/>
      </w:divBdr>
    </w:div>
    <w:div w:id="2105690684">
      <w:bodyDiv w:val="1"/>
      <w:marLeft w:val="0"/>
      <w:marRight w:val="0"/>
      <w:marTop w:val="0"/>
      <w:marBottom w:val="0"/>
      <w:divBdr>
        <w:top w:val="none" w:sz="0" w:space="0" w:color="auto"/>
        <w:left w:val="none" w:sz="0" w:space="0" w:color="auto"/>
        <w:bottom w:val="none" w:sz="0" w:space="0" w:color="auto"/>
        <w:right w:val="none" w:sz="0" w:space="0" w:color="auto"/>
      </w:divBdr>
    </w:div>
    <w:div w:id="2106419091">
      <w:bodyDiv w:val="1"/>
      <w:marLeft w:val="0"/>
      <w:marRight w:val="0"/>
      <w:marTop w:val="0"/>
      <w:marBottom w:val="0"/>
      <w:divBdr>
        <w:top w:val="none" w:sz="0" w:space="0" w:color="auto"/>
        <w:left w:val="none" w:sz="0" w:space="0" w:color="auto"/>
        <w:bottom w:val="none" w:sz="0" w:space="0" w:color="auto"/>
        <w:right w:val="none" w:sz="0" w:space="0" w:color="auto"/>
      </w:divBdr>
    </w:div>
    <w:div w:id="2114742050">
      <w:bodyDiv w:val="1"/>
      <w:marLeft w:val="0"/>
      <w:marRight w:val="0"/>
      <w:marTop w:val="0"/>
      <w:marBottom w:val="0"/>
      <w:divBdr>
        <w:top w:val="none" w:sz="0" w:space="0" w:color="auto"/>
        <w:left w:val="none" w:sz="0" w:space="0" w:color="auto"/>
        <w:bottom w:val="none" w:sz="0" w:space="0" w:color="auto"/>
        <w:right w:val="none" w:sz="0" w:space="0" w:color="auto"/>
      </w:divBdr>
    </w:div>
    <w:div w:id="2117631921">
      <w:bodyDiv w:val="1"/>
      <w:marLeft w:val="0"/>
      <w:marRight w:val="0"/>
      <w:marTop w:val="0"/>
      <w:marBottom w:val="0"/>
      <w:divBdr>
        <w:top w:val="none" w:sz="0" w:space="0" w:color="auto"/>
        <w:left w:val="none" w:sz="0" w:space="0" w:color="auto"/>
        <w:bottom w:val="none" w:sz="0" w:space="0" w:color="auto"/>
        <w:right w:val="none" w:sz="0" w:space="0" w:color="auto"/>
      </w:divBdr>
    </w:div>
    <w:div w:id="2127388631">
      <w:bodyDiv w:val="1"/>
      <w:marLeft w:val="0"/>
      <w:marRight w:val="0"/>
      <w:marTop w:val="0"/>
      <w:marBottom w:val="0"/>
      <w:divBdr>
        <w:top w:val="none" w:sz="0" w:space="0" w:color="auto"/>
        <w:left w:val="none" w:sz="0" w:space="0" w:color="auto"/>
        <w:bottom w:val="none" w:sz="0" w:space="0" w:color="auto"/>
        <w:right w:val="none" w:sz="0" w:space="0" w:color="auto"/>
      </w:divBdr>
    </w:div>
    <w:div w:id="2133478479">
      <w:bodyDiv w:val="1"/>
      <w:marLeft w:val="0"/>
      <w:marRight w:val="0"/>
      <w:marTop w:val="0"/>
      <w:marBottom w:val="0"/>
      <w:divBdr>
        <w:top w:val="none" w:sz="0" w:space="0" w:color="auto"/>
        <w:left w:val="none" w:sz="0" w:space="0" w:color="auto"/>
        <w:bottom w:val="none" w:sz="0" w:space="0" w:color="auto"/>
        <w:right w:val="none" w:sz="0" w:space="0" w:color="auto"/>
      </w:divBdr>
    </w:div>
    <w:div w:id="2137986005">
      <w:bodyDiv w:val="1"/>
      <w:marLeft w:val="0"/>
      <w:marRight w:val="0"/>
      <w:marTop w:val="0"/>
      <w:marBottom w:val="0"/>
      <w:divBdr>
        <w:top w:val="none" w:sz="0" w:space="0" w:color="auto"/>
        <w:left w:val="none" w:sz="0" w:space="0" w:color="auto"/>
        <w:bottom w:val="none" w:sz="0" w:space="0" w:color="auto"/>
        <w:right w:val="none" w:sz="0" w:space="0" w:color="auto"/>
      </w:divBdr>
    </w:div>
    <w:div w:id="2138645449">
      <w:bodyDiv w:val="1"/>
      <w:marLeft w:val="0"/>
      <w:marRight w:val="0"/>
      <w:marTop w:val="0"/>
      <w:marBottom w:val="0"/>
      <w:divBdr>
        <w:top w:val="none" w:sz="0" w:space="0" w:color="auto"/>
        <w:left w:val="none" w:sz="0" w:space="0" w:color="auto"/>
        <w:bottom w:val="none" w:sz="0" w:space="0" w:color="auto"/>
        <w:right w:val="none" w:sz="0" w:space="0" w:color="auto"/>
      </w:divBdr>
    </w:div>
    <w:div w:id="2140679968">
      <w:bodyDiv w:val="1"/>
      <w:marLeft w:val="0"/>
      <w:marRight w:val="0"/>
      <w:marTop w:val="0"/>
      <w:marBottom w:val="0"/>
      <w:divBdr>
        <w:top w:val="none" w:sz="0" w:space="0" w:color="auto"/>
        <w:left w:val="none" w:sz="0" w:space="0" w:color="auto"/>
        <w:bottom w:val="none" w:sz="0" w:space="0" w:color="auto"/>
        <w:right w:val="none" w:sz="0" w:space="0" w:color="auto"/>
      </w:divBdr>
    </w:div>
    <w:div w:id="2143962684">
      <w:bodyDiv w:val="1"/>
      <w:marLeft w:val="0"/>
      <w:marRight w:val="0"/>
      <w:marTop w:val="0"/>
      <w:marBottom w:val="0"/>
      <w:divBdr>
        <w:top w:val="none" w:sz="0" w:space="0" w:color="auto"/>
        <w:left w:val="none" w:sz="0" w:space="0" w:color="auto"/>
        <w:bottom w:val="none" w:sz="0" w:space="0" w:color="auto"/>
        <w:right w:val="none" w:sz="0" w:space="0" w:color="auto"/>
      </w:divBdr>
    </w:div>
    <w:div w:id="2146895761">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SO690.XSL" StyleName="ISO 690 - First Element and Date"/>
</file>

<file path=customXml/itemProps1.xml><?xml version="1.0" encoding="utf-8"?>
<ds:datastoreItem xmlns:ds="http://schemas.openxmlformats.org/officeDocument/2006/customXml" ds:itemID="{7E51D777-61FE-4C0E-8706-4951B27826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6</Pages>
  <Words>2267</Words>
  <Characters>12245</Characters>
  <Application>Microsoft Office Word</Application>
  <DocSecurity>0</DocSecurity>
  <Lines>102</Lines>
  <Paragraphs>28</Paragraphs>
  <ScaleCrop>false</ScaleCrop>
  <HeadingPairs>
    <vt:vector size="2" baseType="variant">
      <vt:variant>
        <vt:lpstr>Τίτλος</vt:lpstr>
      </vt:variant>
      <vt:variant>
        <vt:i4>1</vt:i4>
      </vt:variant>
    </vt:vector>
  </HeadingPairs>
  <TitlesOfParts>
    <vt:vector size="1" baseType="lpstr">
      <vt:lpstr>ΕΛΛΗΝΙΚΗ ΔΗΜΟΚΡΑΤΙΑ</vt:lpstr>
    </vt:vector>
  </TitlesOfParts>
  <Company>Δήμος Λεβαδέων</Company>
  <LinksUpToDate>false</LinksUpToDate>
  <CharactersWithSpaces>14484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ΕΛΛΗΝΙΚΗ ΔΗΜΟΚΡΑΤΙΑ</dc:title>
  <dc:creator>ss</dc:creator>
  <cp:lastModifiedBy>User</cp:lastModifiedBy>
  <cp:revision>3</cp:revision>
  <cp:lastPrinted>2023-05-30T08:59:00Z</cp:lastPrinted>
  <dcterms:created xsi:type="dcterms:W3CDTF">2023-06-15T11:16:00Z</dcterms:created>
  <dcterms:modified xsi:type="dcterms:W3CDTF">2023-06-15T11:18:00Z</dcterms:modified>
</cp:coreProperties>
</file>