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00901" w:rsidRPr="00021C94" w:rsidRDefault="005728D7" w:rsidP="00100901">
      <w:pPr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021C94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</w:t>
      </w:r>
      <w:r w:rsidR="00066880" w:rsidRPr="00021C94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Pr="00021C94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100901" w:rsidRPr="00021C94">
        <w:rPr>
          <w:rFonts w:ascii="Arial" w:eastAsia="Arial" w:hAnsi="Arial" w:cs="Arial"/>
          <w:b/>
          <w:bCs/>
          <w:sz w:val="20"/>
          <w:szCs w:val="20"/>
        </w:rPr>
        <w:t>ΑΝΑΡΤΗΤΕΑ ΣΤΗ ΔΙΑΥΓΕΙΑ</w:t>
      </w:r>
    </w:p>
    <w:p w:rsidR="00100901" w:rsidRPr="00021C94" w:rsidRDefault="00100901" w:rsidP="00100901">
      <w:pPr>
        <w:autoSpaceDE w:val="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Λιβαδειά  </w:t>
      </w:r>
      <w:r w:rsidR="000A11B2" w:rsidRPr="00021C94">
        <w:rPr>
          <w:rFonts w:ascii="Arial" w:eastAsia="Arial" w:hAnsi="Arial" w:cs="Arial"/>
          <w:b/>
          <w:bCs/>
          <w:sz w:val="20"/>
          <w:szCs w:val="20"/>
        </w:rPr>
        <w:t>25</w:t>
      </w:r>
      <w:r w:rsidRPr="00021C94">
        <w:rPr>
          <w:rFonts w:ascii="Arial" w:eastAsia="Arial" w:hAnsi="Arial" w:cs="Arial"/>
          <w:b/>
          <w:bCs/>
          <w:sz w:val="20"/>
          <w:szCs w:val="20"/>
        </w:rPr>
        <w:t xml:space="preserve"> /01/2024</w:t>
      </w:r>
    </w:p>
    <w:p w:rsidR="00100901" w:rsidRPr="00021C94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021C94">
        <w:rPr>
          <w:rFonts w:ascii="Arial" w:eastAsia="Arial" w:hAnsi="Arial" w:cs="Arial"/>
          <w:b/>
          <w:sz w:val="20"/>
          <w:szCs w:val="20"/>
        </w:rPr>
        <w:t xml:space="preserve">                                                     </w:t>
      </w:r>
      <w:r w:rsidR="00021C94">
        <w:rPr>
          <w:rFonts w:ascii="Arial" w:eastAsia="Arial" w:hAnsi="Arial" w:cs="Arial"/>
          <w:b/>
          <w:sz w:val="20"/>
          <w:szCs w:val="20"/>
        </w:rPr>
        <w:t xml:space="preserve">         </w:t>
      </w:r>
      <w:r w:rsidRPr="00021C94">
        <w:rPr>
          <w:rFonts w:ascii="Arial" w:eastAsia="Arial" w:hAnsi="Arial" w:cs="Arial"/>
          <w:b/>
          <w:sz w:val="20"/>
          <w:szCs w:val="20"/>
        </w:rPr>
        <w:t xml:space="preserve">  Α</w:t>
      </w:r>
      <w:r w:rsidRPr="00021C94">
        <w:rPr>
          <w:rFonts w:ascii="Arial" w:eastAsia="Calibri" w:hAnsi="Arial" w:cs="Arial"/>
          <w:b/>
          <w:sz w:val="20"/>
          <w:szCs w:val="20"/>
        </w:rPr>
        <w:t xml:space="preserve">ριθ. </w:t>
      </w:r>
      <w:proofErr w:type="spellStart"/>
      <w:r w:rsidRPr="00021C94">
        <w:rPr>
          <w:rFonts w:ascii="Arial" w:eastAsia="Calibri" w:hAnsi="Arial" w:cs="Arial"/>
          <w:b/>
          <w:sz w:val="20"/>
          <w:szCs w:val="20"/>
        </w:rPr>
        <w:t>Πρωτ</w:t>
      </w:r>
      <w:proofErr w:type="spellEnd"/>
      <w:r w:rsidRPr="00021C94">
        <w:rPr>
          <w:rFonts w:ascii="Arial" w:eastAsia="Calibri" w:hAnsi="Arial" w:cs="Arial"/>
          <w:b/>
          <w:sz w:val="20"/>
          <w:szCs w:val="20"/>
        </w:rPr>
        <w:t xml:space="preserve">. </w:t>
      </w:r>
      <w:r w:rsidR="00DA0AC7" w:rsidRPr="00021C94">
        <w:rPr>
          <w:rFonts w:ascii="Arial" w:eastAsia="Calibri" w:hAnsi="Arial" w:cs="Arial"/>
          <w:b/>
          <w:sz w:val="20"/>
          <w:szCs w:val="20"/>
        </w:rPr>
        <w:t>1626</w:t>
      </w:r>
    </w:p>
    <w:p w:rsidR="00100901" w:rsidRPr="00021C94" w:rsidRDefault="00100901" w:rsidP="00100901">
      <w:pPr>
        <w:autoSpaceDE w:val="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:rsidR="00100901" w:rsidRPr="00021C94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021C94">
        <w:rPr>
          <w:rFonts w:ascii="Arial" w:hAnsi="Arial" w:cs="Arial"/>
          <w:b/>
          <w:sz w:val="20"/>
          <w:szCs w:val="20"/>
        </w:rPr>
        <w:t>ΑΠΟΣΠΑΣΜΑ</w:t>
      </w:r>
    </w:p>
    <w:p w:rsidR="00100901" w:rsidRPr="00021C94" w:rsidRDefault="00100901" w:rsidP="00100901">
      <w:pPr>
        <w:pStyle w:val="1"/>
        <w:jc w:val="center"/>
        <w:rPr>
          <w:rFonts w:ascii="Arial" w:hAnsi="Arial" w:cs="Arial"/>
          <w:sz w:val="20"/>
        </w:rPr>
      </w:pPr>
      <w:r w:rsidRPr="00021C94">
        <w:rPr>
          <w:rFonts w:ascii="Arial" w:hAnsi="Arial" w:cs="Arial"/>
          <w:sz w:val="20"/>
        </w:rPr>
        <w:t xml:space="preserve">Από το πρακτικό της </w:t>
      </w:r>
      <w:proofErr w:type="spellStart"/>
      <w:r w:rsidRPr="00021C94">
        <w:rPr>
          <w:rFonts w:ascii="Arial" w:hAnsi="Arial" w:cs="Arial"/>
          <w:sz w:val="20"/>
        </w:rPr>
        <w:t>αριθμ</w:t>
      </w:r>
      <w:proofErr w:type="spellEnd"/>
      <w:r w:rsidRPr="00021C94">
        <w:rPr>
          <w:rFonts w:ascii="Arial" w:hAnsi="Arial" w:cs="Arial"/>
          <w:sz w:val="20"/>
        </w:rPr>
        <w:t>.  1</w:t>
      </w:r>
      <w:r w:rsidRPr="00021C94">
        <w:rPr>
          <w:rFonts w:ascii="Arial" w:hAnsi="Arial" w:cs="Arial"/>
          <w:sz w:val="20"/>
          <w:vertAlign w:val="superscript"/>
        </w:rPr>
        <w:t>ης</w:t>
      </w:r>
      <w:r w:rsidRPr="00021C94">
        <w:rPr>
          <w:rFonts w:ascii="Arial" w:hAnsi="Arial" w:cs="Arial"/>
          <w:sz w:val="20"/>
        </w:rPr>
        <w:t xml:space="preserve">  /2024</w:t>
      </w:r>
      <w:r w:rsidRPr="00021C94">
        <w:rPr>
          <w:rFonts w:ascii="Arial" w:hAnsi="Arial" w:cs="Arial"/>
          <w:b/>
          <w:sz w:val="20"/>
        </w:rPr>
        <w:t xml:space="preserve">  </w:t>
      </w:r>
      <w:r w:rsidRPr="00021C94">
        <w:rPr>
          <w:rFonts w:ascii="Arial" w:hAnsi="Arial" w:cs="Arial"/>
          <w:sz w:val="20"/>
        </w:rPr>
        <w:t xml:space="preserve">ΤΑΚΤΙΚΗΣ Συνεδρίασης </w:t>
      </w:r>
      <w:r w:rsidRPr="00021C94">
        <w:rPr>
          <w:rFonts w:ascii="Arial" w:eastAsia="Arial" w:hAnsi="Arial" w:cs="Arial"/>
          <w:sz w:val="20"/>
        </w:rPr>
        <w:t xml:space="preserve"> </w:t>
      </w:r>
      <w:r w:rsidRPr="00021C94">
        <w:rPr>
          <w:rFonts w:ascii="Arial" w:hAnsi="Arial" w:cs="Arial"/>
          <w:sz w:val="20"/>
        </w:rPr>
        <w:t xml:space="preserve">της  Δημοτικής  Επιτροπής  Δήμου </w:t>
      </w:r>
      <w:proofErr w:type="spellStart"/>
      <w:r w:rsidRPr="00021C94">
        <w:rPr>
          <w:rFonts w:ascii="Arial" w:hAnsi="Arial" w:cs="Arial"/>
          <w:sz w:val="20"/>
        </w:rPr>
        <w:t>Λεβαδέων</w:t>
      </w:r>
      <w:proofErr w:type="spellEnd"/>
    </w:p>
    <w:p w:rsidR="00100901" w:rsidRPr="00021C94" w:rsidRDefault="00100901" w:rsidP="00100901">
      <w:pPr>
        <w:jc w:val="center"/>
        <w:rPr>
          <w:rFonts w:ascii="Arial" w:hAnsi="Arial" w:cs="Arial"/>
          <w:sz w:val="20"/>
          <w:szCs w:val="20"/>
        </w:rPr>
      </w:pPr>
    </w:p>
    <w:p w:rsidR="00100901" w:rsidRPr="00021C94" w:rsidRDefault="00100901" w:rsidP="00100901">
      <w:pPr>
        <w:jc w:val="center"/>
        <w:rPr>
          <w:rFonts w:ascii="Arial" w:hAnsi="Arial" w:cs="Arial"/>
          <w:b/>
          <w:sz w:val="20"/>
          <w:szCs w:val="20"/>
        </w:rPr>
      </w:pPr>
      <w:r w:rsidRPr="00021C94">
        <w:rPr>
          <w:rFonts w:ascii="Arial" w:hAnsi="Arial" w:cs="Arial"/>
          <w:b/>
          <w:sz w:val="20"/>
          <w:szCs w:val="20"/>
        </w:rPr>
        <w:t>Αριθμός απόφασης : 1</w:t>
      </w:r>
      <w:r w:rsidR="004D3EFE" w:rsidRPr="00021C94">
        <w:rPr>
          <w:rFonts w:ascii="Arial" w:hAnsi="Arial" w:cs="Arial"/>
          <w:b/>
          <w:sz w:val="20"/>
          <w:szCs w:val="20"/>
        </w:rPr>
        <w:t>3</w:t>
      </w:r>
    </w:p>
    <w:p w:rsidR="004D3EFE" w:rsidRPr="00021C94" w:rsidRDefault="00A264F4" w:rsidP="004D3EFE">
      <w:pPr>
        <w:pStyle w:val="aff0"/>
        <w:suppressAutoHyphens/>
        <w:jc w:val="both"/>
        <w:rPr>
          <w:rFonts w:ascii="Arial" w:hAnsi="Arial" w:cs="Arial"/>
          <w:b/>
          <w:sz w:val="20"/>
          <w:szCs w:val="20"/>
        </w:rPr>
      </w:pPr>
      <w:r w:rsidRPr="00021C94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4D3EFE" w:rsidRPr="00021C94">
        <w:rPr>
          <w:rFonts w:ascii="Arial" w:hAnsi="Arial" w:cs="Arial"/>
          <w:b/>
          <w:sz w:val="20"/>
          <w:szCs w:val="20"/>
        </w:rPr>
        <w:t>Έγκριση του 4</w:t>
      </w:r>
      <w:r w:rsidR="00F14173" w:rsidRPr="00021C94">
        <w:rPr>
          <w:rFonts w:ascii="Arial" w:hAnsi="Arial" w:cs="Arial"/>
          <w:b/>
          <w:sz w:val="20"/>
          <w:szCs w:val="20"/>
          <w:vertAlign w:val="superscript"/>
        </w:rPr>
        <w:t>ου</w:t>
      </w:r>
      <w:r w:rsidR="00F14173" w:rsidRPr="00021C94">
        <w:rPr>
          <w:rFonts w:ascii="Arial" w:hAnsi="Arial" w:cs="Arial"/>
          <w:b/>
          <w:sz w:val="20"/>
          <w:szCs w:val="20"/>
        </w:rPr>
        <w:t xml:space="preserve"> </w:t>
      </w:r>
      <w:r w:rsidR="004D3EFE" w:rsidRPr="00021C94">
        <w:rPr>
          <w:rFonts w:ascii="Arial" w:hAnsi="Arial" w:cs="Arial"/>
          <w:b/>
          <w:sz w:val="20"/>
          <w:szCs w:val="20"/>
        </w:rPr>
        <w:t xml:space="preserve"> Ανακεφαλαιωτικού - </w:t>
      </w:r>
      <w:proofErr w:type="spellStart"/>
      <w:r w:rsidR="004D3EFE" w:rsidRPr="00021C94">
        <w:rPr>
          <w:rFonts w:ascii="Arial" w:hAnsi="Arial" w:cs="Arial"/>
          <w:b/>
          <w:sz w:val="20"/>
          <w:szCs w:val="20"/>
        </w:rPr>
        <w:t>Τακτοποιητικού</w:t>
      </w:r>
      <w:proofErr w:type="spellEnd"/>
      <w:r w:rsidR="004D3EFE" w:rsidRPr="00021C94">
        <w:rPr>
          <w:rFonts w:ascii="Arial" w:hAnsi="Arial" w:cs="Arial"/>
          <w:b/>
          <w:sz w:val="20"/>
          <w:szCs w:val="20"/>
        </w:rPr>
        <w:t xml:space="preserve"> Πίνακα Εργασιών του έργου «Ανάπλαση κοινόχρηστων χώρων Τ.Κ. Αγίας Άννας».</w:t>
      </w:r>
    </w:p>
    <w:p w:rsidR="001574B4" w:rsidRPr="00021C94" w:rsidRDefault="001574B4" w:rsidP="004D3EFE">
      <w:pPr>
        <w:rPr>
          <w:rFonts w:ascii="Arial" w:hAnsi="Arial" w:cs="Arial"/>
          <w:b/>
          <w:vanish/>
          <w:sz w:val="20"/>
          <w:szCs w:val="20"/>
          <w:specVanish/>
        </w:rPr>
      </w:pPr>
      <w:r w:rsidRPr="00021C94">
        <w:rPr>
          <w:rStyle w:val="tm201"/>
          <w:sz w:val="20"/>
          <w:szCs w:val="20"/>
        </w:rPr>
        <w:t xml:space="preserve"> </w:t>
      </w:r>
      <w:r w:rsidRPr="00021C94">
        <w:rPr>
          <w:rFonts w:ascii="Arial" w:hAnsi="Arial" w:cs="Arial"/>
          <w:b/>
          <w:bCs/>
          <w:iCs/>
          <w:sz w:val="20"/>
          <w:szCs w:val="20"/>
        </w:rPr>
        <w:t xml:space="preserve"> </w:t>
      </w:r>
    </w:p>
    <w:p w:rsidR="001574B4" w:rsidRPr="00021C94" w:rsidRDefault="001574B4" w:rsidP="001574B4">
      <w:pPr>
        <w:rPr>
          <w:rFonts w:ascii="Arial" w:hAnsi="Arial" w:cs="Arial"/>
          <w:sz w:val="20"/>
          <w:szCs w:val="20"/>
        </w:rPr>
      </w:pPr>
    </w:p>
    <w:p w:rsidR="00100901" w:rsidRPr="00021C94" w:rsidRDefault="00100901" w:rsidP="00100901">
      <w:pPr>
        <w:rPr>
          <w:rFonts w:ascii="Arial" w:eastAsia="SimSun" w:hAnsi="Arial" w:cs="Arial"/>
          <w:sz w:val="20"/>
          <w:szCs w:val="20"/>
          <w:highlight w:val="white"/>
        </w:rPr>
      </w:pPr>
    </w:p>
    <w:p w:rsidR="00100901" w:rsidRPr="00021C94" w:rsidRDefault="00100901" w:rsidP="00100901">
      <w:pPr>
        <w:pStyle w:val="ad"/>
        <w:spacing w:line="288" w:lineRule="auto"/>
        <w:ind w:left="432"/>
        <w:rPr>
          <w:rFonts w:ascii="Arial" w:hAnsi="Arial" w:cs="Arial"/>
          <w:sz w:val="20"/>
        </w:rPr>
      </w:pPr>
      <w:r w:rsidRPr="00021C94">
        <w:rPr>
          <w:rFonts w:ascii="Arial" w:hAnsi="Arial" w:cs="Arial"/>
          <w:sz w:val="20"/>
        </w:rPr>
        <w:t xml:space="preserve">     Στη Λιβαδειά σήμερα 23</w:t>
      </w:r>
      <w:r w:rsidRPr="00021C94">
        <w:rPr>
          <w:rFonts w:ascii="Arial" w:hAnsi="Arial" w:cs="Arial"/>
          <w:sz w:val="20"/>
          <w:vertAlign w:val="superscript"/>
        </w:rPr>
        <w:t>η</w:t>
      </w:r>
      <w:r w:rsidRPr="00021C94">
        <w:rPr>
          <w:rFonts w:ascii="Arial" w:hAnsi="Arial" w:cs="Arial"/>
          <w:sz w:val="20"/>
        </w:rPr>
        <w:t xml:space="preserve">   Ιανουαρίου   2024  ημέρα  Τρίτη  και, ώρα 14.00  00  και στην αίθουσα συνεδριάσεων του Δημοτικού Συμβουλίου  </w:t>
      </w:r>
      <w:proofErr w:type="spellStart"/>
      <w:r w:rsidRPr="00021C94">
        <w:rPr>
          <w:rFonts w:ascii="Arial" w:hAnsi="Arial" w:cs="Arial"/>
          <w:sz w:val="20"/>
        </w:rPr>
        <w:t>Λεβαδέων</w:t>
      </w:r>
      <w:proofErr w:type="spellEnd"/>
      <w:r w:rsidRPr="00021C94">
        <w:rPr>
          <w:rFonts w:ascii="Arial" w:hAnsi="Arial" w:cs="Arial"/>
          <w:sz w:val="20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1C94">
        <w:rPr>
          <w:rFonts w:ascii="Arial" w:hAnsi="Arial" w:cs="Arial"/>
          <w:sz w:val="20"/>
        </w:rPr>
        <w:t>Λεβαδέων</w:t>
      </w:r>
      <w:proofErr w:type="spellEnd"/>
      <w:r w:rsidRPr="00021C94">
        <w:rPr>
          <w:rFonts w:ascii="Arial" w:hAnsi="Arial" w:cs="Arial"/>
          <w:sz w:val="20"/>
        </w:rPr>
        <w:t xml:space="preserve"> μετά την από  1196/19-01-2024 έγγραφη πρόσκληση του  Προέδρου της (Δημάρχου </w:t>
      </w:r>
      <w:proofErr w:type="spellStart"/>
      <w:r w:rsidRPr="00021C94">
        <w:rPr>
          <w:rFonts w:ascii="Arial" w:hAnsi="Arial" w:cs="Arial"/>
          <w:sz w:val="20"/>
        </w:rPr>
        <w:t>Λεβαδέων</w:t>
      </w:r>
      <w:proofErr w:type="spellEnd"/>
      <w:r w:rsidRPr="00021C94">
        <w:rPr>
          <w:rFonts w:ascii="Arial" w:hAnsi="Arial" w:cs="Arial"/>
          <w:sz w:val="20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1C94">
        <w:rPr>
          <w:rFonts w:ascii="Arial" w:hAnsi="Arial" w:cs="Arial"/>
          <w:sz w:val="20"/>
          <w:vertAlign w:val="superscript"/>
        </w:rPr>
        <w:t>Α</w:t>
      </w:r>
      <w:r w:rsidRPr="00021C94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00901" w:rsidRPr="00021C94" w:rsidRDefault="00100901" w:rsidP="00100901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b/>
          <w:sz w:val="20"/>
          <w:szCs w:val="20"/>
        </w:rPr>
        <w:t xml:space="preserve">         </w:t>
      </w:r>
      <w:r w:rsidRPr="00021C94">
        <w:rPr>
          <w:rFonts w:ascii="Arial" w:hAnsi="Arial" w:cs="Arial"/>
          <w:sz w:val="20"/>
          <w:szCs w:val="20"/>
        </w:rPr>
        <w:t>Αφού  διαπιστώθηκε ότι υπάρχει νόμιμη απαρτία, επειδή σε σύνολο 7 (επτά)  μελών ήταν</w:t>
      </w:r>
    </w:p>
    <w:p w:rsidR="00100901" w:rsidRPr="00021C94" w:rsidRDefault="00100901" w:rsidP="00100901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 παρόντα  7 (επτά)  , ήτοι</w:t>
      </w:r>
    </w:p>
    <w:p w:rsidR="00100901" w:rsidRPr="00021C94" w:rsidRDefault="00100901" w:rsidP="00100901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</w:p>
    <w:p w:rsidR="00100901" w:rsidRPr="00021C94" w:rsidRDefault="00100901" w:rsidP="00100901">
      <w:pPr>
        <w:jc w:val="both"/>
        <w:rPr>
          <w:rFonts w:ascii="Arial" w:hAnsi="Arial" w:cs="Arial"/>
          <w:b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           </w:t>
      </w:r>
      <w:r w:rsidRPr="00021C94">
        <w:rPr>
          <w:rFonts w:ascii="Arial" w:hAnsi="Arial" w:cs="Arial"/>
          <w:b/>
          <w:sz w:val="20"/>
          <w:szCs w:val="20"/>
        </w:rPr>
        <w:t xml:space="preserve"> ΠΑΡΟΝΤΕΣ                                                                                         ΑΠΟΝΤΕΣ</w:t>
      </w:r>
    </w:p>
    <w:p w:rsidR="00100901" w:rsidRPr="00021C94" w:rsidRDefault="00100901" w:rsidP="00100901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021C94">
        <w:rPr>
          <w:rFonts w:ascii="Arial" w:hAnsi="Arial" w:cs="Arial"/>
          <w:sz w:val="20"/>
          <w:szCs w:val="20"/>
        </w:rPr>
        <w:t xml:space="preserve"> 1. </w:t>
      </w:r>
      <w:proofErr w:type="spellStart"/>
      <w:r w:rsidRPr="00021C94">
        <w:rPr>
          <w:rFonts w:ascii="Arial" w:hAnsi="Arial" w:cs="Arial"/>
          <w:sz w:val="20"/>
          <w:szCs w:val="20"/>
        </w:rPr>
        <w:t>Καραμάνης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 Δημήτριος-Πρόεδρος                                                               </w:t>
      </w:r>
      <w:r w:rsidR="00021C94">
        <w:rPr>
          <w:rFonts w:ascii="Arial" w:hAnsi="Arial" w:cs="Arial"/>
          <w:sz w:val="20"/>
          <w:szCs w:val="20"/>
        </w:rPr>
        <w:t xml:space="preserve">     </w:t>
      </w:r>
      <w:r w:rsidRPr="00021C94">
        <w:rPr>
          <w:rFonts w:ascii="Arial" w:hAnsi="Arial" w:cs="Arial"/>
          <w:sz w:val="20"/>
          <w:szCs w:val="20"/>
        </w:rPr>
        <w:t xml:space="preserve">    ΟΥΔΕΙΣ</w:t>
      </w:r>
    </w:p>
    <w:p w:rsidR="00100901" w:rsidRPr="00021C94" w:rsidRDefault="00100901" w:rsidP="00100901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2. </w:t>
      </w:r>
      <w:proofErr w:type="spellStart"/>
      <w:r w:rsidRPr="00021C94">
        <w:rPr>
          <w:rFonts w:ascii="Arial" w:hAnsi="Arial" w:cs="Arial"/>
          <w:sz w:val="20"/>
          <w:szCs w:val="20"/>
        </w:rPr>
        <w:t>Τουμαράς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 Βασίλειος                                                                    </w:t>
      </w:r>
    </w:p>
    <w:p w:rsidR="00100901" w:rsidRPr="00021C94" w:rsidRDefault="00100901" w:rsidP="00100901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3. </w:t>
      </w:r>
      <w:proofErr w:type="spellStart"/>
      <w:r w:rsidRPr="00021C94">
        <w:rPr>
          <w:rFonts w:ascii="Arial" w:hAnsi="Arial" w:cs="Arial"/>
          <w:sz w:val="20"/>
          <w:szCs w:val="20"/>
        </w:rPr>
        <w:t>Αγνιάδης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 Παναγιώτης                                                                </w:t>
      </w:r>
    </w:p>
    <w:p w:rsidR="00100901" w:rsidRPr="00021C94" w:rsidRDefault="00100901" w:rsidP="00100901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4. </w:t>
      </w:r>
      <w:proofErr w:type="spellStart"/>
      <w:r w:rsidRPr="00021C94">
        <w:rPr>
          <w:rFonts w:ascii="Arial" w:hAnsi="Arial" w:cs="Arial"/>
          <w:sz w:val="20"/>
          <w:szCs w:val="20"/>
        </w:rPr>
        <w:t>Καλλιαντάσης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Χρήστος                                                         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5. Παπαβασιλείου Αικατερίνη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6. </w:t>
      </w:r>
      <w:proofErr w:type="spellStart"/>
      <w:r w:rsidRPr="00021C94">
        <w:rPr>
          <w:rFonts w:ascii="Arial" w:hAnsi="Arial" w:cs="Arial"/>
          <w:sz w:val="20"/>
          <w:szCs w:val="20"/>
        </w:rPr>
        <w:t>Μίχας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Δημήτριος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7.Ταγκαλέγκας Ιωάννης    </w:t>
      </w:r>
    </w:p>
    <w:p w:rsidR="00100901" w:rsidRPr="00021C94" w:rsidRDefault="00100901" w:rsidP="00100901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</w:t>
      </w:r>
    </w:p>
    <w:p w:rsidR="00100901" w:rsidRPr="00021C94" w:rsidRDefault="00100901" w:rsidP="00100901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Στη συνεδρίαση παραβρέθηκε  και ο κύριος </w:t>
      </w:r>
      <w:proofErr w:type="spellStart"/>
      <w:r w:rsidRPr="00021C94">
        <w:rPr>
          <w:rFonts w:ascii="Arial" w:hAnsi="Arial" w:cs="Arial"/>
          <w:sz w:val="20"/>
          <w:szCs w:val="20"/>
        </w:rPr>
        <w:t>Αρκουμάνης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100901" w:rsidRPr="00021C94" w:rsidRDefault="00100901" w:rsidP="00100901">
      <w:pPr>
        <w:widowControl w:val="0"/>
        <w:spacing w:line="276" w:lineRule="auto"/>
        <w:jc w:val="both"/>
        <w:rPr>
          <w:rFonts w:ascii="Arial" w:eastAsia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</w:t>
      </w:r>
    </w:p>
    <w:p w:rsidR="00100901" w:rsidRPr="00021C94" w:rsidRDefault="00100901" w:rsidP="00100901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0"/>
          <w:szCs w:val="20"/>
        </w:rPr>
      </w:pPr>
      <w:r w:rsidRPr="00021C94">
        <w:rPr>
          <w:rFonts w:eastAsia="Arial"/>
          <w:sz w:val="20"/>
          <w:szCs w:val="20"/>
        </w:rPr>
        <w:t xml:space="preserve">    </w:t>
      </w:r>
      <w:r w:rsidRPr="00021C94">
        <w:rPr>
          <w:rFonts w:ascii="Arial" w:eastAsia="Arial" w:hAnsi="Arial" w:cs="Arial"/>
          <w:sz w:val="20"/>
          <w:szCs w:val="20"/>
        </w:rPr>
        <w:t>Ο Πρόεδρος της Δημοτικής  Επιτροπής εισηγούμενος το  1</w:t>
      </w:r>
      <w:r w:rsidR="007E37B9" w:rsidRPr="00021C94">
        <w:rPr>
          <w:rFonts w:ascii="Arial" w:eastAsia="Arial" w:hAnsi="Arial" w:cs="Arial"/>
          <w:sz w:val="20"/>
          <w:szCs w:val="20"/>
        </w:rPr>
        <w:t>3</w:t>
      </w:r>
      <w:r w:rsidRPr="00021C94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Pr="00021C94">
        <w:rPr>
          <w:rFonts w:ascii="Arial" w:eastAsia="Arial" w:hAnsi="Arial" w:cs="Arial"/>
          <w:sz w:val="20"/>
          <w:szCs w:val="20"/>
        </w:rPr>
        <w:t xml:space="preserve"> θέμα της ημερήσιας διάταξης έθεσε </w:t>
      </w:r>
    </w:p>
    <w:p w:rsidR="00E87A3F" w:rsidRPr="00021C94" w:rsidRDefault="00100901" w:rsidP="00BC32A6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Υπόψη των μελών την με </w:t>
      </w:r>
      <w:proofErr w:type="spellStart"/>
      <w:r w:rsidRPr="00021C94">
        <w:rPr>
          <w:rFonts w:ascii="Arial" w:eastAsia="Arial" w:hAnsi="Arial" w:cs="Arial"/>
          <w:sz w:val="20"/>
          <w:szCs w:val="20"/>
        </w:rPr>
        <w:t>αριθ.πρωτ</w:t>
      </w:r>
      <w:proofErr w:type="spellEnd"/>
      <w:r w:rsidRPr="00021C94">
        <w:rPr>
          <w:rFonts w:ascii="Arial" w:eastAsia="Arial" w:hAnsi="Arial" w:cs="Arial"/>
          <w:sz w:val="20"/>
          <w:szCs w:val="20"/>
        </w:rPr>
        <w:t xml:space="preserve">. </w:t>
      </w:r>
      <w:r w:rsidR="007E37B9" w:rsidRPr="00021C94">
        <w:rPr>
          <w:rFonts w:ascii="Arial" w:eastAsia="Arial" w:hAnsi="Arial" w:cs="Arial"/>
          <w:sz w:val="20"/>
          <w:szCs w:val="20"/>
        </w:rPr>
        <w:t>898</w:t>
      </w:r>
      <w:r w:rsidRPr="00021C94">
        <w:rPr>
          <w:rFonts w:ascii="Arial" w:eastAsia="Arial" w:hAnsi="Arial" w:cs="Arial"/>
          <w:sz w:val="20"/>
          <w:szCs w:val="20"/>
        </w:rPr>
        <w:t>/1</w:t>
      </w:r>
      <w:r w:rsidR="007E37B9" w:rsidRPr="00021C94">
        <w:rPr>
          <w:rFonts w:ascii="Arial" w:eastAsia="Arial" w:hAnsi="Arial" w:cs="Arial"/>
          <w:sz w:val="20"/>
          <w:szCs w:val="20"/>
        </w:rPr>
        <w:t>6</w:t>
      </w:r>
      <w:r w:rsidRPr="00021C94">
        <w:rPr>
          <w:rFonts w:ascii="Arial" w:eastAsia="Arial" w:hAnsi="Arial" w:cs="Arial"/>
          <w:sz w:val="20"/>
          <w:szCs w:val="20"/>
        </w:rPr>
        <w:t>-01-2024 εισήγηση της Δ/</w:t>
      </w:r>
      <w:proofErr w:type="spellStart"/>
      <w:r w:rsidRPr="00021C94">
        <w:rPr>
          <w:rFonts w:ascii="Arial" w:eastAsia="Arial" w:hAnsi="Arial" w:cs="Arial"/>
          <w:sz w:val="20"/>
          <w:szCs w:val="20"/>
        </w:rPr>
        <w:t>νσης</w:t>
      </w:r>
      <w:proofErr w:type="spellEnd"/>
      <w:r w:rsidRPr="00021C94">
        <w:rPr>
          <w:rFonts w:ascii="Arial" w:eastAsia="Arial" w:hAnsi="Arial" w:cs="Arial"/>
          <w:sz w:val="20"/>
          <w:szCs w:val="20"/>
        </w:rPr>
        <w:t xml:space="preserve">  των </w:t>
      </w:r>
      <w:r w:rsidR="00E87A3F" w:rsidRPr="00021C94">
        <w:rPr>
          <w:rFonts w:ascii="Arial" w:eastAsia="Arial" w:hAnsi="Arial" w:cs="Arial"/>
          <w:sz w:val="20"/>
          <w:szCs w:val="20"/>
        </w:rPr>
        <w:t xml:space="preserve">Τεχνικών </w:t>
      </w:r>
    </w:p>
    <w:p w:rsidR="001574B4" w:rsidRPr="00021C94" w:rsidRDefault="00E87A3F" w:rsidP="00BC32A6">
      <w:pPr>
        <w:tabs>
          <w:tab w:val="left" w:pos="0"/>
        </w:tabs>
        <w:ind w:right="-1091"/>
        <w:jc w:val="both"/>
        <w:rPr>
          <w:rFonts w:ascii="Arial" w:hAnsi="Arial" w:cs="Arial"/>
          <w:vanish/>
          <w:sz w:val="20"/>
          <w:szCs w:val="20"/>
          <w:specVanish/>
        </w:rPr>
      </w:pPr>
      <w:r w:rsidRPr="00021C94">
        <w:rPr>
          <w:rFonts w:ascii="Arial" w:eastAsia="Arial" w:hAnsi="Arial" w:cs="Arial"/>
          <w:sz w:val="20"/>
          <w:szCs w:val="20"/>
        </w:rPr>
        <w:t>Υπηρεσιών</w:t>
      </w:r>
      <w:r w:rsidR="00100901" w:rsidRPr="00021C94">
        <w:rPr>
          <w:rFonts w:ascii="Arial" w:eastAsia="Arial" w:hAnsi="Arial" w:cs="Arial"/>
          <w:sz w:val="20"/>
          <w:szCs w:val="20"/>
        </w:rPr>
        <w:t xml:space="preserve">  του Δήμου  </w:t>
      </w:r>
      <w:proofErr w:type="spellStart"/>
      <w:r w:rsidR="00100901" w:rsidRPr="00021C94">
        <w:rPr>
          <w:rFonts w:ascii="Arial" w:eastAsia="Arial" w:hAnsi="Arial" w:cs="Arial"/>
          <w:sz w:val="20"/>
          <w:szCs w:val="20"/>
        </w:rPr>
        <w:t>Λεβαδέων</w:t>
      </w:r>
      <w:proofErr w:type="spellEnd"/>
      <w:r w:rsidR="00100901" w:rsidRPr="00021C94">
        <w:rPr>
          <w:rFonts w:ascii="Arial" w:eastAsia="Arial" w:hAnsi="Arial" w:cs="Arial"/>
          <w:sz w:val="20"/>
          <w:szCs w:val="20"/>
        </w:rPr>
        <w:t xml:space="preserve"> στην οποία αναφέρονται:</w:t>
      </w:r>
      <w:r w:rsidR="00BC32A6" w:rsidRPr="00021C94">
        <w:rPr>
          <w:rFonts w:ascii="Arial" w:eastAsia="Arial" w:hAnsi="Arial" w:cs="Arial"/>
          <w:sz w:val="20"/>
          <w:szCs w:val="20"/>
        </w:rPr>
        <w:t xml:space="preserve"> </w:t>
      </w:r>
    </w:p>
    <w:p w:rsidR="00BC32A6" w:rsidRPr="00021C94" w:rsidRDefault="001574B4" w:rsidP="001574B4">
      <w:pPr>
        <w:spacing w:line="276" w:lineRule="auto"/>
        <w:rPr>
          <w:rFonts w:ascii="Arial" w:hAnsi="Arial" w:cs="Arial"/>
          <w:b/>
          <w:vanish/>
          <w:sz w:val="20"/>
          <w:szCs w:val="20"/>
          <w:specVanish/>
        </w:rPr>
      </w:pPr>
      <w:r w:rsidRPr="00021C94">
        <w:rPr>
          <w:rFonts w:ascii="Arial" w:hAnsi="Arial" w:cs="Arial"/>
          <w:b/>
          <w:spacing w:val="2"/>
          <w:sz w:val="20"/>
          <w:szCs w:val="20"/>
        </w:rPr>
        <w:t xml:space="preserve"> </w:t>
      </w:r>
    </w:p>
    <w:p w:rsidR="001574B4" w:rsidRPr="00021C94" w:rsidRDefault="001574B4" w:rsidP="001574B4">
      <w:pPr>
        <w:pStyle w:val="9"/>
        <w:widowControl w:val="0"/>
        <w:tabs>
          <w:tab w:val="left" w:pos="9750"/>
        </w:tabs>
        <w:spacing w:before="12"/>
        <w:ind w:left="-57"/>
        <w:jc w:val="left"/>
        <w:rPr>
          <w:rFonts w:cs="Arial"/>
          <w:sz w:val="20"/>
          <w:szCs w:val="20"/>
        </w:rPr>
      </w:pPr>
    </w:p>
    <w:p w:rsidR="001574B4" w:rsidRPr="00021C94" w:rsidRDefault="001574B4" w:rsidP="001574B4">
      <w:pPr>
        <w:pStyle w:val="Normalgr"/>
        <w:tabs>
          <w:tab w:val="clear" w:pos="1021"/>
          <w:tab w:val="clear" w:pos="1588"/>
        </w:tabs>
        <w:overflowPunct w:val="0"/>
        <w:autoSpaceDE w:val="0"/>
        <w:snapToGrid w:val="0"/>
        <w:textAlignment w:val="baseline"/>
        <w:rPr>
          <w:lang w:val="el-GR"/>
        </w:rPr>
      </w:pPr>
      <w:r w:rsidRPr="00021C94">
        <w:rPr>
          <w:lang w:val="el-GR"/>
        </w:rPr>
        <w:t xml:space="preserve"> </w:t>
      </w:r>
      <w:r w:rsidRPr="00021C94">
        <w:rPr>
          <w:rStyle w:val="a5"/>
          <w:rFonts w:eastAsia="SimSun"/>
          <w:iCs/>
          <w:color w:val="000000"/>
          <w:shd w:val="clear" w:color="auto" w:fill="FFFFFF"/>
          <w:lang w:val="el-GR" w:bidi="hi-IN"/>
        </w:rPr>
        <w:t xml:space="preserve"> </w:t>
      </w:r>
    </w:p>
    <w:p w:rsidR="007E37B9" w:rsidRPr="00021C94" w:rsidRDefault="007E37B9" w:rsidP="007E37B9">
      <w:pPr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</w:rPr>
        <w:t xml:space="preserve">Α. </w:t>
      </w:r>
      <w:r w:rsidRPr="00021C94">
        <w:rPr>
          <w:rFonts w:ascii="Arial" w:hAnsi="Arial" w:cs="Arial"/>
          <w:b/>
          <w:i/>
          <w:sz w:val="20"/>
          <w:szCs w:val="20"/>
          <w:u w:val="single"/>
        </w:rPr>
        <w:t>ΙΣΤΟΡΙΚΟ ΤΟΥ ΕΡΓΟΥ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412/2019 απόφαση του Δημοτικού Συμβουλίου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ψηφίστηκε και εγκρίθηκε ο Προϋπολογισμός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έτους 2020 και επικυρώθηκε με την υπ’ αριθμό οικ.1939/228240/2019/2020 απόφαση του Συντονιστή Αποκεντρωμένης Θεσσαλίας – Στερεάς Ελλάδας.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27/2019 τεχνική μελέτη του έργου, προϋπολογισμού 610.000,00€ με ΦΠΑ 24%,  συντάχθηκε από την Τεχνική Υπηρεσία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μαζί με όλα τα τεύχη και σχέδια που την συνοδεύουν.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149/2019 απόφαση του Δημοτικού Συμβουλίου εγκρίθηκε η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27/2019 μελέτη της Τεχνικής Υπηρεσίας.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Με την υπ’ αριθμό 215/2019 απόφαση της Οικονομικής Επιτροπής καταρτίστηκαν οι όροι Διακήρυξης του έργου.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Η ανάρτηση της Διακήρυξης στο ΚΗΜΔΗΣ έγινε με αριθμό 19PROC005987682 2019-12-09</w:t>
      </w:r>
    </w:p>
    <w:p w:rsidR="007E37B9" w:rsidRPr="00021C94" w:rsidRDefault="007E37B9" w:rsidP="00DD3C1A">
      <w:pPr>
        <w:numPr>
          <w:ilvl w:val="0"/>
          <w:numId w:val="3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27562/10-12-2019 έγγραφο έγινε δημοσίευση της Περίληψης Διακήρυξης Διαγωνισμού του ανωτέρου έργου (Διάβημα, Βοιωτικά Νέα και Σκυτάλη).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231/2019 Απόφαση της Οικονομικής Επιτροπής συγκροτήθηκε η Επιτροπή Διεξαγωγής Διαγωνισμών.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Πρακτικό 1 της Επιτροπής Διαγωνισμού, αυτή εισηγείται την ανάθεση της σύμβασης στην Ένωση Οικονομικών Φορέων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Στάικος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Νικόλαος –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Σκλαβούνου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Νίκη που προσέφερε μέση έκπτωση 47,35% (σύνολο δαπάνης κατά την προσφορά 261.350,97€ χωρίς ΦΠΑ).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lastRenderedPageBreak/>
        <w:t xml:space="preserve">Με την απόφαση 16/2020 της Οικονομικής Επιτροπής εγκρίθηκε το Πρακτικό </w:t>
      </w:r>
      <w:r w:rsidRPr="00021C94">
        <w:rPr>
          <w:rFonts w:ascii="Arial" w:hAnsi="Arial" w:cs="Arial"/>
          <w:i/>
          <w:sz w:val="20"/>
          <w:szCs w:val="20"/>
          <w:lang w:val="en-US"/>
        </w:rPr>
        <w:t>I</w:t>
      </w:r>
      <w:r w:rsidRPr="00021C94">
        <w:rPr>
          <w:rFonts w:ascii="Arial" w:hAnsi="Arial" w:cs="Arial"/>
          <w:i/>
          <w:sz w:val="20"/>
          <w:szCs w:val="20"/>
        </w:rPr>
        <w:t xml:space="preserve"> του Διαγωνισμού του έργου που έγινε στις 14-1-2020 με το σύστημα δημοπρασίας «επί μέρους ποσοστά έκπτωσης για κάθε ομάδα τιμών ομοειδών εργασιών του τιμολογίου» άρθρο 95 παρ.2(α) του Ν. 4412/2016, για την ανάδειξη αναδόχου του έργου της επικεφαλίδας.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Με το υπ αριθμό 3710/20.2.2020 έγγραφο γνωστοποιήθηκε η υπ’ αριθμό 16/2020 απόφαση της Οικονομικής Επιτροπής περί έγκρισης Πρακτικού στους οικονομικούς φορείς που έδωσαν προσφορά.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4976/9.3.2020 έγγραφο της Υπηρεσίας προς τον προσωρινό μειοδότη ζητήθηκε η υποβολή των δικαιολογητικών του άρθρου 23.2-23.10 της Διακήρυξης.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απόφαση 65/2020 της Οικονομικής Επιτροπής εγκρίθηκε το Πρακτικό </w:t>
      </w:r>
      <w:r w:rsidRPr="00021C94">
        <w:rPr>
          <w:rFonts w:ascii="Arial" w:hAnsi="Arial" w:cs="Arial"/>
          <w:i/>
          <w:sz w:val="20"/>
          <w:szCs w:val="20"/>
          <w:lang w:val="en-US"/>
        </w:rPr>
        <w:t>II</w:t>
      </w:r>
      <w:r w:rsidRPr="00021C94">
        <w:rPr>
          <w:rFonts w:ascii="Arial" w:hAnsi="Arial" w:cs="Arial"/>
          <w:i/>
          <w:sz w:val="20"/>
          <w:szCs w:val="20"/>
        </w:rPr>
        <w:t xml:space="preserve"> του Διαγωνισμού του έργου και κατακυρώθηκε το αποτέλεσμα της διενεργήσας δημοπρασίας στην Ένωση Οικονομικών Φορέων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Στάικος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Νικόλαος –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Σκλαβούνου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Νίκη που προσέφερε μέση έκπτωση 47,35% (σύνολο δαπάνης κατά την προσφορά 261.350,97€ χωρίς ΦΠΑ)  η οποία με  την υπ’ αριθμό 631/61313/15-5-2020 απόφαση της Αποκεντρωμένης Διοίκησης Θεσσαλίας – Στερεάς Ελλάδας κρίθηκε νόμιμη.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6703/7-4-2020 έγγραφο της υπηρεσίας κοινοποιήθηκε η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65/2020 απόφαση της Οικονομικής Επιτροπής στους συμμετέχοντες στο διαγωνισμό πλην του προσωρινού μειοδότη.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14448/24.7.2020 έγγραφο προσκλήθηκε η Ένωση Οικονομικών Φορέων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Στάικος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Νικόλαος –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Σκλαβούνου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Νίκη για την υπογραφή της σύμβασης.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Οι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</w:t>
      </w:r>
      <w:r w:rsidRPr="00021C94">
        <w:rPr>
          <w:rFonts w:ascii="Arial" w:hAnsi="Arial" w:cs="Arial"/>
          <w:i/>
          <w:sz w:val="20"/>
          <w:szCs w:val="20"/>
          <w:lang w:val="en-US"/>
        </w:rPr>
        <w:t>e</w:t>
      </w:r>
      <w:r w:rsidRPr="00021C94">
        <w:rPr>
          <w:rFonts w:ascii="Arial" w:hAnsi="Arial" w:cs="Arial"/>
          <w:i/>
          <w:sz w:val="20"/>
          <w:szCs w:val="20"/>
        </w:rPr>
        <w:t xml:space="preserve">-82515/3.8.2020 και </w:t>
      </w:r>
      <w:r w:rsidRPr="00021C94">
        <w:rPr>
          <w:rFonts w:ascii="Arial" w:hAnsi="Arial" w:cs="Arial"/>
          <w:i/>
          <w:sz w:val="20"/>
          <w:szCs w:val="20"/>
          <w:lang w:val="en-US"/>
        </w:rPr>
        <w:t>e</w:t>
      </w:r>
      <w:r w:rsidRPr="00021C94">
        <w:rPr>
          <w:rFonts w:ascii="Arial" w:hAnsi="Arial" w:cs="Arial"/>
          <w:i/>
          <w:sz w:val="20"/>
          <w:szCs w:val="20"/>
        </w:rPr>
        <w:t>-82519/3.8.2020 εγγυητικές επιστολές καλής εκτέλεσης του ΤΜΕΔΕ ποσών 8.500,00€ και 4.600€ αντίστοιχα.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τα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69530/4.8.2020 και 69531/4.8.2020 έγγραφα βεβαιώθηκε η εγκυρότητας των παραπάνω Εγγυητικών Επιστολών καλής εκτέλεσης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11/2020 πράξη του Ελεγκτικού Συνεδρίου έγινε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προσυμβατικός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έλεγχος υπογραφής σύμβασης.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υπ΄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αριθμό 15117/4.8.2020 έγγραφο υπογράφθηκε η σύμβαση μετά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και της Ένωσης Οικονομικών Φορέων “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Στάικος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Νικόλαος –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Σκλαβούνου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Γ. Νίκη“ με χρονοδιάγραμμα υλοποίησης του έργου δώδεκα (12) μήνες από την υπογραφή της σύμβασης συνολικού ποσού 324.075,20€ με Φ.Π.Α., με μέση τεκμαρτή έκπτωση 47,35%, ποσό που αναλύεται ως εξής: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36"/>
        <w:gridCol w:w="2192"/>
      </w:tblGrid>
      <w:tr w:rsidR="007E37B9" w:rsidRPr="00021C94" w:rsidTr="00937532">
        <w:trPr>
          <w:trHeight w:val="317"/>
        </w:trPr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ΔΑΠΑΝΗ ΕΡΓΑΣΙΩΝ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187.929,80€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ΓΕ &amp; ΟΕ 18,00%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33.827,36€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ΜΕΡΙΚΟ ΣΥΝΟΛΟ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221.757,16€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ΑΠΡΟΒΛΕΠΤΑ 15,00%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33.263,57€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ΑΠΟΛΟΓΙΣΤΙΚΑ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4.977,10€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ΑΝΑΘΕΩΡΗΣΗ ΤΙΜΩΝ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1.353,14€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b/>
                <w:i/>
                <w:sz w:val="20"/>
                <w:szCs w:val="20"/>
              </w:rPr>
              <w:t>ΜΕΡΙΚΟ ΣΥΝΟΛΟ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b/>
                <w:i/>
                <w:sz w:val="20"/>
                <w:szCs w:val="20"/>
              </w:rPr>
              <w:t>261.350,97€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ΔΑΠΑΝΗ Φ.Π.Α.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i/>
                <w:sz w:val="20"/>
                <w:szCs w:val="20"/>
              </w:rPr>
              <w:t>62.724,23€</w:t>
            </w:r>
          </w:p>
        </w:tc>
      </w:tr>
      <w:tr w:rsidR="007E37B9" w:rsidRPr="00021C94" w:rsidTr="00937532">
        <w:tc>
          <w:tcPr>
            <w:tcW w:w="3336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b/>
                <w:i/>
                <w:sz w:val="20"/>
                <w:szCs w:val="20"/>
              </w:rPr>
              <w:t>ΓΕΝΙΚΟ ΣΥΝΟΛΟ</w:t>
            </w:r>
          </w:p>
        </w:tc>
        <w:tc>
          <w:tcPr>
            <w:tcW w:w="2192" w:type="dxa"/>
          </w:tcPr>
          <w:p w:rsidR="007E37B9" w:rsidRPr="00021C94" w:rsidRDefault="007E37B9" w:rsidP="00937532">
            <w:pPr>
              <w:pStyle w:val="aff0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21C94">
              <w:rPr>
                <w:rFonts w:ascii="Arial" w:hAnsi="Arial" w:cs="Arial"/>
                <w:b/>
                <w:i/>
                <w:sz w:val="20"/>
                <w:szCs w:val="20"/>
              </w:rPr>
              <w:t>324.075,20€</w:t>
            </w:r>
          </w:p>
        </w:tc>
      </w:tr>
    </w:tbl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361/14-12-2021 απόφαση της Οικονομικής Επιτροπής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>, εγκρίθηκε παράταση προθεσμίας εκτέλεσης των εργασιών του έργου μέχρι τις 31/12/2022.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379/12-12-2022 απόφαση της Οικονομικής Επιτροπής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>, εγκρίθηκε παράταση προθεσμίας εκτέλεσης των εργασιών του έργου μέχρι τις 31/07/2023.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Με το υπ’ αριθμό 4158/16-3-2021 από 2/3/2021 πρακτικό 2 του Τεχνικού Συμβουλίου Δημοσίων Έργων εγκρίθηκε ο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Πίνακας Εργασιών, το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</w:t>
      </w:r>
      <w:r w:rsidRPr="00021C94">
        <w:rPr>
          <w:rFonts w:ascii="Arial" w:hAnsi="Arial" w:cs="Arial"/>
          <w:i/>
          <w:sz w:val="20"/>
          <w:szCs w:val="20"/>
        </w:rPr>
        <w:t xml:space="preserve"> Π.Κ.Τ.Μ.Ν.Ε. καθώς και η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η</w:t>
      </w:r>
      <w:r w:rsidRPr="00021C94">
        <w:rPr>
          <w:rFonts w:ascii="Arial" w:hAnsi="Arial" w:cs="Arial"/>
          <w:i/>
          <w:sz w:val="20"/>
          <w:szCs w:val="20"/>
        </w:rPr>
        <w:t xml:space="preserve"> Συμπληρωματική Σύμβαση Εργασιών – Σύμβαση Ήσσονος Σημασίας. 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80/23-3-2021 απόφαση της Οικονομικής Επιτροπής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εγκρίθηκε ο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Πίνακας Εργασιών, το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</w:t>
      </w:r>
      <w:r w:rsidRPr="00021C94">
        <w:rPr>
          <w:rFonts w:ascii="Arial" w:hAnsi="Arial" w:cs="Arial"/>
          <w:i/>
          <w:sz w:val="20"/>
          <w:szCs w:val="20"/>
        </w:rPr>
        <w:t xml:space="preserve"> Π.Κ.Τ.Μ.Ν.Ε. καθώς και η 1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η</w:t>
      </w:r>
      <w:r w:rsidRPr="00021C94">
        <w:rPr>
          <w:rFonts w:ascii="Arial" w:hAnsi="Arial" w:cs="Arial"/>
          <w:i/>
          <w:sz w:val="20"/>
          <w:szCs w:val="20"/>
        </w:rPr>
        <w:t xml:space="preserve"> Συμπληρωματική Σύμβαση Εργασιών – Σύμβαση Ήσσονος Σημασίας. 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376/12-12-2022 απόφαση της Οικονομικής Επιτροπής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εγκρίθηκε ο 2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Πίνακας Εργασιών. 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Με το από 18/5/2023 πρακτικό 5 του Τεχνικού Συμβουλίου Δημοσίων Έργων εγκρίθηκε ο 3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Πίνακας Εργασιών και η 2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η</w:t>
      </w:r>
      <w:r w:rsidRPr="00021C94">
        <w:rPr>
          <w:rFonts w:ascii="Arial" w:hAnsi="Arial" w:cs="Arial"/>
          <w:i/>
          <w:sz w:val="20"/>
          <w:szCs w:val="20"/>
        </w:rPr>
        <w:t xml:space="preserve"> Συμπληρωματική Σύμβαση Εργασιών – Σύμβαση Ήσσονος Σημασίας.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την υπ’ αριθμό 100/29-5-2023 απόφαση του Δημοτικού Συμβουλίου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εγκρίθηκε ο 3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Πίνακας Εργασιών και η 2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η</w:t>
      </w:r>
      <w:r w:rsidRPr="00021C94">
        <w:rPr>
          <w:rFonts w:ascii="Arial" w:hAnsi="Arial" w:cs="Arial"/>
          <w:i/>
          <w:sz w:val="20"/>
          <w:szCs w:val="20"/>
        </w:rPr>
        <w:t xml:space="preserve"> Συμπληρωματική Σύμβαση Εργασιών του έργου.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  <w:u w:val="single"/>
        </w:rPr>
        <w:t>Β. ΠΕΡΙΓΡΑΦΗ ΤΟΥ ΕΡΓΟΥ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Το έργο αφορά την ανάπλαση κοινόχρηστων χώρων στην τοπική κοινότητα Αγίας Άννας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, όπως υποδεικνύεται στο θεωρημένο τοπογραφικό Διάγραμμα της Τεχνικής Υπηρεσίας του Δήμου Λιβαδειάς. Αφορά συγκεκριμένα έργα συντήρησης της κεντρικής πλατείας και ανάπλαση οδών. Η </w:t>
      </w:r>
      <w:r w:rsidRPr="00021C94">
        <w:rPr>
          <w:rFonts w:ascii="Arial" w:hAnsi="Arial" w:cs="Arial"/>
          <w:i/>
          <w:sz w:val="20"/>
          <w:szCs w:val="20"/>
        </w:rPr>
        <w:lastRenderedPageBreak/>
        <w:t xml:space="preserve">συνολική επιφάνεια των επεμβάσεων των οδών είναι 2.500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τ.μ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>. Με το προτεινόμενο έργο επιδιώκεται η αισθητική και λειτουργική αναβάθμιση του οικισμού Αγίας Άννας.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Η περιοχή του έργου περιλαμβάνει: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Την συντήρηση των επιστρώσεων της κεντρικής πλατείας όπου γίνεται επισκευή,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συμπλήρωση και νέα αρμολόγηση στην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λιθεπένδυση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του δαπέδου, σε έκταση περίπου 150τ.μ. καθώς και η επισκευή με αντικατάσταση πλακών μαρμάρων επιφανείας 30τ.μ.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Ανάπλαση οδών του οικισμού, που αφορά επίστρωσή τους με λιθόστρωτο σε έκταση 2.500τ.μ..</w:t>
      </w:r>
    </w:p>
    <w:p w:rsidR="007E37B9" w:rsidRPr="00021C94" w:rsidRDefault="007E37B9" w:rsidP="00DD3C1A">
      <w:pPr>
        <w:numPr>
          <w:ilvl w:val="0"/>
          <w:numId w:val="4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την τοποθέτηση φωτιστικών και αστικού εξοπλισμού.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  <w:u w:val="single"/>
        </w:rPr>
        <w:t>Γ.  ΧΡΗΜΑΤΟΔΟΤΗΣΗ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Το έργο χρηματοδοτείται από Α.Π.Ε. του Δήμου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>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  <w:u w:val="single"/>
        </w:rPr>
        <w:t>Δ.  ΑΙΤΙΟΛΟΓΗΣΗ ΤΟΥ 4ου Α.Π.Ε.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Ο παρών 4ος Ανακεφαλαιωτικός -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Τακτοποιητικός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Πίνακας Εργασιών (Α.Π.Ε.) συντάχθηκε από την Υπηρεσία μας για να συμπεριλάβει τις αυξομειώσεις των ποσοτήτων των εργασιών της 2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ης</w:t>
      </w:r>
      <w:r w:rsidRPr="00021C94">
        <w:rPr>
          <w:rFonts w:ascii="Arial" w:hAnsi="Arial" w:cs="Arial"/>
          <w:i/>
          <w:sz w:val="20"/>
          <w:szCs w:val="20"/>
        </w:rPr>
        <w:t xml:space="preserve"> Συμπληρωματικής Σύμβασης, ως προέκυψαν μετά την ολοκλήρωση του φυσικού αντικειμένου του έργου.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  <w:u w:val="single"/>
        </w:rPr>
        <w:t>Ε. ΟΙΚΟΝΟΜΙΚΟ ΑΝΤΙΚΕΙΜΕΝΟ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Η προτεινόμενη δαπάνη του 4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ου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Ανακεφαλαιωτικού –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Τακτοποιητικού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Πίνακα Εργασιών ανέρχεται στο ποσό των 392.824,58€ (316.794,02€ αξία εργασιών και 76.030,56€ αξία ΦΠΑ) και παρουσιάζει μείωση κατά 23,93€ σε σχέση με την συνολική δαπάνη του εγκεκριμένου 3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ου</w:t>
      </w:r>
      <w:r w:rsidRPr="00021C94">
        <w:rPr>
          <w:rFonts w:ascii="Arial" w:hAnsi="Arial" w:cs="Arial"/>
          <w:i/>
          <w:sz w:val="20"/>
          <w:szCs w:val="20"/>
        </w:rPr>
        <w:t xml:space="preserve"> Α.Π.Ε.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Ο παρόν 4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ος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Ανακεφαλαιωτικός -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Τακτοποιητικός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Πίνακας Εργασιών δεν περιλαμβάνει ανάλωση επί έλασσον δαπανών.</w:t>
      </w: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</w:p>
    <w:p w:rsidR="007E37B9" w:rsidRPr="00021C94" w:rsidRDefault="007E37B9" w:rsidP="007E37B9">
      <w:pPr>
        <w:suppressAutoHyphens w:val="0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Με τον παρόντα 4ο Ανακεφαλαιωτικό -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Τακτοποιητικό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πίνακα εργασιών ικανοποιούνται οι προϋποθέσεις  που θέτει ο νόμος περί Δημοσίων έργων  Ν.4412/2016. Επίσης τηρούνται οι προϋποθέσεις που τίθενται από το άρθρο 156 «Ειδικά θέματα τροποποιήσεων συμβάσεων κατά την διάρκειά τους - αυξομειώσεις εργασιών - νέες εργασίες», του, καθώς και από τις  προγενέστερες Εγκυκλίους 30/10-12-2007 (με αρ.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πρωτ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. Δ17γ/04/170/ΦΝ380) και 20/26-07-2006 (με αρ.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πρωτ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>. Δ17γ/03/114/ΦΝ443) του Υ.ΠΕ.ΧΩ.ΔΕ., και ειδικότερα η παράγραφος 4 σχετικά με την χρήση της «επί έλασσον δαπάνης» που εξοικονομείται και συγκεκριμένα:</w:t>
      </w:r>
    </w:p>
    <w:p w:rsidR="007E37B9" w:rsidRPr="00021C94" w:rsidRDefault="007E37B9" w:rsidP="00DD3C1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Δεν τροποποιείται το «βασικό σχέδιο», ούτε οι προδιαγραφές του έργου, όπως περιγράφεται στα συμβατικά τεύχη, ούτε καταργείται ομάδα εργασιών της αρχικής σύμβασης. </w:t>
      </w:r>
    </w:p>
    <w:p w:rsidR="007E37B9" w:rsidRPr="00021C94" w:rsidRDefault="007E37B9" w:rsidP="00DD3C1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Δεν θίγεται η πληρότητα, η ποιότητα και η λειτουργικότητα του έργου.</w:t>
      </w:r>
    </w:p>
    <w:p w:rsidR="007E37B9" w:rsidRPr="00021C94" w:rsidRDefault="007E37B9" w:rsidP="00DD3C1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Δεν υπερβαίνει η δαπάνη αυτή, κατά τον προτεινόμενο 4ο Ανακεφαλαιωτικό Πίνακα Εργασιών του έργου, ποσοστό είκοσι τοις εκατό (20%) της συμβατικής δαπάνης ομάδας εργασιών του έργου ούτε, αθροιστικά, ποσοστό δέκα τοις εκατό (10%) της δαπάνης της αρχικής σύμβασης χωρίς Φ.Π.Α., αναθεώρηση τιμών και απρόβλεπτες δαπάνες. Στην αθροιστική αυτή ανακεφαλαίωση λαμβάνονται υπόψη μόνο οι μεταφορές δαπάνης από μία ομάδα εργασιών σε άλλη.</w:t>
      </w:r>
    </w:p>
    <w:p w:rsidR="007E37B9" w:rsidRPr="00021C94" w:rsidRDefault="007E37B9" w:rsidP="00DD3C1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απομείωση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στοιχείων του έργου.</w:t>
      </w:r>
    </w:p>
    <w:p w:rsidR="007E37B9" w:rsidRPr="00021C94" w:rsidRDefault="007E37B9" w:rsidP="00DD3C1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Ο ανάδοχος υπέγραψε χωρίς επιφύλαξη τον παρόντα 4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</w:t>
      </w:r>
      <w:r w:rsidRPr="00021C94">
        <w:rPr>
          <w:rFonts w:ascii="Arial" w:hAnsi="Arial" w:cs="Arial"/>
          <w:i/>
          <w:sz w:val="20"/>
          <w:szCs w:val="20"/>
        </w:rPr>
        <w:t xml:space="preserve"> Α.Π.Ε.</w:t>
      </w:r>
    </w:p>
    <w:p w:rsidR="007E37B9" w:rsidRPr="00021C94" w:rsidRDefault="007E37B9" w:rsidP="007E37B9">
      <w:pPr>
        <w:suppressAutoHyphens w:val="0"/>
        <w:ind w:left="284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 </w:t>
      </w:r>
    </w:p>
    <w:p w:rsidR="007E37B9" w:rsidRPr="00021C94" w:rsidRDefault="007E37B9" w:rsidP="007E37B9">
      <w:pPr>
        <w:ind w:right="22"/>
        <w:jc w:val="both"/>
        <w:rPr>
          <w:rFonts w:ascii="Arial" w:hAnsi="Arial" w:cs="Arial"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 xml:space="preserve">Έχοντας λοιπόν υπόψη τα ανωτέρω: </w:t>
      </w:r>
    </w:p>
    <w:p w:rsidR="007E37B9" w:rsidRPr="00021C94" w:rsidRDefault="007E37B9" w:rsidP="007E37B9">
      <w:pPr>
        <w:pStyle w:val="aff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</w:p>
    <w:p w:rsidR="007E37B9" w:rsidRPr="00021C94" w:rsidRDefault="007E37B9" w:rsidP="007E37B9">
      <w:pPr>
        <w:pStyle w:val="aff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r w:rsidRPr="00021C94">
        <w:rPr>
          <w:rFonts w:ascii="Arial" w:hAnsi="Arial" w:cs="Arial"/>
          <w:b/>
          <w:i/>
          <w:sz w:val="20"/>
          <w:szCs w:val="20"/>
          <w:u w:val="single"/>
        </w:rPr>
        <w:t>Ε Ι Σ Η Γ Ο Υ Μ Ε Θ Α</w:t>
      </w:r>
    </w:p>
    <w:p w:rsidR="007E37B9" w:rsidRPr="00021C94" w:rsidRDefault="007E37B9" w:rsidP="007E37B9">
      <w:pPr>
        <w:pStyle w:val="aff0"/>
        <w:jc w:val="center"/>
        <w:rPr>
          <w:rFonts w:ascii="Arial" w:hAnsi="Arial" w:cs="Arial"/>
          <w:b/>
          <w:i/>
          <w:sz w:val="20"/>
          <w:szCs w:val="20"/>
          <w:u w:val="single"/>
        </w:rPr>
      </w:pPr>
    </w:p>
    <w:p w:rsidR="007E37B9" w:rsidRPr="00021C94" w:rsidRDefault="007E37B9" w:rsidP="007E37B9">
      <w:pPr>
        <w:pStyle w:val="aff0"/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021C94">
        <w:rPr>
          <w:rFonts w:ascii="Arial" w:hAnsi="Arial" w:cs="Arial"/>
          <w:i/>
          <w:sz w:val="20"/>
          <w:szCs w:val="20"/>
        </w:rPr>
        <w:t>Την έγκριση του 4</w:t>
      </w:r>
      <w:r w:rsidRPr="00021C94">
        <w:rPr>
          <w:rFonts w:ascii="Arial" w:hAnsi="Arial" w:cs="Arial"/>
          <w:i/>
          <w:sz w:val="20"/>
          <w:szCs w:val="20"/>
          <w:vertAlign w:val="superscript"/>
        </w:rPr>
        <w:t>ου</w:t>
      </w:r>
      <w:r w:rsidRPr="00021C94">
        <w:rPr>
          <w:rFonts w:ascii="Arial" w:hAnsi="Arial" w:cs="Arial"/>
          <w:i/>
          <w:sz w:val="20"/>
          <w:szCs w:val="20"/>
        </w:rPr>
        <w:t xml:space="preserve"> Ανακεφαλαιωτικού - </w:t>
      </w:r>
      <w:proofErr w:type="spellStart"/>
      <w:r w:rsidRPr="00021C94">
        <w:rPr>
          <w:rFonts w:ascii="Arial" w:hAnsi="Arial" w:cs="Arial"/>
          <w:i/>
          <w:sz w:val="20"/>
          <w:szCs w:val="20"/>
        </w:rPr>
        <w:t>Τακτοποιητικού</w:t>
      </w:r>
      <w:proofErr w:type="spellEnd"/>
      <w:r w:rsidRPr="00021C94">
        <w:rPr>
          <w:rFonts w:ascii="Arial" w:hAnsi="Arial" w:cs="Arial"/>
          <w:i/>
          <w:sz w:val="20"/>
          <w:szCs w:val="20"/>
        </w:rPr>
        <w:t xml:space="preserve"> Πίνακα Εργασιών του έργου:</w:t>
      </w:r>
      <w:r w:rsidRPr="00021C94">
        <w:rPr>
          <w:rFonts w:ascii="Arial" w:hAnsi="Arial" w:cs="Arial"/>
          <w:b/>
          <w:i/>
          <w:sz w:val="20"/>
          <w:szCs w:val="20"/>
        </w:rPr>
        <w:t xml:space="preserve"> «Ανάπλαση κοινόχρηστων χώρων Τ.Κ. Αγίας Άννας».</w:t>
      </w:r>
    </w:p>
    <w:p w:rsidR="003E77D5" w:rsidRPr="00021C94" w:rsidRDefault="007E37B9" w:rsidP="007E37B9">
      <w:pPr>
        <w:pStyle w:val="aff0"/>
        <w:rPr>
          <w:rFonts w:ascii="Arial" w:eastAsia="SimSun" w:hAnsi="Arial" w:cs="Arial"/>
          <w:i/>
          <w:sz w:val="20"/>
          <w:szCs w:val="20"/>
        </w:rPr>
      </w:pPr>
      <w:r w:rsidRPr="00021C94">
        <w:rPr>
          <w:sz w:val="20"/>
          <w:szCs w:val="20"/>
        </w:rPr>
        <w:tab/>
      </w:r>
    </w:p>
    <w:p w:rsidR="002B590B" w:rsidRPr="00021C94" w:rsidRDefault="002B590B" w:rsidP="002B590B">
      <w:pPr>
        <w:pStyle w:val="af2"/>
        <w:ind w:left="227" w:hanging="340"/>
        <w:jc w:val="center"/>
        <w:rPr>
          <w:rFonts w:ascii="Arial" w:hAnsi="Arial" w:cs="Arial"/>
          <w:iCs/>
          <w:sz w:val="20"/>
          <w:szCs w:val="20"/>
        </w:rPr>
      </w:pPr>
    </w:p>
    <w:p w:rsidR="00100901" w:rsidRPr="00021C94" w:rsidRDefault="00100901" w:rsidP="00100901">
      <w:pPr>
        <w:ind w:hanging="432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</w:t>
      </w:r>
      <w:r w:rsidRPr="00021C94">
        <w:rPr>
          <w:rFonts w:ascii="Arial" w:eastAsia="Arial" w:hAnsi="Arial" w:cs="Arial"/>
          <w:b/>
          <w:kern w:val="1"/>
          <w:sz w:val="20"/>
          <w:szCs w:val="20"/>
          <w:lang w:bidi="hi-IN"/>
        </w:rPr>
        <w:t>Η Δημοτική  Επιτροπή  λαμβάνοντας υπόψη:</w:t>
      </w:r>
    </w:p>
    <w:p w:rsidR="00100901" w:rsidRPr="00021C94" w:rsidRDefault="00100901" w:rsidP="00100901">
      <w:pPr>
        <w:ind w:hanging="432"/>
        <w:rPr>
          <w:rFonts w:ascii="Arial" w:eastAsia="Arial" w:hAnsi="Arial" w:cs="Arial"/>
          <w:b/>
          <w:kern w:val="1"/>
          <w:sz w:val="20"/>
          <w:szCs w:val="20"/>
          <w:lang w:bidi="hi-IN"/>
        </w:rPr>
      </w:pPr>
    </w:p>
    <w:p w:rsidR="00100901" w:rsidRPr="00021C94" w:rsidRDefault="00100901" w:rsidP="00100901">
      <w:pPr>
        <w:pStyle w:val="ad"/>
        <w:spacing w:line="288" w:lineRule="auto"/>
        <w:rPr>
          <w:rFonts w:ascii="Arial" w:hAnsi="Arial" w:cs="Arial"/>
          <w:sz w:val="20"/>
        </w:rPr>
      </w:pPr>
      <w:r w:rsidRPr="00021C94">
        <w:rPr>
          <w:rFonts w:ascii="Arial" w:hAnsi="Arial" w:cs="Arial"/>
          <w:sz w:val="20"/>
        </w:rPr>
        <w:t>-Τις διατάξεις του  άρθρου του άρθρου 75 του Ν. 3852/2010 όπως αυτό αντικαταστάθηκε από το άρθρο 77 του Ν. 4555/2018</w:t>
      </w:r>
    </w:p>
    <w:p w:rsidR="00100901" w:rsidRPr="00021C94" w:rsidRDefault="00100901" w:rsidP="00100901">
      <w:pPr>
        <w:pStyle w:val="ad"/>
        <w:spacing w:line="288" w:lineRule="auto"/>
        <w:rPr>
          <w:rFonts w:ascii="Arial" w:hAnsi="Arial" w:cs="Arial"/>
          <w:sz w:val="20"/>
        </w:rPr>
      </w:pPr>
      <w:r w:rsidRPr="00021C94">
        <w:rPr>
          <w:rFonts w:ascii="Arial" w:hAnsi="Arial" w:cs="Arial"/>
          <w:sz w:val="20"/>
        </w:rPr>
        <w:t xml:space="preserve"> -Τις διατάξεις του </w:t>
      </w:r>
      <w:proofErr w:type="spellStart"/>
      <w:r w:rsidRPr="00021C94">
        <w:rPr>
          <w:rFonts w:ascii="Arial" w:hAnsi="Arial" w:cs="Arial"/>
          <w:sz w:val="20"/>
        </w:rPr>
        <w:t>του</w:t>
      </w:r>
      <w:proofErr w:type="spellEnd"/>
      <w:r w:rsidRPr="00021C94">
        <w:rPr>
          <w:rFonts w:ascii="Arial" w:hAnsi="Arial" w:cs="Arial"/>
          <w:sz w:val="20"/>
        </w:rPr>
        <w:t xml:space="preserve">  άρθρου 74</w:t>
      </w:r>
      <w:r w:rsidRPr="00021C94">
        <w:rPr>
          <w:rFonts w:ascii="Arial" w:hAnsi="Arial" w:cs="Arial"/>
          <w:sz w:val="20"/>
          <w:vertAlign w:val="superscript"/>
        </w:rPr>
        <w:t>Α</w:t>
      </w:r>
      <w:r w:rsidRPr="00021C94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A0AC7" w:rsidRPr="00021C94" w:rsidRDefault="00066880" w:rsidP="00DA0AC7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lastRenderedPageBreak/>
        <w:t xml:space="preserve">Το </w:t>
      </w:r>
      <w:proofErr w:type="spellStart"/>
      <w:r w:rsidRPr="00021C94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>υπ΄</w:t>
      </w:r>
      <w:proofErr w:type="spellEnd"/>
      <w:r w:rsidRPr="00021C94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 xml:space="preserve"> αρ. </w:t>
      </w:r>
      <w:proofErr w:type="spellStart"/>
      <w:r w:rsidRPr="00021C94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>πρωτ</w:t>
      </w:r>
      <w:proofErr w:type="spellEnd"/>
      <w:r w:rsidRPr="00021C94">
        <w:rPr>
          <w:rFonts w:ascii="Arial" w:eastAsia="Calibri" w:hAnsi="Arial" w:cs="Arial"/>
          <w:color w:val="000000"/>
          <w:kern w:val="1"/>
          <w:sz w:val="20"/>
          <w:szCs w:val="20"/>
          <w:highlight w:val="white"/>
          <w:shd w:val="clear" w:color="auto" w:fill="FFFFFF"/>
        </w:rPr>
        <w:t xml:space="preserve">. </w:t>
      </w:r>
      <w:r w:rsidR="00DA0AC7" w:rsidRPr="00021C94">
        <w:rPr>
          <w:rFonts w:ascii="Arial" w:eastAsia="Calibri" w:hAnsi="Arial" w:cs="Arial"/>
          <w:color w:val="000000"/>
          <w:kern w:val="1"/>
          <w:sz w:val="20"/>
          <w:szCs w:val="20"/>
          <w:shd w:val="clear" w:color="auto" w:fill="FFFFFF"/>
        </w:rPr>
        <w:t>898</w:t>
      </w:r>
      <w:r w:rsidRPr="00021C94">
        <w:rPr>
          <w:rFonts w:ascii="Arial" w:eastAsia="Arial" w:hAnsi="Arial" w:cs="Arial"/>
          <w:sz w:val="20"/>
          <w:szCs w:val="20"/>
        </w:rPr>
        <w:t>/</w:t>
      </w:r>
      <w:r w:rsidR="00DA0AC7" w:rsidRPr="00021C94">
        <w:rPr>
          <w:rFonts w:ascii="Arial" w:eastAsia="Arial" w:hAnsi="Arial" w:cs="Arial"/>
          <w:sz w:val="20"/>
          <w:szCs w:val="20"/>
        </w:rPr>
        <w:t>16</w:t>
      </w:r>
      <w:r w:rsidRPr="00021C94">
        <w:rPr>
          <w:rFonts w:ascii="Arial" w:eastAsia="Arial" w:hAnsi="Arial" w:cs="Arial"/>
          <w:sz w:val="20"/>
          <w:szCs w:val="20"/>
        </w:rPr>
        <w:t>-0</w:t>
      </w:r>
      <w:r w:rsidR="00DA0AC7" w:rsidRPr="00021C94">
        <w:rPr>
          <w:rFonts w:ascii="Arial" w:eastAsia="Arial" w:hAnsi="Arial" w:cs="Arial"/>
          <w:sz w:val="20"/>
          <w:szCs w:val="20"/>
        </w:rPr>
        <w:t>1</w:t>
      </w:r>
      <w:r w:rsidRPr="00021C94">
        <w:rPr>
          <w:rFonts w:ascii="Arial" w:hAnsi="Arial" w:cs="Arial"/>
          <w:sz w:val="20"/>
          <w:szCs w:val="20"/>
        </w:rPr>
        <w:t>-202</w:t>
      </w:r>
      <w:r w:rsidR="00DA0AC7" w:rsidRPr="00021C94">
        <w:rPr>
          <w:rFonts w:ascii="Arial" w:hAnsi="Arial" w:cs="Arial"/>
          <w:sz w:val="20"/>
          <w:szCs w:val="20"/>
        </w:rPr>
        <w:t>4</w:t>
      </w:r>
      <w:r w:rsidRPr="00021C94">
        <w:rPr>
          <w:rFonts w:ascii="Arial" w:hAnsi="Arial" w:cs="Arial"/>
          <w:sz w:val="20"/>
          <w:szCs w:val="20"/>
        </w:rPr>
        <w:t xml:space="preserve">  </w:t>
      </w:r>
      <w:r w:rsidRPr="00021C94">
        <w:rPr>
          <w:rFonts w:ascii="Arial" w:eastAsia="Verdana" w:hAnsi="Arial" w:cs="Arial"/>
          <w:bCs/>
          <w:color w:val="000000"/>
          <w:sz w:val="20"/>
          <w:szCs w:val="20"/>
        </w:rPr>
        <w:t xml:space="preserve">έγγραφο  </w:t>
      </w:r>
      <w:r w:rsidRPr="00021C94">
        <w:rPr>
          <w:rFonts w:ascii="Arial" w:hAnsi="Arial" w:cs="Arial"/>
          <w:sz w:val="20"/>
          <w:szCs w:val="20"/>
        </w:rPr>
        <w:t>της Δ/</w:t>
      </w:r>
      <w:proofErr w:type="spellStart"/>
      <w:r w:rsidRPr="00021C94">
        <w:rPr>
          <w:rFonts w:ascii="Arial" w:hAnsi="Arial" w:cs="Arial"/>
          <w:sz w:val="20"/>
          <w:szCs w:val="20"/>
        </w:rPr>
        <w:t>νσης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Τεχνικών Υπηρεσιών   του Δήμου   </w:t>
      </w:r>
      <w:proofErr w:type="spellStart"/>
      <w:r w:rsidRPr="00021C94">
        <w:rPr>
          <w:rFonts w:ascii="Arial" w:hAnsi="Arial" w:cs="Arial"/>
          <w:sz w:val="20"/>
          <w:szCs w:val="20"/>
        </w:rPr>
        <w:t>Λεβαδέων</w:t>
      </w:r>
      <w:proofErr w:type="spellEnd"/>
      <w:r w:rsidRPr="00021C94">
        <w:rPr>
          <w:rFonts w:ascii="Arial" w:hAnsi="Arial" w:cs="Arial"/>
          <w:sz w:val="20"/>
          <w:szCs w:val="20"/>
        </w:rPr>
        <w:t xml:space="preserve">  </w:t>
      </w:r>
    </w:p>
    <w:p w:rsidR="00066880" w:rsidRPr="00021C94" w:rsidRDefault="00066880" w:rsidP="00DA0AC7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eastAsia="Verdana" w:hAnsi="Arial" w:cs="Arial"/>
          <w:color w:val="000000"/>
          <w:sz w:val="20"/>
          <w:szCs w:val="20"/>
        </w:rPr>
        <w:t xml:space="preserve"> -</w:t>
      </w:r>
      <w:r w:rsidRPr="00021C94">
        <w:rPr>
          <w:rFonts w:ascii="Arial" w:hAnsi="Arial" w:cs="Arial"/>
          <w:sz w:val="20"/>
          <w:szCs w:val="20"/>
        </w:rPr>
        <w:t xml:space="preserve">Τον  </w:t>
      </w:r>
      <w:r w:rsidR="00DA0AC7" w:rsidRPr="00021C94">
        <w:rPr>
          <w:rFonts w:ascii="Arial" w:hAnsi="Arial" w:cs="Arial"/>
          <w:sz w:val="20"/>
          <w:szCs w:val="20"/>
        </w:rPr>
        <w:t>4</w:t>
      </w:r>
      <w:r w:rsidRPr="00021C94">
        <w:rPr>
          <w:rFonts w:ascii="Arial" w:hAnsi="Arial" w:cs="Arial"/>
          <w:sz w:val="20"/>
          <w:szCs w:val="20"/>
          <w:vertAlign w:val="superscript"/>
        </w:rPr>
        <w:t>ο</w:t>
      </w:r>
      <w:r w:rsidRPr="00021C94">
        <w:rPr>
          <w:rFonts w:ascii="Arial" w:hAnsi="Arial" w:cs="Arial"/>
          <w:sz w:val="20"/>
          <w:szCs w:val="20"/>
        </w:rPr>
        <w:t xml:space="preserve"> Ανακεφαλαιωτικό  </w:t>
      </w:r>
      <w:r w:rsidR="00DA0AC7" w:rsidRPr="00021C94">
        <w:rPr>
          <w:rFonts w:ascii="Arial" w:hAnsi="Arial" w:cs="Arial"/>
          <w:sz w:val="20"/>
          <w:szCs w:val="20"/>
        </w:rPr>
        <w:t xml:space="preserve">- </w:t>
      </w:r>
      <w:proofErr w:type="spellStart"/>
      <w:r w:rsidR="00DA0AC7" w:rsidRPr="00021C94">
        <w:rPr>
          <w:rFonts w:ascii="Arial" w:hAnsi="Arial" w:cs="Arial"/>
          <w:sz w:val="20"/>
          <w:szCs w:val="20"/>
        </w:rPr>
        <w:t>Τακτοποιητικό</w:t>
      </w:r>
      <w:proofErr w:type="spellEnd"/>
      <w:r w:rsidR="00DA0AC7" w:rsidRPr="00021C94">
        <w:rPr>
          <w:rFonts w:ascii="Arial" w:hAnsi="Arial" w:cs="Arial"/>
          <w:sz w:val="20"/>
          <w:szCs w:val="20"/>
        </w:rPr>
        <w:t xml:space="preserve"> Πίνακα Εργασιών του έργου «Ανάπλαση κοινόχρηστων χώρων Τ.Κ. Αγίας Άννας»</w:t>
      </w:r>
      <w:r w:rsidRPr="00021C94">
        <w:rPr>
          <w:rFonts w:ascii="Arial" w:hAnsi="Arial" w:cs="Arial"/>
          <w:sz w:val="20"/>
          <w:szCs w:val="20"/>
        </w:rPr>
        <w:t xml:space="preserve"> που είχε διανεμηθεί.</w:t>
      </w:r>
    </w:p>
    <w:p w:rsidR="00066880" w:rsidRPr="00021C94" w:rsidRDefault="00066880" w:rsidP="00066880">
      <w:pPr>
        <w:pStyle w:val="af9"/>
        <w:numPr>
          <w:ilvl w:val="0"/>
          <w:numId w:val="1"/>
        </w:numPr>
        <w:tabs>
          <w:tab w:val="left" w:pos="570"/>
          <w:tab w:val="center" w:pos="8460"/>
        </w:tabs>
        <w:suppressAutoHyphens w:val="0"/>
        <w:spacing w:before="57" w:after="57"/>
        <w:rPr>
          <w:rFonts w:ascii="Arial" w:hAnsi="Arial" w:cs="Arial"/>
        </w:rPr>
      </w:pPr>
      <w:r w:rsidRPr="00021C94">
        <w:rPr>
          <w:rFonts w:ascii="Arial" w:eastAsia="Arial" w:hAnsi="Arial" w:cs="Arial"/>
          <w:color w:val="000000"/>
        </w:rPr>
        <w:t>-Τ</w:t>
      </w:r>
      <w:r w:rsidRPr="00021C94">
        <w:rPr>
          <w:rFonts w:ascii="Arial" w:hAnsi="Arial" w:cs="Arial"/>
        </w:rPr>
        <w:t xml:space="preserve">ην αιτιολογική έκθεση  που συνοδεύει </w:t>
      </w:r>
      <w:r w:rsidRPr="00021C94">
        <w:rPr>
          <w:rFonts w:ascii="Arial" w:eastAsia="Arial" w:hAnsi="Arial" w:cs="Arial"/>
          <w:color w:val="000000"/>
        </w:rPr>
        <w:t xml:space="preserve">τον </w:t>
      </w:r>
      <w:r w:rsidR="00DA0AC7" w:rsidRPr="00021C94">
        <w:rPr>
          <w:rFonts w:ascii="Arial" w:eastAsia="Arial" w:hAnsi="Arial" w:cs="Arial"/>
          <w:color w:val="000000"/>
        </w:rPr>
        <w:t>4</w:t>
      </w:r>
      <w:r w:rsidRPr="00021C94">
        <w:rPr>
          <w:rFonts w:ascii="Arial" w:eastAsia="Arial" w:hAnsi="Arial" w:cs="Arial"/>
          <w:color w:val="000000"/>
          <w:vertAlign w:val="superscript"/>
        </w:rPr>
        <w:t>ο</w:t>
      </w:r>
      <w:r w:rsidRPr="00021C94">
        <w:rPr>
          <w:rFonts w:ascii="Arial" w:eastAsia="Arial" w:hAnsi="Arial" w:cs="Arial"/>
          <w:color w:val="000000"/>
        </w:rPr>
        <w:t xml:space="preserve"> </w:t>
      </w:r>
      <w:r w:rsidRPr="00021C94">
        <w:rPr>
          <w:rFonts w:ascii="Arial" w:eastAsia="Arial" w:hAnsi="Arial" w:cs="Arial"/>
        </w:rPr>
        <w:t xml:space="preserve">  Α.Π.Ε </w:t>
      </w:r>
      <w:r w:rsidRPr="00021C94">
        <w:rPr>
          <w:rFonts w:ascii="Arial" w:hAnsi="Arial" w:cs="Arial"/>
        </w:rPr>
        <w:t>που είχε διανεμηθεί</w:t>
      </w:r>
    </w:p>
    <w:p w:rsidR="00066880" w:rsidRPr="00021C94" w:rsidRDefault="00066880" w:rsidP="00066880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>-Την μεταξύ των μελών συζήτηση σύμφωνα με τα πρακτικά</w:t>
      </w:r>
    </w:p>
    <w:p w:rsidR="00066880" w:rsidRPr="00021C94" w:rsidRDefault="00066880" w:rsidP="0006688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021C94">
        <w:rPr>
          <w:rFonts w:ascii="Arial" w:hAnsi="Arial" w:cs="Arial"/>
        </w:rPr>
        <w:t>- Την ψήφο των μελών της όπως αυτή  διατυπώθηκε και δηλώθηκε δια ζώσης στην συνεδρίαση</w:t>
      </w:r>
    </w:p>
    <w:p w:rsidR="00066880" w:rsidRPr="00021C94" w:rsidRDefault="00066880" w:rsidP="0006688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066880" w:rsidRPr="00021C94" w:rsidRDefault="00066880" w:rsidP="0006688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066880" w:rsidRPr="00021C94" w:rsidRDefault="00066880" w:rsidP="00066880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021C94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ΑΠΟΦΑΣΙΖΕΙ  ΟΜΟΦΩΝΑ</w:t>
      </w:r>
    </w:p>
    <w:p w:rsidR="00066880" w:rsidRPr="00021C94" w:rsidRDefault="00066880" w:rsidP="00066880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100901" w:rsidRPr="00021C94" w:rsidRDefault="00066880" w:rsidP="00DA0AC7">
      <w:pPr>
        <w:jc w:val="both"/>
        <w:rPr>
          <w:rFonts w:ascii="Arial" w:hAnsi="Arial" w:cs="Arial"/>
          <w:sz w:val="20"/>
          <w:szCs w:val="20"/>
        </w:rPr>
      </w:pPr>
      <w:r w:rsidRPr="00021C94">
        <w:rPr>
          <w:rStyle w:val="apple-style-span"/>
          <w:rFonts w:ascii="Arial" w:eastAsia="Dotum" w:hAnsi="Arial" w:cs="Arial"/>
          <w:shadow/>
          <w:kern w:val="1"/>
          <w:sz w:val="20"/>
          <w:szCs w:val="20"/>
          <w:shd w:val="clear" w:color="auto" w:fill="FFFFFF"/>
        </w:rPr>
        <w:t xml:space="preserve">       Εγκρίνει  τον </w:t>
      </w:r>
      <w:r w:rsidR="00DA0AC7" w:rsidRPr="00021C94">
        <w:rPr>
          <w:rStyle w:val="apple-style-span"/>
          <w:rFonts w:ascii="Arial" w:eastAsia="Dotum" w:hAnsi="Arial" w:cs="Arial"/>
          <w:shadow/>
          <w:kern w:val="1"/>
          <w:sz w:val="20"/>
          <w:szCs w:val="20"/>
          <w:shd w:val="clear" w:color="auto" w:fill="FFFFFF"/>
        </w:rPr>
        <w:t>4</w:t>
      </w:r>
      <w:r w:rsidRPr="00021C94">
        <w:rPr>
          <w:rStyle w:val="apple-style-span"/>
          <w:rFonts w:ascii="Arial" w:eastAsia="Dotum" w:hAnsi="Arial" w:cs="Arial"/>
          <w:shadow/>
          <w:kern w:val="1"/>
          <w:sz w:val="20"/>
          <w:szCs w:val="20"/>
          <w:shd w:val="clear" w:color="auto" w:fill="FFFFFF"/>
          <w:vertAlign w:val="superscript"/>
        </w:rPr>
        <w:t>ο</w:t>
      </w:r>
      <w:r w:rsidRPr="00021C94">
        <w:rPr>
          <w:rStyle w:val="apple-style-span"/>
          <w:rFonts w:ascii="Arial" w:eastAsia="Dotum" w:hAnsi="Arial" w:cs="Arial"/>
          <w:shadow/>
          <w:kern w:val="1"/>
          <w:sz w:val="20"/>
          <w:szCs w:val="20"/>
          <w:shd w:val="clear" w:color="auto" w:fill="FFFFFF"/>
        </w:rPr>
        <w:t xml:space="preserve"> </w:t>
      </w:r>
      <w:r w:rsidRPr="00021C94">
        <w:rPr>
          <w:rFonts w:ascii="Arial" w:hAnsi="Arial" w:cs="Arial"/>
          <w:sz w:val="20"/>
          <w:szCs w:val="20"/>
        </w:rPr>
        <w:t xml:space="preserve"> Ανακεφαλαιωτικό </w:t>
      </w:r>
      <w:proofErr w:type="spellStart"/>
      <w:r w:rsidR="00DA0AC7" w:rsidRPr="00021C94">
        <w:rPr>
          <w:rFonts w:ascii="Arial" w:hAnsi="Arial" w:cs="Arial"/>
          <w:sz w:val="20"/>
          <w:szCs w:val="20"/>
        </w:rPr>
        <w:t>Τακτοποιητικό</w:t>
      </w:r>
      <w:proofErr w:type="spellEnd"/>
      <w:r w:rsidR="00DA0AC7" w:rsidRPr="00021C94">
        <w:rPr>
          <w:rFonts w:ascii="Arial" w:hAnsi="Arial" w:cs="Arial"/>
          <w:sz w:val="20"/>
          <w:szCs w:val="20"/>
        </w:rPr>
        <w:t xml:space="preserve"> Πίνακα Εργασιών του έργου </w:t>
      </w:r>
      <w:r w:rsidR="00E857CC" w:rsidRPr="00021C94">
        <w:rPr>
          <w:rFonts w:ascii="Arial" w:hAnsi="Arial" w:cs="Arial"/>
          <w:sz w:val="20"/>
          <w:szCs w:val="20"/>
        </w:rPr>
        <w:t xml:space="preserve">με τίτλο </w:t>
      </w:r>
      <w:r w:rsidR="00DA0AC7" w:rsidRPr="00021C94">
        <w:rPr>
          <w:rFonts w:ascii="Arial" w:hAnsi="Arial" w:cs="Arial"/>
          <w:sz w:val="20"/>
          <w:szCs w:val="20"/>
        </w:rPr>
        <w:t xml:space="preserve">«Ανάπλαση κοινόχρηστων χώρων Τ.Κ. Αγίας Άννας»  </w:t>
      </w:r>
      <w:r w:rsidRPr="00021C94">
        <w:rPr>
          <w:rFonts w:ascii="Arial" w:hAnsi="Arial" w:cs="Arial"/>
          <w:sz w:val="20"/>
          <w:szCs w:val="20"/>
        </w:rPr>
        <w:t xml:space="preserve">που </w:t>
      </w:r>
      <w:r w:rsidR="00DA0AC7" w:rsidRPr="00021C94">
        <w:rPr>
          <w:rFonts w:ascii="Arial" w:hAnsi="Arial" w:cs="Arial"/>
          <w:sz w:val="20"/>
          <w:szCs w:val="20"/>
        </w:rPr>
        <w:t>ανέρχεται στο ποσό των 392.824,58€ (316.794,02€ αξία εργασιών και 76.030,56€ αξία ΦΠΑ) και παρουσιάζει μείωση κατά 23,93€ σε σχέση με την συνολική δαπάνη του εγκεκριμένου 3</w:t>
      </w:r>
      <w:r w:rsidR="00DA0AC7" w:rsidRPr="00021C94">
        <w:rPr>
          <w:rFonts w:ascii="Arial" w:hAnsi="Arial" w:cs="Arial"/>
          <w:sz w:val="20"/>
          <w:szCs w:val="20"/>
          <w:vertAlign w:val="superscript"/>
        </w:rPr>
        <w:t>ου</w:t>
      </w:r>
      <w:r w:rsidR="00DA0AC7" w:rsidRPr="00021C94">
        <w:rPr>
          <w:rFonts w:ascii="Arial" w:hAnsi="Arial" w:cs="Arial"/>
          <w:sz w:val="20"/>
          <w:szCs w:val="20"/>
        </w:rPr>
        <w:t xml:space="preserve"> Α.Π.Ε.</w:t>
      </w:r>
    </w:p>
    <w:p w:rsidR="00100901" w:rsidRPr="00021C94" w:rsidRDefault="00100901" w:rsidP="00100901">
      <w:pPr>
        <w:pStyle w:val="ad"/>
        <w:spacing w:line="288" w:lineRule="auto"/>
        <w:rPr>
          <w:rFonts w:ascii="Arial" w:eastAsia="Arial" w:hAnsi="Arial" w:cs="Arial"/>
          <w:sz w:val="20"/>
        </w:rPr>
      </w:pPr>
    </w:p>
    <w:p w:rsidR="00100901" w:rsidRPr="00021C94" w:rsidRDefault="00100901" w:rsidP="00100901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</w:rPr>
      </w:pPr>
      <w:r w:rsidRPr="00021C94">
        <w:rPr>
          <w:rFonts w:ascii="Arial" w:eastAsia="Calibri" w:hAnsi="Arial" w:cs="Arial"/>
          <w:b/>
          <w:bCs/>
        </w:rPr>
        <w:t xml:space="preserve">Η </w:t>
      </w:r>
      <w:r w:rsidRPr="00021C94">
        <w:rPr>
          <w:rFonts w:ascii="Arial" w:hAnsi="Arial" w:cs="Arial"/>
          <w:b/>
        </w:rPr>
        <w:t>παρούσα απόφαση πήρε αριθμό  1</w:t>
      </w:r>
      <w:r w:rsidR="00066880" w:rsidRPr="00021C94">
        <w:rPr>
          <w:rFonts w:ascii="Arial" w:hAnsi="Arial" w:cs="Arial"/>
          <w:b/>
        </w:rPr>
        <w:t>3</w:t>
      </w:r>
      <w:r w:rsidRPr="00021C94">
        <w:rPr>
          <w:rFonts w:ascii="Arial" w:hAnsi="Arial" w:cs="Arial"/>
          <w:b/>
        </w:rPr>
        <w:t xml:space="preserve">/2024.     </w:t>
      </w:r>
    </w:p>
    <w:p w:rsidR="00100901" w:rsidRPr="00021C94" w:rsidRDefault="00100901" w:rsidP="00100901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</w:rPr>
      </w:pPr>
    </w:p>
    <w:p w:rsidR="00100901" w:rsidRPr="00021C94" w:rsidRDefault="00100901" w:rsidP="00100901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</w:rPr>
      </w:pPr>
    </w:p>
    <w:p w:rsidR="00100901" w:rsidRPr="00021C94" w:rsidRDefault="00100901" w:rsidP="00100901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eastAsia="Verdana" w:hAnsi="Arial" w:cs="Arial"/>
          <w:kern w:val="1"/>
          <w:sz w:val="20"/>
          <w:szCs w:val="20"/>
          <w:lang w:bidi="hi-IN"/>
        </w:rPr>
        <w:t>Ο ΠΡΟΕΔΡΟΣ</w:t>
      </w:r>
    </w:p>
    <w:p w:rsidR="00100901" w:rsidRPr="00021C94" w:rsidRDefault="00100901" w:rsidP="00100901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>ΔΗΜΗΤΡΙΟΣ Κ. ΚΑΡΑΜΑΝΗΣ</w:t>
      </w:r>
    </w:p>
    <w:p w:rsidR="00100901" w:rsidRPr="00021C94" w:rsidRDefault="00100901" w:rsidP="00100901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</w:p>
    <w:p w:rsidR="00100901" w:rsidRPr="00021C94" w:rsidRDefault="00100901" w:rsidP="00100901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</w:p>
    <w:p w:rsidR="00100901" w:rsidRPr="00021C94" w:rsidRDefault="00100901" w:rsidP="0010090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       </w:t>
      </w:r>
      <w:r w:rsidRPr="00021C94">
        <w:rPr>
          <w:rFonts w:ascii="Arial" w:hAnsi="Arial" w:cs="Arial"/>
          <w:sz w:val="20"/>
          <w:szCs w:val="20"/>
        </w:rPr>
        <w:t>ΤΑ ΜΕΛΗ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>1.Τουμαράς Βασίλειος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2.Αγνιάδης  Παναγιώτης                                                       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>3.Καλλιαντάσης  Χρήστος</w:t>
      </w:r>
    </w:p>
    <w:p w:rsidR="00100901" w:rsidRPr="00021C94" w:rsidRDefault="00100901" w:rsidP="00100901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>4.Παπαβασιλείου Αικατερίνη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>5.Μίχας  Δημήτριος                                                             ΠΙΣΤΟ</w:t>
      </w:r>
      <w:r w:rsidRPr="00021C94">
        <w:rPr>
          <w:rFonts w:ascii="Arial" w:hAnsi="Arial" w:cs="Arial"/>
          <w:sz w:val="20"/>
          <w:szCs w:val="20"/>
        </w:rPr>
        <w:t xml:space="preserve"> ΑΠΟΣΠΑΣΜΑ      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6.Ταγκαλέγκας Ιωάννης                                                     </w:t>
      </w:r>
      <w:r w:rsidRPr="00021C94">
        <w:rPr>
          <w:rFonts w:ascii="Arial" w:hAnsi="Arial" w:cs="Arial"/>
          <w:sz w:val="20"/>
          <w:szCs w:val="20"/>
        </w:rPr>
        <w:t>Λιβαδειά    2</w:t>
      </w:r>
      <w:r w:rsidR="000A11B2" w:rsidRPr="00021C94">
        <w:rPr>
          <w:rFonts w:ascii="Arial" w:hAnsi="Arial" w:cs="Arial"/>
          <w:sz w:val="20"/>
          <w:szCs w:val="20"/>
        </w:rPr>
        <w:t>5</w:t>
      </w:r>
      <w:r w:rsidRPr="00021C94">
        <w:rPr>
          <w:rFonts w:ascii="Arial" w:hAnsi="Arial" w:cs="Arial"/>
          <w:sz w:val="20"/>
          <w:szCs w:val="20"/>
        </w:rPr>
        <w:t xml:space="preserve"> -01-2024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eastAsia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      </w:t>
      </w:r>
      <w:r w:rsidRPr="00021C94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Ο ΠΡΟΕΔΡΟΣ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</w:t>
      </w:r>
    </w:p>
    <w:p w:rsidR="00100901" w:rsidRPr="00021C94" w:rsidRDefault="00100901" w:rsidP="00100901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</w:t>
      </w:r>
      <w:r w:rsidRPr="00021C94">
        <w:rPr>
          <w:rFonts w:ascii="Arial" w:hAnsi="Arial" w:cs="Arial"/>
          <w:sz w:val="20"/>
          <w:szCs w:val="20"/>
        </w:rPr>
        <w:t>ΔΗΜΗΤΡΙΟΣ Κ. ΚΑΡΑΜΑΝΗΣ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ΔΗΜΑΡΧΟΣ ΛΕΒΑΔΕΩΝ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eastAsia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</w:t>
      </w:r>
    </w:p>
    <w:p w:rsidR="00100901" w:rsidRPr="00021C94" w:rsidRDefault="00100901" w:rsidP="00100901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021C94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</w:t>
      </w:r>
    </w:p>
    <w:p w:rsidR="00275E73" w:rsidRPr="00021C94" w:rsidRDefault="00275E73" w:rsidP="001C615B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sectPr w:rsidR="00275E73" w:rsidRPr="00021C9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C1A" w:rsidRDefault="00DD3C1A">
      <w:r>
        <w:separator/>
      </w:r>
    </w:p>
  </w:endnote>
  <w:endnote w:type="continuationSeparator" w:id="0">
    <w:p w:rsidR="00DD3C1A" w:rsidRDefault="00DD3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C1A" w:rsidRDefault="00DD3C1A">
      <w:r>
        <w:separator/>
      </w:r>
    </w:p>
  </w:footnote>
  <w:footnote w:type="continuationSeparator" w:id="0">
    <w:p w:rsidR="00DD3C1A" w:rsidRDefault="00DD3C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FB6A1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E1DDF" w:rsidRDefault="00FB6A1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E1DD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21C94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4E1DDF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B009D4"/>
    <w:multiLevelType w:val="hybridMultilevel"/>
    <w:tmpl w:val="5AB2E110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21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1C94"/>
    <w:rsid w:val="00025B96"/>
    <w:rsid w:val="00033CFA"/>
    <w:rsid w:val="00036294"/>
    <w:rsid w:val="000378B7"/>
    <w:rsid w:val="000413CA"/>
    <w:rsid w:val="00042132"/>
    <w:rsid w:val="00050311"/>
    <w:rsid w:val="00050E6E"/>
    <w:rsid w:val="0005110F"/>
    <w:rsid w:val="0005483D"/>
    <w:rsid w:val="00055514"/>
    <w:rsid w:val="00060CC3"/>
    <w:rsid w:val="00066288"/>
    <w:rsid w:val="00066880"/>
    <w:rsid w:val="00071FA5"/>
    <w:rsid w:val="00073F74"/>
    <w:rsid w:val="00097687"/>
    <w:rsid w:val="000A11B2"/>
    <w:rsid w:val="000A32FA"/>
    <w:rsid w:val="000B247B"/>
    <w:rsid w:val="000B32D2"/>
    <w:rsid w:val="000B4F9B"/>
    <w:rsid w:val="000C2D8A"/>
    <w:rsid w:val="000C30B5"/>
    <w:rsid w:val="000C38D1"/>
    <w:rsid w:val="000C3CCB"/>
    <w:rsid w:val="000D7650"/>
    <w:rsid w:val="000D7671"/>
    <w:rsid w:val="000E1B84"/>
    <w:rsid w:val="000E3782"/>
    <w:rsid w:val="00100901"/>
    <w:rsid w:val="00100EFD"/>
    <w:rsid w:val="00106413"/>
    <w:rsid w:val="00113215"/>
    <w:rsid w:val="00113E80"/>
    <w:rsid w:val="00113F70"/>
    <w:rsid w:val="00114546"/>
    <w:rsid w:val="00114830"/>
    <w:rsid w:val="00114DF6"/>
    <w:rsid w:val="00120C06"/>
    <w:rsid w:val="00132B33"/>
    <w:rsid w:val="001346AB"/>
    <w:rsid w:val="00135B7B"/>
    <w:rsid w:val="00135C95"/>
    <w:rsid w:val="001459CD"/>
    <w:rsid w:val="00145EE5"/>
    <w:rsid w:val="0014686A"/>
    <w:rsid w:val="00155779"/>
    <w:rsid w:val="001569C6"/>
    <w:rsid w:val="001574B4"/>
    <w:rsid w:val="001577EF"/>
    <w:rsid w:val="001579DB"/>
    <w:rsid w:val="00157A71"/>
    <w:rsid w:val="00162B2E"/>
    <w:rsid w:val="0017320C"/>
    <w:rsid w:val="001751EE"/>
    <w:rsid w:val="001753B4"/>
    <w:rsid w:val="00176547"/>
    <w:rsid w:val="00181704"/>
    <w:rsid w:val="00190EE2"/>
    <w:rsid w:val="00196C95"/>
    <w:rsid w:val="001A4EF0"/>
    <w:rsid w:val="001A5EB8"/>
    <w:rsid w:val="001A7B51"/>
    <w:rsid w:val="001B049F"/>
    <w:rsid w:val="001B2912"/>
    <w:rsid w:val="001B63B1"/>
    <w:rsid w:val="001B7132"/>
    <w:rsid w:val="001C5AEC"/>
    <w:rsid w:val="001C615B"/>
    <w:rsid w:val="001C67C9"/>
    <w:rsid w:val="001D4BBB"/>
    <w:rsid w:val="001D61F9"/>
    <w:rsid w:val="001E01CA"/>
    <w:rsid w:val="001E11DA"/>
    <w:rsid w:val="001E4D4C"/>
    <w:rsid w:val="001E5AEC"/>
    <w:rsid w:val="00204658"/>
    <w:rsid w:val="00212892"/>
    <w:rsid w:val="00220033"/>
    <w:rsid w:val="00220115"/>
    <w:rsid w:val="00226747"/>
    <w:rsid w:val="00230681"/>
    <w:rsid w:val="002365ED"/>
    <w:rsid w:val="00253B9E"/>
    <w:rsid w:val="002549B6"/>
    <w:rsid w:val="0025504C"/>
    <w:rsid w:val="00256D3C"/>
    <w:rsid w:val="00262B0C"/>
    <w:rsid w:val="00264794"/>
    <w:rsid w:val="0027238F"/>
    <w:rsid w:val="00275B54"/>
    <w:rsid w:val="00275E73"/>
    <w:rsid w:val="0027650E"/>
    <w:rsid w:val="0028445A"/>
    <w:rsid w:val="00290882"/>
    <w:rsid w:val="002963E1"/>
    <w:rsid w:val="0029648E"/>
    <w:rsid w:val="002A4FD5"/>
    <w:rsid w:val="002A56AE"/>
    <w:rsid w:val="002B291B"/>
    <w:rsid w:val="002B590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4490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A9F"/>
    <w:rsid w:val="00354BBD"/>
    <w:rsid w:val="00363CA6"/>
    <w:rsid w:val="003649AB"/>
    <w:rsid w:val="003666A6"/>
    <w:rsid w:val="00371783"/>
    <w:rsid w:val="003815F0"/>
    <w:rsid w:val="003818B2"/>
    <w:rsid w:val="003837E0"/>
    <w:rsid w:val="00384268"/>
    <w:rsid w:val="003A03C9"/>
    <w:rsid w:val="003A4C37"/>
    <w:rsid w:val="003A6B6D"/>
    <w:rsid w:val="003A7EAF"/>
    <w:rsid w:val="003B1D59"/>
    <w:rsid w:val="003B3429"/>
    <w:rsid w:val="003B5930"/>
    <w:rsid w:val="003C235F"/>
    <w:rsid w:val="003C38EA"/>
    <w:rsid w:val="003C79BD"/>
    <w:rsid w:val="003D3232"/>
    <w:rsid w:val="003D36C5"/>
    <w:rsid w:val="003D4108"/>
    <w:rsid w:val="003D6398"/>
    <w:rsid w:val="003D7E15"/>
    <w:rsid w:val="003E3562"/>
    <w:rsid w:val="003E6936"/>
    <w:rsid w:val="003E77D5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E58"/>
    <w:rsid w:val="004B7126"/>
    <w:rsid w:val="004D22B1"/>
    <w:rsid w:val="004D3EFE"/>
    <w:rsid w:val="004E1DDF"/>
    <w:rsid w:val="004E363D"/>
    <w:rsid w:val="004E42A0"/>
    <w:rsid w:val="004E5178"/>
    <w:rsid w:val="004E6F72"/>
    <w:rsid w:val="004E727A"/>
    <w:rsid w:val="00507FE0"/>
    <w:rsid w:val="005109CE"/>
    <w:rsid w:val="005178E5"/>
    <w:rsid w:val="00520FA4"/>
    <w:rsid w:val="00526082"/>
    <w:rsid w:val="0052635A"/>
    <w:rsid w:val="0052681C"/>
    <w:rsid w:val="00526B61"/>
    <w:rsid w:val="00537494"/>
    <w:rsid w:val="0054173F"/>
    <w:rsid w:val="00547183"/>
    <w:rsid w:val="00547736"/>
    <w:rsid w:val="00550F64"/>
    <w:rsid w:val="005516FD"/>
    <w:rsid w:val="00553881"/>
    <w:rsid w:val="00553F7E"/>
    <w:rsid w:val="00554F44"/>
    <w:rsid w:val="0056052F"/>
    <w:rsid w:val="005643B0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0330"/>
    <w:rsid w:val="005A2181"/>
    <w:rsid w:val="005A7C2D"/>
    <w:rsid w:val="005B145F"/>
    <w:rsid w:val="005B55CE"/>
    <w:rsid w:val="005C44F5"/>
    <w:rsid w:val="005C56F0"/>
    <w:rsid w:val="005C6695"/>
    <w:rsid w:val="005D1302"/>
    <w:rsid w:val="005D13B1"/>
    <w:rsid w:val="005D2212"/>
    <w:rsid w:val="005D264F"/>
    <w:rsid w:val="005E39F4"/>
    <w:rsid w:val="005E6657"/>
    <w:rsid w:val="005E6AD5"/>
    <w:rsid w:val="005E7301"/>
    <w:rsid w:val="005F1844"/>
    <w:rsid w:val="005F3044"/>
    <w:rsid w:val="005F565C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499"/>
    <w:rsid w:val="00633DED"/>
    <w:rsid w:val="006348A7"/>
    <w:rsid w:val="00635B28"/>
    <w:rsid w:val="00645374"/>
    <w:rsid w:val="006525D3"/>
    <w:rsid w:val="0065260F"/>
    <w:rsid w:val="00656B89"/>
    <w:rsid w:val="00663A0C"/>
    <w:rsid w:val="00673873"/>
    <w:rsid w:val="006908AC"/>
    <w:rsid w:val="006A654E"/>
    <w:rsid w:val="006C10D0"/>
    <w:rsid w:val="006C12E9"/>
    <w:rsid w:val="006C1CE4"/>
    <w:rsid w:val="006C20D0"/>
    <w:rsid w:val="006D02DA"/>
    <w:rsid w:val="006D4474"/>
    <w:rsid w:val="006E5B34"/>
    <w:rsid w:val="006F53B6"/>
    <w:rsid w:val="006F6673"/>
    <w:rsid w:val="00700DEE"/>
    <w:rsid w:val="007100F2"/>
    <w:rsid w:val="0071065A"/>
    <w:rsid w:val="00713FE1"/>
    <w:rsid w:val="00714567"/>
    <w:rsid w:val="00731EC0"/>
    <w:rsid w:val="00737C1A"/>
    <w:rsid w:val="00740995"/>
    <w:rsid w:val="00741E52"/>
    <w:rsid w:val="007456A2"/>
    <w:rsid w:val="0074635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D26EA"/>
    <w:rsid w:val="007E0C09"/>
    <w:rsid w:val="007E17C9"/>
    <w:rsid w:val="007E37B9"/>
    <w:rsid w:val="007E6F5B"/>
    <w:rsid w:val="00802A86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46B24"/>
    <w:rsid w:val="00847758"/>
    <w:rsid w:val="00851763"/>
    <w:rsid w:val="00853107"/>
    <w:rsid w:val="008624CB"/>
    <w:rsid w:val="00862915"/>
    <w:rsid w:val="0086636B"/>
    <w:rsid w:val="008720DE"/>
    <w:rsid w:val="0089305D"/>
    <w:rsid w:val="0089389D"/>
    <w:rsid w:val="008A5B7E"/>
    <w:rsid w:val="008B0877"/>
    <w:rsid w:val="008B1568"/>
    <w:rsid w:val="008B4A1A"/>
    <w:rsid w:val="008C202A"/>
    <w:rsid w:val="008C4D4B"/>
    <w:rsid w:val="008C56A4"/>
    <w:rsid w:val="008D141F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DF0"/>
    <w:rsid w:val="009113F5"/>
    <w:rsid w:val="00911A73"/>
    <w:rsid w:val="00920FC0"/>
    <w:rsid w:val="00922F97"/>
    <w:rsid w:val="00923F1E"/>
    <w:rsid w:val="00931D2E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6073A"/>
    <w:rsid w:val="0096375C"/>
    <w:rsid w:val="009654D4"/>
    <w:rsid w:val="0097567C"/>
    <w:rsid w:val="00980554"/>
    <w:rsid w:val="00984106"/>
    <w:rsid w:val="00992519"/>
    <w:rsid w:val="009A7553"/>
    <w:rsid w:val="009B1D77"/>
    <w:rsid w:val="009B5098"/>
    <w:rsid w:val="009C2AE2"/>
    <w:rsid w:val="009D3D18"/>
    <w:rsid w:val="009D4B51"/>
    <w:rsid w:val="009D5331"/>
    <w:rsid w:val="009E5C82"/>
    <w:rsid w:val="009F2AA6"/>
    <w:rsid w:val="009F4B5B"/>
    <w:rsid w:val="00A1563F"/>
    <w:rsid w:val="00A16A2B"/>
    <w:rsid w:val="00A264F4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6601"/>
    <w:rsid w:val="00A80F1E"/>
    <w:rsid w:val="00A8137D"/>
    <w:rsid w:val="00A86B9D"/>
    <w:rsid w:val="00A911B6"/>
    <w:rsid w:val="00A9783D"/>
    <w:rsid w:val="00AA40CD"/>
    <w:rsid w:val="00AB3804"/>
    <w:rsid w:val="00AB58C9"/>
    <w:rsid w:val="00AB6077"/>
    <w:rsid w:val="00AC24B1"/>
    <w:rsid w:val="00AC3A4E"/>
    <w:rsid w:val="00AC58D6"/>
    <w:rsid w:val="00AD0CDD"/>
    <w:rsid w:val="00AD27BB"/>
    <w:rsid w:val="00AD6747"/>
    <w:rsid w:val="00AE14E6"/>
    <w:rsid w:val="00AF7C0E"/>
    <w:rsid w:val="00B04804"/>
    <w:rsid w:val="00B04994"/>
    <w:rsid w:val="00B050E7"/>
    <w:rsid w:val="00B16BE3"/>
    <w:rsid w:val="00B16C92"/>
    <w:rsid w:val="00B214AE"/>
    <w:rsid w:val="00B2563A"/>
    <w:rsid w:val="00B3207E"/>
    <w:rsid w:val="00B36F68"/>
    <w:rsid w:val="00B43889"/>
    <w:rsid w:val="00B44282"/>
    <w:rsid w:val="00B5190C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C25AB"/>
    <w:rsid w:val="00BC32A6"/>
    <w:rsid w:val="00BC4511"/>
    <w:rsid w:val="00BD7052"/>
    <w:rsid w:val="00BE3A82"/>
    <w:rsid w:val="00BE3DC9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7633"/>
    <w:rsid w:val="00C3084E"/>
    <w:rsid w:val="00C30D68"/>
    <w:rsid w:val="00C35EE2"/>
    <w:rsid w:val="00C51414"/>
    <w:rsid w:val="00C563B9"/>
    <w:rsid w:val="00C65C37"/>
    <w:rsid w:val="00C675EA"/>
    <w:rsid w:val="00C737D9"/>
    <w:rsid w:val="00C812E2"/>
    <w:rsid w:val="00C81B65"/>
    <w:rsid w:val="00C83BEB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1A50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482E"/>
    <w:rsid w:val="00D5621A"/>
    <w:rsid w:val="00D656DE"/>
    <w:rsid w:val="00D7592D"/>
    <w:rsid w:val="00D871EE"/>
    <w:rsid w:val="00D939C3"/>
    <w:rsid w:val="00D9532E"/>
    <w:rsid w:val="00DA0AC7"/>
    <w:rsid w:val="00DA189B"/>
    <w:rsid w:val="00DA3646"/>
    <w:rsid w:val="00DA5817"/>
    <w:rsid w:val="00DA6D14"/>
    <w:rsid w:val="00DB049B"/>
    <w:rsid w:val="00DB28C5"/>
    <w:rsid w:val="00DB4A49"/>
    <w:rsid w:val="00DD0156"/>
    <w:rsid w:val="00DD0523"/>
    <w:rsid w:val="00DD3C1A"/>
    <w:rsid w:val="00DD6684"/>
    <w:rsid w:val="00DD75B3"/>
    <w:rsid w:val="00DE4CCA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3C00"/>
    <w:rsid w:val="00E2646B"/>
    <w:rsid w:val="00E270B5"/>
    <w:rsid w:val="00E34B94"/>
    <w:rsid w:val="00E34D19"/>
    <w:rsid w:val="00E35054"/>
    <w:rsid w:val="00E36069"/>
    <w:rsid w:val="00E367EE"/>
    <w:rsid w:val="00E4380B"/>
    <w:rsid w:val="00E441D4"/>
    <w:rsid w:val="00E46A8D"/>
    <w:rsid w:val="00E63027"/>
    <w:rsid w:val="00E656C8"/>
    <w:rsid w:val="00E70142"/>
    <w:rsid w:val="00E71863"/>
    <w:rsid w:val="00E75371"/>
    <w:rsid w:val="00E857CC"/>
    <w:rsid w:val="00E87A3F"/>
    <w:rsid w:val="00E93B49"/>
    <w:rsid w:val="00EA7E43"/>
    <w:rsid w:val="00EB2A5A"/>
    <w:rsid w:val="00EC07DF"/>
    <w:rsid w:val="00EC13A7"/>
    <w:rsid w:val="00EC32E9"/>
    <w:rsid w:val="00EC4AB2"/>
    <w:rsid w:val="00EC5AA0"/>
    <w:rsid w:val="00EC5ADD"/>
    <w:rsid w:val="00EC5BFD"/>
    <w:rsid w:val="00EC75D1"/>
    <w:rsid w:val="00ED3BDA"/>
    <w:rsid w:val="00EE0C50"/>
    <w:rsid w:val="00EE5235"/>
    <w:rsid w:val="00EF3352"/>
    <w:rsid w:val="00EF7AED"/>
    <w:rsid w:val="00F025C4"/>
    <w:rsid w:val="00F04F42"/>
    <w:rsid w:val="00F07208"/>
    <w:rsid w:val="00F111D1"/>
    <w:rsid w:val="00F13732"/>
    <w:rsid w:val="00F14098"/>
    <w:rsid w:val="00F14173"/>
    <w:rsid w:val="00F14F17"/>
    <w:rsid w:val="00F16135"/>
    <w:rsid w:val="00F1615D"/>
    <w:rsid w:val="00F23296"/>
    <w:rsid w:val="00F278FF"/>
    <w:rsid w:val="00F307B9"/>
    <w:rsid w:val="00F33402"/>
    <w:rsid w:val="00F36FB6"/>
    <w:rsid w:val="00F4342E"/>
    <w:rsid w:val="00F45B30"/>
    <w:rsid w:val="00F47C61"/>
    <w:rsid w:val="00F5048A"/>
    <w:rsid w:val="00F50B4E"/>
    <w:rsid w:val="00F553CE"/>
    <w:rsid w:val="00F55FB1"/>
    <w:rsid w:val="00F579DE"/>
    <w:rsid w:val="00F62440"/>
    <w:rsid w:val="00F64B55"/>
    <w:rsid w:val="00F67033"/>
    <w:rsid w:val="00F72646"/>
    <w:rsid w:val="00F74868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6A12"/>
    <w:rsid w:val="00FB7B27"/>
    <w:rsid w:val="00FC1880"/>
    <w:rsid w:val="00FC1D9E"/>
    <w:rsid w:val="00FC2E51"/>
    <w:rsid w:val="00FC3CFB"/>
    <w:rsid w:val="00FC45E7"/>
    <w:rsid w:val="00FC4C29"/>
    <w:rsid w:val="00FC58BC"/>
    <w:rsid w:val="00FD112D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F537D-7DBC-4673-B82B-4DB07CBB5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2085</Words>
  <Characters>11260</Characters>
  <Application>Microsoft Office Word</Application>
  <DocSecurity>0</DocSecurity>
  <Lines>93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13319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2023-05-31T09:28:00Z</cp:lastPrinted>
  <dcterms:created xsi:type="dcterms:W3CDTF">2024-01-25T07:37:00Z</dcterms:created>
  <dcterms:modified xsi:type="dcterms:W3CDTF">2024-01-25T08:00:00Z</dcterms:modified>
</cp:coreProperties>
</file>