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8D5145">
        <w:rPr>
          <w:rFonts w:ascii="Arial" w:eastAsia="Arial" w:hAnsi="Arial" w:cs="Arial"/>
          <w:b/>
          <w:bCs/>
          <w:sz w:val="22"/>
          <w:szCs w:val="22"/>
        </w:rPr>
        <w:t>12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685B01">
        <w:rPr>
          <w:rFonts w:ascii="Arial" w:eastAsia="Arial" w:hAnsi="Arial" w:cs="Arial"/>
          <w:b/>
          <w:bCs/>
          <w:sz w:val="22"/>
          <w:szCs w:val="22"/>
        </w:rPr>
        <w:t>2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4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C02A35">
        <w:rPr>
          <w:rFonts w:ascii="Arial" w:eastAsia="Calibri" w:hAnsi="Arial" w:cs="Arial"/>
          <w:b/>
          <w:sz w:val="22"/>
          <w:szCs w:val="22"/>
        </w:rPr>
        <w:t>2679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531436">
        <w:rPr>
          <w:rFonts w:ascii="Arial" w:hAnsi="Arial" w:cs="Arial"/>
          <w:sz w:val="22"/>
          <w:szCs w:val="22"/>
        </w:rPr>
        <w:t>3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0623A2" w:rsidRPr="008C19E4">
        <w:rPr>
          <w:rFonts w:ascii="Arial" w:hAnsi="Arial" w:cs="Arial"/>
          <w:sz w:val="22"/>
          <w:szCs w:val="22"/>
        </w:rPr>
        <w:t>4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531436">
        <w:rPr>
          <w:rFonts w:ascii="Arial" w:hAnsi="Arial" w:cs="Arial"/>
          <w:b/>
          <w:sz w:val="22"/>
          <w:szCs w:val="22"/>
        </w:rPr>
        <w:t>3</w:t>
      </w:r>
      <w:r w:rsidR="00C9299E">
        <w:rPr>
          <w:rFonts w:ascii="Arial" w:hAnsi="Arial" w:cs="Arial"/>
          <w:b/>
          <w:sz w:val="22"/>
          <w:szCs w:val="22"/>
        </w:rPr>
        <w:t>5</w:t>
      </w:r>
    </w:p>
    <w:p w:rsidR="00C9299E" w:rsidRPr="00C9299E" w:rsidRDefault="00C9299E" w:rsidP="00C9299E">
      <w:pPr>
        <w:keepNext/>
        <w:jc w:val="both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proofErr w:type="spellStart"/>
      <w:r w:rsidRPr="00C9299E">
        <w:rPr>
          <w:rFonts w:ascii="Arial" w:hAnsi="Arial" w:cs="Arial"/>
          <w:b/>
          <w:bCs/>
          <w:kern w:val="32"/>
          <w:sz w:val="22"/>
          <w:szCs w:val="22"/>
        </w:rPr>
        <w:t>΄Εγκριση</w:t>
      </w:r>
      <w:proofErr w:type="spellEnd"/>
      <w:r w:rsidRPr="00C9299E">
        <w:rPr>
          <w:rFonts w:ascii="Arial" w:hAnsi="Arial" w:cs="Arial"/>
          <w:b/>
          <w:bCs/>
          <w:kern w:val="32"/>
          <w:sz w:val="22"/>
          <w:szCs w:val="22"/>
        </w:rPr>
        <w:t xml:space="preserve"> απόδοσης &amp; απαλλαγή δεκαοκτώ (18) προέδρων – υπολόγων διαχείρισης πάγιας προκαταβολής έτους 2023.</w:t>
      </w:r>
    </w:p>
    <w:p w:rsidR="006433B4" w:rsidRPr="006433B4" w:rsidRDefault="006433B4" w:rsidP="006433B4">
      <w:pPr>
        <w:suppressAutoHyphens w:val="0"/>
        <w:spacing w:before="100" w:beforeAutospacing="1"/>
        <w:rPr>
          <w:rFonts w:ascii="Arial" w:hAnsi="Arial" w:cs="Arial"/>
          <w:sz w:val="22"/>
          <w:szCs w:val="22"/>
          <w:lang w:eastAsia="el-GR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685B01">
        <w:rPr>
          <w:rFonts w:ascii="Arial" w:hAnsi="Arial" w:cs="Arial"/>
          <w:sz w:val="22"/>
          <w:szCs w:val="22"/>
        </w:rPr>
        <w:t>0</w:t>
      </w:r>
      <w:r w:rsidR="00531436">
        <w:rPr>
          <w:rFonts w:ascii="Arial" w:hAnsi="Arial" w:cs="Arial"/>
          <w:sz w:val="22"/>
          <w:szCs w:val="22"/>
        </w:rPr>
        <w:t>8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685B01">
        <w:rPr>
          <w:rFonts w:ascii="Arial" w:hAnsi="Arial" w:cs="Arial"/>
          <w:sz w:val="22"/>
          <w:szCs w:val="22"/>
        </w:rPr>
        <w:t>Φεβρουαρίου</w:t>
      </w:r>
      <w:r w:rsidR="006A6165" w:rsidRPr="008C19E4">
        <w:rPr>
          <w:rFonts w:ascii="Arial" w:hAnsi="Arial" w:cs="Arial"/>
          <w:sz w:val="22"/>
          <w:szCs w:val="22"/>
        </w:rPr>
        <w:t xml:space="preserve">   2024  ημέρα  </w:t>
      </w:r>
      <w:r w:rsidR="00685B01">
        <w:rPr>
          <w:rFonts w:ascii="Arial" w:hAnsi="Arial" w:cs="Arial"/>
          <w:sz w:val="22"/>
          <w:szCs w:val="22"/>
        </w:rPr>
        <w:t>Π</w:t>
      </w:r>
      <w:r w:rsidR="00531436">
        <w:rPr>
          <w:rFonts w:ascii="Arial" w:hAnsi="Arial" w:cs="Arial"/>
          <w:sz w:val="22"/>
          <w:szCs w:val="22"/>
        </w:rPr>
        <w:t>έμπτη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685B01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531436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 xml:space="preserve">0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από  </w:t>
      </w:r>
      <w:r w:rsidR="00531436">
        <w:rPr>
          <w:rFonts w:ascii="Arial" w:hAnsi="Arial" w:cs="Arial"/>
          <w:sz w:val="22"/>
          <w:szCs w:val="22"/>
        </w:rPr>
        <w:t>2195</w:t>
      </w:r>
      <w:r>
        <w:rPr>
          <w:rFonts w:ascii="Arial" w:hAnsi="Arial" w:cs="Arial"/>
          <w:sz w:val="22"/>
          <w:szCs w:val="22"/>
        </w:rPr>
        <w:t>/</w:t>
      </w:r>
      <w:r w:rsidR="00531436">
        <w:rPr>
          <w:rFonts w:ascii="Arial" w:hAnsi="Arial" w:cs="Arial"/>
          <w:sz w:val="22"/>
          <w:szCs w:val="22"/>
        </w:rPr>
        <w:t>02</w:t>
      </w:r>
      <w:r>
        <w:rPr>
          <w:rFonts w:ascii="Arial" w:hAnsi="Arial" w:cs="Arial"/>
          <w:sz w:val="22"/>
          <w:szCs w:val="22"/>
        </w:rPr>
        <w:t>-0</w:t>
      </w:r>
      <w:r w:rsidR="0053143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-2024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>παρόντα  7 (επτά)  , ήτοι</w:t>
      </w:r>
      <w:r w:rsidR="00CE7CED">
        <w:rPr>
          <w:rFonts w:ascii="Arial" w:hAnsi="Arial" w:cs="Arial"/>
          <w:sz w:val="22"/>
          <w:szCs w:val="22"/>
        </w:rPr>
        <w:t xml:space="preserve"> :</w:t>
      </w:r>
    </w:p>
    <w:p w:rsidR="001A5409" w:rsidRDefault="001A5409" w:rsidP="001A540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Καφρίτσας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(</w:t>
      </w:r>
      <w:proofErr w:type="spellStart"/>
      <w:r>
        <w:rPr>
          <w:rFonts w:ascii="Arial" w:hAnsi="Arial" w:cs="Arial"/>
          <w:sz w:val="22"/>
          <w:szCs w:val="22"/>
        </w:rPr>
        <w:t>αναπλ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κό</w:t>
      </w:r>
      <w:proofErr w:type="spellEnd"/>
      <w:r>
        <w:rPr>
          <w:rFonts w:ascii="Arial" w:hAnsi="Arial" w:cs="Arial"/>
          <w:sz w:val="22"/>
          <w:szCs w:val="22"/>
        </w:rPr>
        <w:t xml:space="preserve"> μέλος  κ. </w:t>
      </w:r>
      <w:proofErr w:type="spellStart"/>
      <w:r>
        <w:rPr>
          <w:rFonts w:ascii="Arial" w:hAnsi="Arial" w:cs="Arial"/>
          <w:sz w:val="22"/>
          <w:szCs w:val="22"/>
        </w:rPr>
        <w:t>Τουμαρά</w:t>
      </w:r>
      <w:proofErr w:type="spellEnd"/>
      <w:r>
        <w:rPr>
          <w:rFonts w:ascii="Arial" w:hAnsi="Arial" w:cs="Arial"/>
          <w:sz w:val="22"/>
          <w:szCs w:val="22"/>
        </w:rPr>
        <w:t xml:space="preserve">  Βασιλείου)           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Παπαβασιλείου Αικατερίνη</w:t>
      </w:r>
    </w:p>
    <w:p w:rsidR="001A5409" w:rsidRDefault="001A5409" w:rsidP="001A540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</w:p>
    <w:p w:rsidR="001A5409" w:rsidRDefault="001A5409" w:rsidP="001A540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7.Ταγκαλέγκας Ιωάννης    </w:t>
      </w:r>
    </w:p>
    <w:p w:rsidR="00092153" w:rsidRPr="008C19E4" w:rsidRDefault="00B376C1" w:rsidP="007233B8">
      <w:pPr>
        <w:tabs>
          <w:tab w:val="left" w:pos="360"/>
          <w:tab w:val="left" w:pos="6237"/>
        </w:tabs>
        <w:suppressAutoHyphens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  <w:r w:rsidR="00092153" w:rsidRPr="008C19E4">
        <w:rPr>
          <w:rFonts w:ascii="Arial" w:eastAsia="Arial" w:hAnsi="Arial" w:cs="Arial"/>
          <w:sz w:val="22"/>
          <w:szCs w:val="22"/>
        </w:rPr>
        <w:t xml:space="preserve">          </w:t>
      </w:r>
    </w:p>
    <w:p w:rsidR="007233B8" w:rsidRDefault="0009215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>
        <w:rPr>
          <w:rFonts w:ascii="Arial" w:eastAsia="Arial" w:hAnsi="Arial" w:cs="Arial"/>
          <w:sz w:val="22"/>
          <w:szCs w:val="22"/>
        </w:rPr>
        <w:t xml:space="preserve"> </w:t>
      </w:r>
      <w:r w:rsidR="00A368F1">
        <w:rPr>
          <w:rFonts w:ascii="Arial" w:eastAsia="Arial" w:hAnsi="Arial" w:cs="Arial"/>
          <w:sz w:val="22"/>
          <w:szCs w:val="22"/>
        </w:rPr>
        <w:t>6</w:t>
      </w:r>
      <w:r w:rsidR="00A368F1" w:rsidRPr="00A368F1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A368F1">
        <w:rPr>
          <w:rFonts w:ascii="Arial" w:eastAsia="Arial" w:hAnsi="Arial" w:cs="Arial"/>
          <w:sz w:val="22"/>
          <w:szCs w:val="22"/>
        </w:rPr>
        <w:t xml:space="preserve"> </w:t>
      </w:r>
      <w:r w:rsidR="007233B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της</w:t>
      </w:r>
    </w:p>
    <w:p w:rsidR="00B925C3" w:rsidRDefault="007233B8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</w:t>
      </w:r>
      <w:proofErr w:type="spellStart"/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>υπ΄αριθμ</w:t>
      </w:r>
      <w:proofErr w:type="spellEnd"/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. </w:t>
      </w:r>
      <w:r>
        <w:rPr>
          <w:rFonts w:ascii="Arial" w:hAnsi="Arial" w:cs="Arial"/>
          <w:sz w:val="22"/>
          <w:szCs w:val="22"/>
        </w:rPr>
        <w:t>2195/02-02-2024</w:t>
      </w:r>
      <w:r w:rsidRPr="008C19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>πρόσκλησης (</w:t>
      </w:r>
      <w:r w:rsidR="00A368F1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>5</w:t>
      </w: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vertAlign w:val="superscript"/>
          <w:lang w:bidi="hi-IN"/>
        </w:rPr>
        <w:t>ο</w:t>
      </w: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στον Πίνακα θεμάτων Συνεδρίασης)</w:t>
      </w:r>
      <w:r>
        <w:rPr>
          <w:rStyle w:val="FontStyle17"/>
          <w:rFonts w:ascii="Arial" w:eastAsia="Calibri" w:hAnsi="Arial" w:cs="Arial"/>
          <w:iCs/>
          <w:spacing w:val="-3"/>
          <w:kern w:val="2"/>
        </w:rPr>
        <w:t>,</w:t>
      </w:r>
      <w:r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έθεσε </w:t>
      </w:r>
    </w:p>
    <w:p w:rsidR="00405D08" w:rsidRDefault="00685B01" w:rsidP="00405D08">
      <w:pPr>
        <w:tabs>
          <w:tab w:val="left" w:pos="0"/>
        </w:tabs>
        <w:ind w:right="-835"/>
        <w:jc w:val="both"/>
        <w:rPr>
          <w:rFonts w:ascii="Arial" w:eastAsia="Verdana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υ</w:t>
      </w:r>
      <w:r w:rsidR="00B925C3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. </w:t>
      </w:r>
      <w:r w:rsidR="006433B4">
        <w:rPr>
          <w:rFonts w:ascii="Arial" w:eastAsia="Arial" w:hAnsi="Arial" w:cs="Arial"/>
          <w:sz w:val="22"/>
          <w:szCs w:val="22"/>
        </w:rPr>
        <w:t>21</w:t>
      </w:r>
      <w:r w:rsidR="00405D08">
        <w:rPr>
          <w:rFonts w:ascii="Arial" w:eastAsia="Arial" w:hAnsi="Arial" w:cs="Arial"/>
          <w:sz w:val="22"/>
          <w:szCs w:val="22"/>
        </w:rPr>
        <w:t>82</w:t>
      </w:r>
      <w:r w:rsidR="00293653">
        <w:rPr>
          <w:rFonts w:ascii="Arial" w:eastAsia="Arial" w:hAnsi="Arial" w:cs="Arial"/>
          <w:sz w:val="22"/>
          <w:szCs w:val="22"/>
        </w:rPr>
        <w:t>/</w:t>
      </w:r>
      <w:r w:rsidR="006433B4">
        <w:rPr>
          <w:rFonts w:ascii="Arial" w:eastAsia="Arial" w:hAnsi="Arial" w:cs="Arial"/>
          <w:sz w:val="22"/>
          <w:szCs w:val="22"/>
        </w:rPr>
        <w:t>01</w:t>
      </w:r>
      <w:r w:rsidR="00293653">
        <w:rPr>
          <w:rFonts w:ascii="Arial" w:eastAsia="Arial" w:hAnsi="Arial" w:cs="Arial"/>
          <w:sz w:val="22"/>
          <w:szCs w:val="22"/>
        </w:rPr>
        <w:t>-0</w:t>
      </w:r>
      <w:r w:rsidR="006433B4">
        <w:rPr>
          <w:rFonts w:ascii="Arial" w:eastAsia="Arial" w:hAnsi="Arial" w:cs="Arial"/>
          <w:sz w:val="22"/>
          <w:szCs w:val="22"/>
        </w:rPr>
        <w:t>2</w:t>
      </w:r>
      <w:r w:rsidR="00293653">
        <w:rPr>
          <w:rFonts w:ascii="Arial" w:eastAsia="Arial" w:hAnsi="Arial" w:cs="Arial"/>
          <w:sz w:val="22"/>
          <w:szCs w:val="22"/>
        </w:rPr>
        <w:t xml:space="preserve">-2024 </w:t>
      </w:r>
      <w:r w:rsidR="00B925C3">
        <w:rPr>
          <w:rFonts w:ascii="Arial" w:eastAsia="Arial" w:hAnsi="Arial" w:cs="Arial"/>
          <w:sz w:val="22"/>
          <w:szCs w:val="22"/>
        </w:rPr>
        <w:t xml:space="preserve">εισήγηση </w:t>
      </w:r>
      <w:r w:rsidR="00405D08">
        <w:rPr>
          <w:rFonts w:ascii="Arial" w:eastAsia="Verdana" w:hAnsi="Arial" w:cs="Arial"/>
          <w:bCs/>
          <w:color w:val="000000"/>
          <w:sz w:val="22"/>
          <w:szCs w:val="22"/>
        </w:rPr>
        <w:t xml:space="preserve">Τμ. Δημοτικού Ταμείου </w:t>
      </w:r>
      <w:r w:rsidR="00405D08" w:rsidRPr="00520A94">
        <w:rPr>
          <w:rFonts w:ascii="Arial" w:eastAsia="Verdana" w:hAnsi="Arial" w:cs="Arial"/>
          <w:bCs/>
          <w:color w:val="000000"/>
          <w:sz w:val="22"/>
          <w:szCs w:val="22"/>
        </w:rPr>
        <w:t xml:space="preserve"> του</w:t>
      </w:r>
    </w:p>
    <w:p w:rsidR="00B925C3" w:rsidRDefault="00405D08" w:rsidP="00405D08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 w:rsidRPr="00520A94">
        <w:rPr>
          <w:rFonts w:ascii="Arial" w:eastAsia="Verdana" w:hAnsi="Arial" w:cs="Arial"/>
          <w:bCs/>
          <w:color w:val="000000"/>
          <w:sz w:val="22"/>
          <w:szCs w:val="22"/>
        </w:rPr>
        <w:t xml:space="preserve"> Δήμου </w:t>
      </w:r>
      <w:proofErr w:type="spellStart"/>
      <w:r w:rsidRPr="00520A94">
        <w:rPr>
          <w:rFonts w:ascii="Arial" w:eastAsia="Verdana" w:hAnsi="Arial" w:cs="Arial"/>
          <w:bCs/>
          <w:color w:val="000000"/>
          <w:sz w:val="22"/>
          <w:szCs w:val="22"/>
        </w:rPr>
        <w:t>Λεβαδέων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 </w:t>
      </w:r>
      <w:r w:rsidR="00B925C3">
        <w:rPr>
          <w:rFonts w:ascii="Arial" w:eastAsia="Arial" w:hAnsi="Arial" w:cs="Arial"/>
          <w:sz w:val="22"/>
          <w:szCs w:val="22"/>
        </w:rPr>
        <w:t>στην οποία αναφέρονται:</w:t>
      </w:r>
    </w:p>
    <w:p w:rsidR="00C9299E" w:rsidRPr="00596A79" w:rsidRDefault="00C9299E" w:rsidP="00C9299E">
      <w:pPr>
        <w:rPr>
          <w:rFonts w:ascii="Verdana" w:hAnsi="Verdana"/>
          <w:sz w:val="20"/>
          <w:szCs w:val="20"/>
        </w:rPr>
      </w:pPr>
    </w:p>
    <w:p w:rsidR="00C9299E" w:rsidRPr="002F08E4" w:rsidRDefault="00C9299E" w:rsidP="00C9299E">
      <w:pPr>
        <w:pStyle w:val="af9"/>
        <w:widowControl w:val="0"/>
        <w:numPr>
          <w:ilvl w:val="0"/>
          <w:numId w:val="22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2F08E4">
        <w:rPr>
          <w:rFonts w:ascii="Arial" w:hAnsi="Arial" w:cs="Arial"/>
          <w:i/>
          <w:sz w:val="22"/>
          <w:szCs w:val="22"/>
        </w:rPr>
        <w:t xml:space="preserve">Με την 112/2023 απόφαση της Οικονομικής Επιτροπής  συστάθηκε Πάγια Προκαταβολή για τις  Κοινότητες του Δήμου </w:t>
      </w:r>
      <w:proofErr w:type="spellStart"/>
      <w:r w:rsidRPr="002F08E4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2F08E4">
        <w:rPr>
          <w:rFonts w:ascii="Arial" w:hAnsi="Arial" w:cs="Arial"/>
          <w:i/>
          <w:sz w:val="22"/>
          <w:szCs w:val="22"/>
        </w:rPr>
        <w:t xml:space="preserve"> βάσει του άρθρου 266 του Ν. 3852/2010.</w:t>
      </w:r>
    </w:p>
    <w:p w:rsidR="00C9299E" w:rsidRPr="002F08E4" w:rsidRDefault="00C9299E" w:rsidP="00C9299E">
      <w:pPr>
        <w:jc w:val="both"/>
        <w:rPr>
          <w:rFonts w:ascii="Arial" w:hAnsi="Arial" w:cs="Arial"/>
          <w:i/>
          <w:sz w:val="22"/>
          <w:szCs w:val="22"/>
        </w:rPr>
      </w:pPr>
      <w:r w:rsidRPr="002F08E4">
        <w:rPr>
          <w:rFonts w:ascii="Arial" w:hAnsi="Arial" w:cs="Arial"/>
          <w:i/>
          <w:sz w:val="22"/>
          <w:szCs w:val="22"/>
        </w:rPr>
        <w:t>Βάσει αυτών εκδόθηκαν Χρηματικά Εντάλματα στα ονόματα των Προέδρων – Υπολόγων, προκειμένου να ενεργήσουν πληρωμές σύμφωνα με την Απόφαση ΥΠ.ΕΣ. 62038/05-9-2019 (ΦΕΚ  3440/11-09-2019/τ. Β’).</w:t>
      </w:r>
    </w:p>
    <w:p w:rsidR="00C9299E" w:rsidRPr="002F08E4" w:rsidRDefault="00C9299E" w:rsidP="00C9299E">
      <w:pPr>
        <w:pStyle w:val="af9"/>
        <w:widowControl w:val="0"/>
        <w:numPr>
          <w:ilvl w:val="0"/>
          <w:numId w:val="22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2F08E4">
        <w:rPr>
          <w:rFonts w:ascii="Arial" w:hAnsi="Arial" w:cs="Arial"/>
          <w:i/>
          <w:sz w:val="22"/>
          <w:szCs w:val="22"/>
        </w:rPr>
        <w:t>Εκδόθηκαν είκοσι (20) χρηματικά εντάλματα  συνολικού ποσού  34.000,00 € επ’ ονόματι των  Προέδρων των  Κοινοτήτων του Δήμου μας και  τόσο την 16/6/2023 όσο και την 19/7/2023  χρηματικά ποσά κατατέθηκαν  σε ισάριθμους λογαριασμούς ειδικού σκοπού που διατηρεί ο Δήμος μας -με υπολόγους τους είκοσι (20) Προέδρους- στην Τράπεζα Αττικής</w:t>
      </w:r>
    </w:p>
    <w:p w:rsidR="00C9299E" w:rsidRPr="002F08E4" w:rsidRDefault="00C9299E" w:rsidP="00C9299E">
      <w:pPr>
        <w:pStyle w:val="af9"/>
        <w:widowControl w:val="0"/>
        <w:numPr>
          <w:ilvl w:val="0"/>
          <w:numId w:val="22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2F08E4">
        <w:rPr>
          <w:rFonts w:ascii="Arial" w:hAnsi="Arial" w:cs="Arial"/>
          <w:i/>
          <w:sz w:val="22"/>
          <w:szCs w:val="22"/>
        </w:rPr>
        <w:t>Με έγγραφά μας  περί τα μέσα Νοεμβρίου 2023  οι Πρόεδροι ειδοποιήθηκαν για την επιστροφή των ποσών της Παγίας τα οποία και παρέλαβαν ενυπόγραφα.</w:t>
      </w:r>
    </w:p>
    <w:p w:rsidR="00C9299E" w:rsidRPr="002F08E4" w:rsidRDefault="00C9299E" w:rsidP="00C9299E">
      <w:pPr>
        <w:pStyle w:val="af9"/>
        <w:widowControl w:val="0"/>
        <w:numPr>
          <w:ilvl w:val="0"/>
          <w:numId w:val="22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2F08E4">
        <w:rPr>
          <w:rFonts w:ascii="Arial" w:hAnsi="Arial" w:cs="Arial"/>
          <w:i/>
          <w:sz w:val="22"/>
          <w:szCs w:val="22"/>
        </w:rPr>
        <w:t>‘</w:t>
      </w:r>
      <w:proofErr w:type="spellStart"/>
      <w:r w:rsidRPr="002F08E4">
        <w:rPr>
          <w:rFonts w:ascii="Arial" w:hAnsi="Arial" w:cs="Arial"/>
          <w:i/>
          <w:sz w:val="22"/>
          <w:szCs w:val="22"/>
        </w:rPr>
        <w:t>Εως</w:t>
      </w:r>
      <w:proofErr w:type="spellEnd"/>
      <w:r w:rsidRPr="002F08E4">
        <w:rPr>
          <w:rFonts w:ascii="Arial" w:hAnsi="Arial" w:cs="Arial"/>
          <w:i/>
          <w:sz w:val="22"/>
          <w:szCs w:val="22"/>
        </w:rPr>
        <w:t xml:space="preserve"> σήμερα – δέκα οκτώ (18) πρόεδροι- υπόλογοι έχουν επέστρεψαν την Παγία Προκαταβολή έτους 2023 , εκδόθηκαν αντίστοιχα γραμμάτια είσπραξης, και συγκεκριμένα οι:</w:t>
      </w:r>
    </w:p>
    <w:tbl>
      <w:tblPr>
        <w:tblW w:w="9315" w:type="dxa"/>
        <w:tblInd w:w="-92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5"/>
        <w:gridCol w:w="3015"/>
        <w:gridCol w:w="1875"/>
        <w:gridCol w:w="1875"/>
        <w:gridCol w:w="1875"/>
      </w:tblGrid>
      <w:tr w:rsidR="00C9299E" w:rsidRPr="002F08E4" w:rsidTr="00497EB7">
        <w:trPr>
          <w:trHeight w:val="855"/>
        </w:trPr>
        <w:tc>
          <w:tcPr>
            <w:tcW w:w="675" w:type="dxa"/>
            <w:shd w:val="clear" w:color="auto" w:fill="99CC99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lastRenderedPageBreak/>
              <w:t>A/A</w:t>
            </w:r>
          </w:p>
          <w:p w:rsidR="00C9299E" w:rsidRPr="002F08E4" w:rsidRDefault="00C9299E" w:rsidP="00497EB7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015" w:type="dxa"/>
            <w:shd w:val="clear" w:color="auto" w:fill="99CC99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ΟΝΟΜΑΤΕΠΩΝΥΜΟ</w:t>
            </w:r>
          </w:p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ΠΡΟΕΔΡΟΥ-ΥΠΟΛΟΓΟΥ</w:t>
            </w:r>
          </w:p>
        </w:tc>
        <w:tc>
          <w:tcPr>
            <w:tcW w:w="1875" w:type="dxa"/>
            <w:shd w:val="clear" w:color="auto" w:fill="99CC99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ΠΡΟΕΔΡΟΣ</w:t>
            </w:r>
          </w:p>
          <w:p w:rsidR="00C9299E" w:rsidRPr="002F08E4" w:rsidRDefault="00C9299E" w:rsidP="00497EB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ΚΟΙΝΟΤΗΤΑΣ</w:t>
            </w:r>
          </w:p>
        </w:tc>
        <w:tc>
          <w:tcPr>
            <w:tcW w:w="1875" w:type="dxa"/>
            <w:shd w:val="clear" w:color="auto" w:fill="99CC99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ΓΡΑΜΜΑΤΙΟ ΕΙΣΠΡΑΞΗΣ</w:t>
            </w:r>
          </w:p>
        </w:tc>
        <w:tc>
          <w:tcPr>
            <w:tcW w:w="1875" w:type="dxa"/>
            <w:shd w:val="clear" w:color="auto" w:fill="99CC99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ΠΟΣΟ 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ΜΑΡΙΑ ΓΚΙΚΟΠΟΥΛΟΥ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ΛΙΒΑΔΕΙΑΣ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1485/13-12-23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6.000,00€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ΦΟΡΤΩΣΗΣ ΙΩΑΝΝΗΣ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ΚΥΡΙΑΚΙΟΥ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25,26/5-1-24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4.000,00€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ΑΘΑΝΑΣΙΟΣ ΜΙΧΟΣ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ΑΓ. ΓΕΩΡΓΙΟΥ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83/29-01-24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2.000,00€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4.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ΑΘΑΝΑΣ.  ΣΠΥΡΟΠΟΥΛΟΣ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ΑΓ. ΒΛΑΣΙΟΥ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1582/29-12-23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5.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ΑΘΑΝΑΣΙΟΣ ΚΟΥΡΕΝΤΗΣ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ΜΑΥΡΟΝΕΡΙΟΥ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31/10-01-24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6.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ΛΟΥΚΑΣ ΜΩΡΑΊΤΗΣ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ΑΝΘΟΧΩΡΙΟΥ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1505/15-12-23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7.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ΑΙΚΑΤΕΡΙΝΗ ΖΑΧΑΡΑΚΟΥ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ΒΑΣΙΛΙΚΩΝ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1571/27-12-23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8.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ΠΑΝΑΓΙΩΤΗΣ ΣΤΟΥΡΝΑΡΑΣ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ΔΑΥΛΕΙΑΣ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1586/29-12-23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2.000,00€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9.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ΝΙΚΟΛΑΟΣ ΓΚΙΚΟΠΟΥΛΟΣ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ΘΟΥΡΙΟΥ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1557/22-12-23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10.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ΧΡΗΣΤΟΣ ΦΟΥΝΤΑΣ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ΚΟΡΩΝΕΙΑΣ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1597/29-12-23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snapToGrid w:val="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2.000,00€</w:t>
            </w:r>
          </w:p>
        </w:tc>
      </w:tr>
      <w:tr w:rsidR="00C9299E" w:rsidRPr="002F08E4" w:rsidTr="00497EB7">
        <w:trPr>
          <w:trHeight w:val="530"/>
        </w:trPr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11.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ΒΑΣΙΛΕΙΟΣ ΜΑΡΚΟΣ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ΛΑΦΥΣΤΙΟΥ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1521/19-12-23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2.000,00€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12.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ΑΝΔΡΕΑΣ ΣΚΟΥΡΑΣ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ΠΡΟΣΗΛΙΟΥ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1576/28-12-23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13.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ΠΑΝΑΓΙΩΤΗΣ ΓΚΙΚΟΠΟΥΛΟΣ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ΡΩΜΑΙΪΚΟΥ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1584/29-12-23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14.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ΑΓΓΕΛΙΚΗ ΠΑΠΑΔΑ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ΠΡΟΦΗΤΗ ΗΛΙΑ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1592/29-12-23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1.000,00€</w:t>
            </w:r>
          </w:p>
        </w:tc>
      </w:tr>
      <w:tr w:rsidR="00C9299E" w:rsidRPr="002F08E4" w:rsidTr="00497EB7"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15.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ΑΘΑΝΑΣΙΟΣ ΚΑΡΑΝΑΣΟΣ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ΧΑΙΡΩΝΕΙΑΣ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snapToGrid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1433/4-12-23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snapToGrid w:val="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2.000,00€</w:t>
            </w:r>
          </w:p>
        </w:tc>
      </w:tr>
      <w:tr w:rsidR="00C9299E" w:rsidRPr="002F08E4" w:rsidTr="00497EB7">
        <w:trPr>
          <w:trHeight w:val="450"/>
        </w:trPr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16.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ΠΑΝΑΓΙΩΤΗΣ ΛΥΤΡΑΣ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ΑΛΑΛΚΟΜΕΝΩ</w:t>
            </w: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Ν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1436/6-12-23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1.000,00€</w:t>
            </w:r>
          </w:p>
        </w:tc>
      </w:tr>
      <w:tr w:rsidR="00C9299E" w:rsidRPr="002F08E4" w:rsidTr="00497EB7">
        <w:trPr>
          <w:trHeight w:val="390"/>
        </w:trPr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17.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sz w:val="22"/>
                <w:szCs w:val="22"/>
              </w:rPr>
              <w:t xml:space="preserve">ΖΑΦΕΙΡΑΣ  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 xml:space="preserve"> ΑΓ. ΤΡΙΑΔΑΣ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1583/29-12-23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2.000,00€</w:t>
            </w:r>
          </w:p>
        </w:tc>
      </w:tr>
      <w:tr w:rsidR="00C9299E" w:rsidRPr="002F08E4" w:rsidTr="00497EB7">
        <w:trPr>
          <w:trHeight w:val="345"/>
        </w:trPr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</w:rPr>
              <w:t>18.</w:t>
            </w: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ΑΝΤΩΝΙΟΣ ΠΟΥΛΟΣ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 xml:space="preserve"> ΑΓ. ΑΝΝΑΣ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30/10-01-24</w:t>
            </w: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  <w:t>1.000,00€</w:t>
            </w:r>
          </w:p>
        </w:tc>
      </w:tr>
      <w:tr w:rsidR="00C9299E" w:rsidRPr="002F08E4" w:rsidTr="00497EB7">
        <w:trPr>
          <w:trHeight w:val="347"/>
        </w:trPr>
        <w:tc>
          <w:tcPr>
            <w:tcW w:w="675" w:type="dxa"/>
            <w:shd w:val="clear" w:color="auto" w:fill="auto"/>
          </w:tcPr>
          <w:p w:rsidR="00C9299E" w:rsidRPr="002F08E4" w:rsidRDefault="00C9299E" w:rsidP="00497EB7">
            <w:pPr>
              <w:snapToGrid w:val="0"/>
              <w:rPr>
                <w:rFonts w:ascii="Arial" w:hAnsi="Arial" w:cs="Arial"/>
                <w:i/>
                <w:iCs/>
                <w:sz w:val="22"/>
                <w:szCs w:val="22"/>
                <w:highlight w:val="white"/>
              </w:rPr>
            </w:pPr>
          </w:p>
        </w:tc>
        <w:tc>
          <w:tcPr>
            <w:tcW w:w="3015" w:type="dxa"/>
            <w:shd w:val="clear" w:color="auto" w:fill="auto"/>
          </w:tcPr>
          <w:p w:rsidR="00C9299E" w:rsidRPr="002F08E4" w:rsidRDefault="00C9299E" w:rsidP="00497EB7">
            <w:pPr>
              <w:snapToGrid w:val="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ΣΥΝΟΛΟ</w:t>
            </w: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75" w:type="dxa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75" w:type="dxa"/>
            <w:shd w:val="clear" w:color="auto" w:fill="auto"/>
          </w:tcPr>
          <w:p w:rsidR="00C9299E" w:rsidRPr="002F08E4" w:rsidRDefault="00C9299E" w:rsidP="00497EB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F08E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32.000,00 €</w:t>
            </w:r>
          </w:p>
        </w:tc>
      </w:tr>
    </w:tbl>
    <w:p w:rsidR="00C9299E" w:rsidRPr="00131647" w:rsidRDefault="00C9299E" w:rsidP="00C9299E">
      <w:pPr>
        <w:pStyle w:val="Web"/>
        <w:spacing w:after="0"/>
        <w:rPr>
          <w:rFonts w:ascii="Arial" w:hAnsi="Arial" w:cs="Arial"/>
          <w:b/>
          <w:i/>
          <w:sz w:val="22"/>
          <w:szCs w:val="22"/>
        </w:rPr>
      </w:pPr>
      <w:r w:rsidRPr="00131647">
        <w:rPr>
          <w:rFonts w:ascii="Arial" w:hAnsi="Arial" w:cs="Arial"/>
          <w:b/>
          <w:i/>
          <w:sz w:val="22"/>
          <w:szCs w:val="22"/>
        </w:rPr>
        <w:t xml:space="preserve">                                  Κατόπιν των ανωτέρω καλείστε</w:t>
      </w:r>
    </w:p>
    <w:p w:rsidR="00C9299E" w:rsidRPr="002F08E4" w:rsidRDefault="00C9299E" w:rsidP="00C9299E">
      <w:pPr>
        <w:pStyle w:val="Web"/>
        <w:spacing w:after="0"/>
        <w:rPr>
          <w:rFonts w:ascii="Arial" w:hAnsi="Arial" w:cs="Arial"/>
          <w:i/>
          <w:sz w:val="22"/>
          <w:szCs w:val="22"/>
        </w:rPr>
      </w:pPr>
      <w:r w:rsidRPr="002F08E4">
        <w:rPr>
          <w:rFonts w:ascii="Arial" w:hAnsi="Arial" w:cs="Arial"/>
          <w:i/>
          <w:sz w:val="22"/>
          <w:szCs w:val="22"/>
        </w:rPr>
        <w:t xml:space="preserve">α) Να εγκρίνετε την απόδοση των ποσών  της Πάγιας Προκαταβολής έτους 2023 εκ μέρους των  παραπάνω  ΔΕΚΑ ΟΚΤΩ (18)  προέδρων που απέδωσαν το σύνολο της οφειλής. </w:t>
      </w:r>
    </w:p>
    <w:p w:rsidR="00C9299E" w:rsidRPr="002F08E4" w:rsidRDefault="00C9299E" w:rsidP="00C9299E">
      <w:pPr>
        <w:pStyle w:val="Web"/>
        <w:spacing w:after="0"/>
        <w:rPr>
          <w:rFonts w:ascii="Arial" w:hAnsi="Arial" w:cs="Arial"/>
          <w:i/>
          <w:sz w:val="22"/>
          <w:szCs w:val="22"/>
        </w:rPr>
      </w:pPr>
      <w:r w:rsidRPr="002F08E4">
        <w:rPr>
          <w:rFonts w:ascii="Arial" w:hAnsi="Arial" w:cs="Arial"/>
          <w:i/>
          <w:sz w:val="22"/>
          <w:szCs w:val="22"/>
        </w:rPr>
        <w:t>β) Να τους απαλλάξετε από κάθε ευθύνη.-</w:t>
      </w:r>
    </w:p>
    <w:p w:rsidR="00B925C3" w:rsidRDefault="00831AFF" w:rsidP="00ED31CF">
      <w:pPr>
        <w:rPr>
          <w:rFonts w:ascii="Verdana" w:hAnsi="Verdana"/>
          <w:bCs/>
          <w:sz w:val="20"/>
          <w:szCs w:val="20"/>
        </w:rPr>
      </w:pPr>
      <w:r w:rsidRPr="006433B4">
        <w:rPr>
          <w:rFonts w:ascii="Arial" w:hAnsi="Arial" w:cs="Arial"/>
          <w:i/>
          <w:sz w:val="22"/>
          <w:szCs w:val="22"/>
        </w:rPr>
        <w:t xml:space="preserve"> </w:t>
      </w:r>
    </w:p>
    <w:p w:rsidR="00554F44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A41F5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</w:t>
      </w:r>
      <w:r w:rsidR="00037F1E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B354CB" w:rsidRPr="008C19E4" w:rsidRDefault="00B354CB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-Τις διατάξεις του  άρθρου </w:t>
      </w:r>
      <w:r w:rsidR="008C19E4" w:rsidRPr="008C19E4">
        <w:rPr>
          <w:rFonts w:ascii="Arial" w:hAnsi="Arial" w:cs="Arial"/>
          <w:sz w:val="22"/>
          <w:szCs w:val="22"/>
        </w:rPr>
        <w:t>του άρθρου 75 του Ν. 3852/2010 όπως αυτό αντικαταστάθηκε από το άρθρο 77 του Ν. 4555/2018</w:t>
      </w: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="008C19E4" w:rsidRPr="008C19E4">
        <w:rPr>
          <w:rFonts w:ascii="Arial" w:hAnsi="Arial" w:cs="Arial"/>
          <w:sz w:val="22"/>
          <w:szCs w:val="22"/>
        </w:rPr>
        <w:t>του</w:t>
      </w:r>
      <w:proofErr w:type="spellEnd"/>
      <w:r w:rsidR="008C19E4" w:rsidRPr="008C19E4">
        <w:rPr>
          <w:rFonts w:ascii="Arial" w:hAnsi="Arial" w:cs="Arial"/>
          <w:sz w:val="22"/>
          <w:szCs w:val="22"/>
        </w:rPr>
        <w:t xml:space="preserve">  άρθρου 74</w:t>
      </w:r>
      <w:r w:rsidR="008C19E4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8C19E4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368F1" w:rsidRPr="006149BA" w:rsidRDefault="00A368F1" w:rsidP="00A368F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-Το </w:t>
      </w:r>
      <w:r w:rsidRPr="00520A94">
        <w:rPr>
          <w:rFonts w:ascii="Arial" w:eastAsia="Arial" w:hAnsi="Arial" w:cs="Arial"/>
          <w:sz w:val="22"/>
          <w:szCs w:val="22"/>
        </w:rPr>
        <w:t xml:space="preserve"> με  </w:t>
      </w:r>
      <w:proofErr w:type="spellStart"/>
      <w:r w:rsidRPr="00520A94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Pr="00520A94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520A9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520A94">
        <w:rPr>
          <w:rFonts w:ascii="Arial" w:eastAsia="Arial" w:hAnsi="Arial" w:cs="Arial"/>
          <w:sz w:val="22"/>
          <w:szCs w:val="22"/>
        </w:rPr>
        <w:t>. 2</w:t>
      </w:r>
      <w:r w:rsidR="00702255">
        <w:rPr>
          <w:rFonts w:ascii="Arial" w:eastAsia="Arial" w:hAnsi="Arial" w:cs="Arial"/>
          <w:sz w:val="22"/>
          <w:szCs w:val="22"/>
        </w:rPr>
        <w:t>182</w:t>
      </w:r>
      <w:r>
        <w:rPr>
          <w:rFonts w:ascii="Arial" w:eastAsia="Arial" w:hAnsi="Arial" w:cs="Arial"/>
          <w:sz w:val="22"/>
          <w:szCs w:val="22"/>
        </w:rPr>
        <w:t>/0</w:t>
      </w:r>
      <w:r w:rsidR="00702255">
        <w:rPr>
          <w:rFonts w:ascii="Arial" w:eastAsia="Arial" w:hAnsi="Arial" w:cs="Arial"/>
          <w:sz w:val="22"/>
          <w:szCs w:val="22"/>
        </w:rPr>
        <w:t>1</w:t>
      </w:r>
      <w:r w:rsidRPr="00520A94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0</w:t>
      </w:r>
      <w:r w:rsidRPr="00B5629A">
        <w:rPr>
          <w:rFonts w:ascii="Arial" w:eastAsia="Arial" w:hAnsi="Arial" w:cs="Arial"/>
          <w:sz w:val="22"/>
          <w:szCs w:val="22"/>
        </w:rPr>
        <w:t>2</w:t>
      </w:r>
      <w:r w:rsidRPr="00520A94">
        <w:rPr>
          <w:rFonts w:ascii="Arial" w:eastAsia="Arial" w:hAnsi="Arial" w:cs="Arial"/>
          <w:sz w:val="22"/>
          <w:szCs w:val="22"/>
        </w:rPr>
        <w:t>-202</w:t>
      </w:r>
      <w:r w:rsidR="00702255">
        <w:rPr>
          <w:rFonts w:ascii="Arial" w:eastAsia="Arial" w:hAnsi="Arial" w:cs="Arial"/>
          <w:sz w:val="22"/>
          <w:szCs w:val="22"/>
        </w:rPr>
        <w:t>4</w:t>
      </w:r>
      <w:r w:rsidRPr="00520A94"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Verdana" w:hAnsi="Arial" w:cs="Arial"/>
          <w:bCs/>
          <w:color w:val="000000"/>
          <w:sz w:val="22"/>
          <w:szCs w:val="22"/>
        </w:rPr>
        <w:t xml:space="preserve">έγγραφο </w:t>
      </w:r>
      <w:r w:rsidRPr="00520A94">
        <w:rPr>
          <w:rFonts w:ascii="Arial" w:eastAsia="Verdana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eastAsia="Verdana" w:hAnsi="Arial" w:cs="Arial"/>
          <w:bCs/>
          <w:color w:val="000000"/>
          <w:sz w:val="22"/>
          <w:szCs w:val="22"/>
        </w:rPr>
        <w:t xml:space="preserve">του Τμ. Δημοτικού Ταμείου </w:t>
      </w:r>
      <w:r w:rsidRPr="00520A94">
        <w:rPr>
          <w:rFonts w:ascii="Arial" w:eastAsia="Verdana" w:hAnsi="Arial" w:cs="Arial"/>
          <w:bCs/>
          <w:color w:val="000000"/>
          <w:sz w:val="22"/>
          <w:szCs w:val="22"/>
        </w:rPr>
        <w:t xml:space="preserve"> του Δήμου </w:t>
      </w:r>
      <w:proofErr w:type="spellStart"/>
      <w:r w:rsidRPr="00520A94">
        <w:rPr>
          <w:rFonts w:ascii="Arial" w:eastAsia="Verdana" w:hAnsi="Arial" w:cs="Arial"/>
          <w:bCs/>
          <w:color w:val="000000"/>
          <w:sz w:val="22"/>
          <w:szCs w:val="22"/>
        </w:rPr>
        <w:t>Λεβαδέων</w:t>
      </w:r>
      <w:proofErr w:type="spellEnd"/>
      <w:r>
        <w:rPr>
          <w:rFonts w:ascii="Arial" w:eastAsia="Verdana" w:hAnsi="Arial" w:cs="Arial"/>
          <w:bCs/>
          <w:color w:val="000000"/>
          <w:sz w:val="22"/>
          <w:szCs w:val="22"/>
        </w:rPr>
        <w:t xml:space="preserve"> που είχε διανεμηθεί</w:t>
      </w:r>
    </w:p>
    <w:p w:rsidR="00A368F1" w:rsidRPr="006149BA" w:rsidRDefault="00A368F1" w:rsidP="00A368F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eastAsia="Verdana" w:hAnsi="Arial" w:cs="Arial"/>
          <w:sz w:val="22"/>
          <w:szCs w:val="22"/>
          <w:highlight w:val="white"/>
        </w:rPr>
        <w:t>-</w:t>
      </w:r>
      <w:r w:rsidRPr="006149BA">
        <w:rPr>
          <w:rFonts w:ascii="Arial" w:eastAsia="Verdana" w:hAnsi="Arial" w:cs="Arial"/>
          <w:sz w:val="22"/>
          <w:szCs w:val="22"/>
          <w:highlight w:val="white"/>
        </w:rPr>
        <w:t xml:space="preserve">Την </w:t>
      </w:r>
      <w:proofErr w:type="spellStart"/>
      <w:r w:rsidRPr="006149BA">
        <w:rPr>
          <w:rFonts w:ascii="Arial" w:eastAsia="Verdana" w:hAnsi="Arial" w:cs="Arial"/>
          <w:sz w:val="22"/>
          <w:szCs w:val="22"/>
          <w:highlight w:val="white"/>
        </w:rPr>
        <w:t>αριθμ</w:t>
      </w:r>
      <w:proofErr w:type="spellEnd"/>
      <w:r w:rsidRPr="006149BA">
        <w:rPr>
          <w:rFonts w:ascii="Arial" w:eastAsia="Verdana" w:hAnsi="Arial" w:cs="Arial"/>
          <w:sz w:val="22"/>
          <w:szCs w:val="22"/>
          <w:highlight w:val="white"/>
        </w:rPr>
        <w:t xml:space="preserve">. </w:t>
      </w:r>
      <w:r w:rsidR="00702255">
        <w:rPr>
          <w:rFonts w:ascii="Arial" w:eastAsia="Verdana" w:hAnsi="Arial" w:cs="Arial"/>
          <w:sz w:val="22"/>
          <w:szCs w:val="22"/>
          <w:highlight w:val="white"/>
        </w:rPr>
        <w:t>112</w:t>
      </w:r>
      <w:r w:rsidRPr="006149BA">
        <w:rPr>
          <w:rFonts w:ascii="Arial" w:eastAsia="Verdana" w:hAnsi="Arial" w:cs="Arial"/>
          <w:sz w:val="22"/>
          <w:szCs w:val="22"/>
          <w:highlight w:val="white"/>
        </w:rPr>
        <w:t>/202</w:t>
      </w:r>
      <w:r w:rsidR="00702255">
        <w:rPr>
          <w:rFonts w:ascii="Arial" w:eastAsia="Verdana" w:hAnsi="Arial" w:cs="Arial"/>
          <w:sz w:val="22"/>
          <w:szCs w:val="22"/>
          <w:highlight w:val="white"/>
        </w:rPr>
        <w:t>3</w:t>
      </w:r>
      <w:r w:rsidRPr="006149BA">
        <w:rPr>
          <w:rFonts w:ascii="Arial" w:eastAsia="Verdana" w:hAnsi="Arial" w:cs="Arial"/>
          <w:sz w:val="22"/>
          <w:szCs w:val="22"/>
          <w:highlight w:val="white"/>
        </w:rPr>
        <w:t xml:space="preserve"> </w:t>
      </w:r>
      <w:r w:rsidR="005B393D">
        <w:rPr>
          <w:rFonts w:ascii="Arial" w:eastAsia="Verdana" w:hAnsi="Arial" w:cs="Arial"/>
          <w:sz w:val="22"/>
          <w:szCs w:val="22"/>
          <w:highlight w:val="white"/>
        </w:rPr>
        <w:t>(ΑΔΑ:Ψ816ΩΛΗ-ΝΓΗ)</w:t>
      </w:r>
      <w:r w:rsidRPr="006149BA">
        <w:rPr>
          <w:rFonts w:ascii="Arial" w:eastAsia="Verdana" w:hAnsi="Arial" w:cs="Arial"/>
          <w:sz w:val="22"/>
          <w:szCs w:val="22"/>
          <w:highlight w:val="white"/>
        </w:rPr>
        <w:t xml:space="preserve"> απόφαση της Οικονομικής Επιτροπής</w:t>
      </w:r>
    </w:p>
    <w:p w:rsidR="00A368F1" w:rsidRPr="005963AE" w:rsidRDefault="00A368F1" w:rsidP="00A368F1">
      <w:pPr>
        <w:pStyle w:val="Default"/>
        <w:widowControl/>
        <w:suppressAutoHyphens w:val="0"/>
        <w:autoSpaceDN w:val="0"/>
        <w:adjustRightInd w:val="0"/>
        <w:spacing w:line="276" w:lineRule="auto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-</w:t>
      </w:r>
      <w:r w:rsidRPr="005963AE">
        <w:rPr>
          <w:sz w:val="22"/>
          <w:szCs w:val="22"/>
          <w:lang w:val="el-GR"/>
        </w:rPr>
        <w:t>Την μεταξύ των μελών συζήτηση σύμφωνα με τα πρακτικά</w:t>
      </w:r>
    </w:p>
    <w:p w:rsidR="00A368F1" w:rsidRPr="00C2358B" w:rsidRDefault="00A368F1" w:rsidP="00A368F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E72CDA">
        <w:rPr>
          <w:rFonts w:ascii="Arial" w:hAnsi="Arial" w:cs="Arial"/>
          <w:sz w:val="22"/>
          <w:szCs w:val="22"/>
        </w:rPr>
        <w:t xml:space="preserve">Την  ψήφο όλων των μελών της Οικονομικής Επιτροπής , όπως αυτή διατυπώθηκε και δηλώθηκε δια ζώσης στην </w:t>
      </w:r>
      <w:r w:rsidR="00405D08">
        <w:rPr>
          <w:rFonts w:ascii="Arial" w:hAnsi="Arial" w:cs="Arial"/>
          <w:sz w:val="22"/>
          <w:szCs w:val="22"/>
        </w:rPr>
        <w:t>συνεδρίαση</w:t>
      </w:r>
    </w:p>
    <w:p w:rsidR="00A368F1" w:rsidRDefault="00A368F1" w:rsidP="00A368F1">
      <w:pPr>
        <w:pStyle w:val="af9"/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68F1" w:rsidRDefault="00A368F1" w:rsidP="00A368F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072434">
        <w:rPr>
          <w:rFonts w:ascii="Arial" w:hAnsi="Arial" w:cs="Arial"/>
          <w:b/>
          <w:bCs/>
          <w:sz w:val="22"/>
          <w:szCs w:val="22"/>
        </w:rPr>
        <w:lastRenderedPageBreak/>
        <w:t xml:space="preserve">ΑΠΟΦΑΣΙΖΕΙ </w:t>
      </w:r>
      <w:r>
        <w:rPr>
          <w:rFonts w:ascii="Arial" w:hAnsi="Arial" w:cs="Arial"/>
          <w:b/>
          <w:bCs/>
          <w:sz w:val="22"/>
          <w:szCs w:val="22"/>
        </w:rPr>
        <w:t xml:space="preserve"> ΟΜΟΦΩΝΑ</w:t>
      </w:r>
      <w:r w:rsidRPr="00072434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368F1" w:rsidRDefault="00A368F1" w:rsidP="00A368F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A368F1" w:rsidRDefault="00ED31CF" w:rsidP="00A368F1">
      <w:pPr>
        <w:shd w:val="clear" w:color="auto" w:fill="FFFFFF"/>
        <w:tabs>
          <w:tab w:val="center" w:pos="-142"/>
        </w:tabs>
        <w:suppressAutoHyphens w:val="0"/>
        <w:ind w:left="-28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r w:rsidRPr="00332DFC">
        <w:rPr>
          <w:rFonts w:ascii="Arial" w:hAnsi="Arial" w:cs="Arial"/>
          <w:sz w:val="22"/>
          <w:szCs w:val="22"/>
        </w:rPr>
        <w:t>Εγκρίνει   την απόδοση του ποσού τη</w:t>
      </w:r>
      <w:r>
        <w:rPr>
          <w:rFonts w:ascii="Arial" w:hAnsi="Arial" w:cs="Arial"/>
          <w:sz w:val="22"/>
          <w:szCs w:val="22"/>
        </w:rPr>
        <w:t>ς Πάγιας Προκαταβολής έτους 2023</w:t>
      </w:r>
      <w:r w:rsidRPr="00332DFC">
        <w:rPr>
          <w:rFonts w:ascii="Arial" w:hAnsi="Arial" w:cs="Arial"/>
          <w:sz w:val="22"/>
          <w:szCs w:val="22"/>
        </w:rPr>
        <w:t xml:space="preserve"> εκ μέρους των  </w:t>
      </w:r>
      <w:r>
        <w:rPr>
          <w:rFonts w:ascii="Arial" w:hAnsi="Arial" w:cs="Arial"/>
          <w:sz w:val="22"/>
          <w:szCs w:val="22"/>
        </w:rPr>
        <w:t xml:space="preserve"> </w:t>
      </w:r>
      <w:r w:rsidRPr="00332DFC">
        <w:rPr>
          <w:rFonts w:ascii="Arial" w:hAnsi="Arial" w:cs="Arial"/>
          <w:sz w:val="22"/>
          <w:szCs w:val="22"/>
        </w:rPr>
        <w:t xml:space="preserve"> ΔΕΚΑ </w:t>
      </w:r>
      <w:r>
        <w:rPr>
          <w:rFonts w:ascii="Arial" w:hAnsi="Arial" w:cs="Arial"/>
          <w:sz w:val="22"/>
          <w:szCs w:val="22"/>
        </w:rPr>
        <w:t>ΟΚΤΩ</w:t>
      </w:r>
      <w:r w:rsidRPr="00332DFC">
        <w:rPr>
          <w:rFonts w:ascii="Arial" w:hAnsi="Arial" w:cs="Arial"/>
          <w:sz w:val="22"/>
          <w:szCs w:val="22"/>
        </w:rPr>
        <w:t>(1</w:t>
      </w:r>
      <w:r>
        <w:rPr>
          <w:rFonts w:ascii="Arial" w:hAnsi="Arial" w:cs="Arial"/>
          <w:sz w:val="22"/>
          <w:szCs w:val="22"/>
        </w:rPr>
        <w:t>8</w:t>
      </w:r>
      <w:r w:rsidRPr="00332DFC">
        <w:rPr>
          <w:rFonts w:ascii="Arial" w:hAnsi="Arial" w:cs="Arial"/>
          <w:sz w:val="22"/>
          <w:szCs w:val="22"/>
        </w:rPr>
        <w:t>)  προέδρων που απέδωσαν το σύνολο της οφειλής</w:t>
      </w:r>
      <w:r>
        <w:rPr>
          <w:rFonts w:ascii="Arial" w:hAnsi="Arial" w:cs="Arial"/>
          <w:sz w:val="22"/>
          <w:szCs w:val="22"/>
        </w:rPr>
        <w:t xml:space="preserve">, </w:t>
      </w:r>
      <w:r w:rsidRPr="00332DFC">
        <w:rPr>
          <w:rFonts w:ascii="Arial" w:hAnsi="Arial" w:cs="Arial"/>
          <w:sz w:val="22"/>
          <w:szCs w:val="22"/>
        </w:rPr>
        <w:t xml:space="preserve"> όπως φαίνεται στον παρακάτω πίνακα </w:t>
      </w:r>
    </w:p>
    <w:p w:rsidR="00ED31CF" w:rsidRDefault="00ED31CF" w:rsidP="00A368F1">
      <w:pPr>
        <w:shd w:val="clear" w:color="auto" w:fill="FFFFFF"/>
        <w:tabs>
          <w:tab w:val="center" w:pos="-142"/>
        </w:tabs>
        <w:suppressAutoHyphens w:val="0"/>
        <w:ind w:left="-284" w:hanging="567"/>
        <w:jc w:val="both"/>
        <w:rPr>
          <w:rFonts w:ascii="Arial" w:eastAsia="Calibri" w:hAnsi="Arial" w:cs="Arial"/>
          <w:i/>
          <w:sz w:val="22"/>
          <w:szCs w:val="22"/>
        </w:rPr>
      </w:pPr>
    </w:p>
    <w:tbl>
      <w:tblPr>
        <w:tblW w:w="9315" w:type="dxa"/>
        <w:tblInd w:w="-92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5"/>
        <w:gridCol w:w="3015"/>
        <w:gridCol w:w="1875"/>
        <w:gridCol w:w="1875"/>
        <w:gridCol w:w="1875"/>
      </w:tblGrid>
      <w:tr w:rsidR="00A368F1" w:rsidRPr="00A368F1" w:rsidTr="00354F13">
        <w:trPr>
          <w:trHeight w:val="855"/>
        </w:trPr>
        <w:tc>
          <w:tcPr>
            <w:tcW w:w="675" w:type="dxa"/>
            <w:shd w:val="clear" w:color="auto" w:fill="99CC99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A/A</w:t>
            </w:r>
          </w:p>
          <w:p w:rsidR="00A368F1" w:rsidRPr="00A368F1" w:rsidRDefault="00A368F1" w:rsidP="00354F13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015" w:type="dxa"/>
            <w:shd w:val="clear" w:color="auto" w:fill="99CC99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ΟΝΟΜΑΤΕΠΩΝΥΜΟ</w:t>
            </w:r>
          </w:p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ΠΡΟΕΔΡΟΥ-ΥΠΟΛΟΓΟΥ</w:t>
            </w:r>
          </w:p>
        </w:tc>
        <w:tc>
          <w:tcPr>
            <w:tcW w:w="1875" w:type="dxa"/>
            <w:shd w:val="clear" w:color="auto" w:fill="99CC99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  <w:lang w:val="en-US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ΠΡΟΕΔΡΟΣ</w:t>
            </w:r>
          </w:p>
          <w:p w:rsidR="00A368F1" w:rsidRPr="00A368F1" w:rsidRDefault="00A368F1" w:rsidP="00354F13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ΚΟΙΝΟΤΗΤΑΣ</w:t>
            </w:r>
          </w:p>
        </w:tc>
        <w:tc>
          <w:tcPr>
            <w:tcW w:w="1875" w:type="dxa"/>
            <w:shd w:val="clear" w:color="auto" w:fill="99CC99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ΓΡΑΜΜΑΤΙΟ ΕΙΣΠΡΑΞΗΣ</w:t>
            </w:r>
          </w:p>
        </w:tc>
        <w:tc>
          <w:tcPr>
            <w:tcW w:w="1875" w:type="dxa"/>
            <w:shd w:val="clear" w:color="auto" w:fill="99CC99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ΠΟΣΟ 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ΜΑΡΙΑ ΓΚΙΚΟΠΟΥΛΟΥ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 xml:space="preserve">  ΛΙΒΑΔΕΙΑΣ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1485/13-12-23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6.000,00€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2.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ΦΟΡΤΩΣΗΣ ΙΩΑΝΝΗΣ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ΚΥΡΙΑΚΙΟΥ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25,26/5-1-24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4.000,00€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3.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ΑΘΑΝΑΣΙΟΣ ΜΙΧΟΣ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 xml:space="preserve"> ΑΓ. ΓΕΩΡΓΙΟΥ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83/29-01-24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2.000,00€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4.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ΑΘΑΝΑΣ.  ΣΠΥΡΟΠΟΥΛΟΣ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ΑΓ. ΒΛΑΣΙΟΥ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1582/29-12-23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5.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ΑΘΑΝΑΣΙΟΣ ΚΟΥΡΕΝΤΗΣ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 xml:space="preserve"> ΜΑΥΡΟΝΕΡΙΟΥ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31/10-01-24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6.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ΛΟΥΚΑΣ ΜΩΡΑΊΤΗΣ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ΑΝΘΟΧΩΡΙΟΥ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1505/15-12-23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7.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ΑΙΚΑΤΕΡΙΝΗ ΖΑΧΑΡΑΚΟΥ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ΒΑΣΙΛΙΚΩΝ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1571/27-12-23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8.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ΠΑΝΑΓΙΩΤΗΣ ΣΤΟΥΡΝΑΡΑΣ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ΔΑΥΛΕΙΑΣ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1586/29-12-23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2.000,00€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9.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ΝΙΚΟΛΑΟΣ ΓΚΙΚΟΠΟΥΛΟΣ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 xml:space="preserve"> ΘΟΥΡΙΟΥ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  <w:lang w:val="en-US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1557/22-12-23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10.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ΧΡΗΣΤΟΣ ΦΟΥΝΤΑΣ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 xml:space="preserve"> ΚΟΡΩΝΕΙΑΣ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1597/29-12-23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2.000,00€</w:t>
            </w:r>
          </w:p>
        </w:tc>
      </w:tr>
      <w:tr w:rsidR="00A368F1" w:rsidRPr="00A368F1" w:rsidTr="00354F13">
        <w:trPr>
          <w:trHeight w:val="530"/>
        </w:trPr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11.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ΒΑΣΙΛΕΙΟΣ ΜΑΡΚΟΣ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ΛΑΦΥΣΤΙΟΥ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1521/19-12-23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2.000,00€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12.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ΑΝΔΡΕΑΣ ΣΚΟΥΡΑΣ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ΠΡΟΣΗΛΙΟΥ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1576/28-12-23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13.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ΠΑΝΑΓΙΩΤΗΣ ΓΚΙΚΟΠΟΥΛΟΣ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ΡΩΜΑΙΪΚΟΥ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1584/29-12-23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14.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ΑΓΓΕΛΙΚΗ ΠΑΠΑΔΑ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ΠΡΟΦΗΤΗ ΗΛΙΑ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1592/29-12-23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1.000,00€</w:t>
            </w:r>
          </w:p>
        </w:tc>
      </w:tr>
      <w:tr w:rsidR="00A368F1" w:rsidRPr="00A368F1" w:rsidTr="00354F13"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15.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ΑΘΑΝΑΣΙΟΣ ΚΑΡΑΝΑΣΟΣ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 xml:space="preserve"> ΧΑΙΡΩΝΕΙΑΣ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snapToGrid w:val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1433/4-12-23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2.000,00€</w:t>
            </w:r>
          </w:p>
        </w:tc>
      </w:tr>
      <w:tr w:rsidR="00A368F1" w:rsidRPr="00A368F1" w:rsidTr="00354F13">
        <w:trPr>
          <w:trHeight w:val="450"/>
        </w:trPr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16.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ΠΑΝΑΓΙΩΤΗΣ ΛΥΤΡΑΣ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iCs/>
                <w:sz w:val="22"/>
                <w:szCs w:val="22"/>
                <w:highlight w:val="white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ΑΛΑΛΚΟΜΕΝΩ</w:t>
            </w:r>
            <w:r w:rsidRPr="00A368F1">
              <w:rPr>
                <w:rFonts w:ascii="Arial" w:hAnsi="Arial" w:cs="Arial"/>
                <w:iCs/>
                <w:sz w:val="22"/>
                <w:szCs w:val="22"/>
              </w:rPr>
              <w:t>Ν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iCs/>
                <w:sz w:val="22"/>
                <w:szCs w:val="22"/>
                <w:highlight w:val="white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1436/6-12-23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1.000,00€</w:t>
            </w:r>
          </w:p>
        </w:tc>
      </w:tr>
      <w:tr w:rsidR="00A368F1" w:rsidRPr="00A368F1" w:rsidTr="00354F13">
        <w:trPr>
          <w:trHeight w:val="390"/>
        </w:trPr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17.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sz w:val="22"/>
                <w:szCs w:val="22"/>
              </w:rPr>
              <w:t xml:space="preserve">ΖΑΦΕΙΡΑΣ  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 xml:space="preserve"> ΑΓ. ΤΡΙΑΔΑΣ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iCs/>
                <w:sz w:val="22"/>
                <w:szCs w:val="22"/>
                <w:highlight w:val="white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1583/29-12-23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2.000,00€</w:t>
            </w:r>
          </w:p>
        </w:tc>
      </w:tr>
      <w:tr w:rsidR="00A368F1" w:rsidRPr="00A368F1" w:rsidTr="00354F13">
        <w:trPr>
          <w:trHeight w:val="345"/>
        </w:trPr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</w:rPr>
              <w:t>18.</w:t>
            </w: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ΑΝΤΩΝΙΟΣ ΠΟΥΛΟΣ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 xml:space="preserve"> ΑΓ. ΑΝΝΑΣ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iCs/>
                <w:sz w:val="22"/>
                <w:szCs w:val="22"/>
                <w:highlight w:val="white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30/10-01-24</w:t>
            </w: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iCs/>
                <w:sz w:val="22"/>
                <w:szCs w:val="22"/>
                <w:highlight w:val="white"/>
              </w:rPr>
              <w:t>1.000,00€</w:t>
            </w:r>
          </w:p>
        </w:tc>
      </w:tr>
      <w:tr w:rsidR="00A368F1" w:rsidRPr="00A368F1" w:rsidTr="00354F13">
        <w:trPr>
          <w:trHeight w:val="347"/>
        </w:trPr>
        <w:tc>
          <w:tcPr>
            <w:tcW w:w="675" w:type="dxa"/>
            <w:shd w:val="clear" w:color="auto" w:fill="auto"/>
          </w:tcPr>
          <w:p w:rsidR="00A368F1" w:rsidRPr="00A368F1" w:rsidRDefault="00A368F1" w:rsidP="00354F13">
            <w:pPr>
              <w:snapToGrid w:val="0"/>
              <w:rPr>
                <w:rFonts w:ascii="Arial" w:hAnsi="Arial" w:cs="Arial"/>
                <w:iCs/>
                <w:sz w:val="22"/>
                <w:szCs w:val="22"/>
                <w:highlight w:val="white"/>
              </w:rPr>
            </w:pPr>
          </w:p>
        </w:tc>
        <w:tc>
          <w:tcPr>
            <w:tcW w:w="3015" w:type="dxa"/>
            <w:shd w:val="clear" w:color="auto" w:fill="auto"/>
          </w:tcPr>
          <w:p w:rsidR="00A368F1" w:rsidRPr="00A368F1" w:rsidRDefault="00A368F1" w:rsidP="00354F13">
            <w:pPr>
              <w:snapToGrid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ΣΥΝΟΛΟ</w:t>
            </w: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875" w:type="dxa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875" w:type="dxa"/>
            <w:shd w:val="clear" w:color="auto" w:fill="auto"/>
          </w:tcPr>
          <w:p w:rsidR="00A368F1" w:rsidRPr="00A368F1" w:rsidRDefault="00A368F1" w:rsidP="00354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8F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32.000,00 €</w:t>
            </w:r>
          </w:p>
        </w:tc>
      </w:tr>
    </w:tbl>
    <w:p w:rsidR="00A368F1" w:rsidRPr="00A368F1" w:rsidRDefault="00A368F1" w:rsidP="00A368F1">
      <w:pPr>
        <w:shd w:val="clear" w:color="auto" w:fill="FFFFFF"/>
        <w:tabs>
          <w:tab w:val="center" w:pos="-142"/>
        </w:tabs>
        <w:suppressAutoHyphens w:val="0"/>
        <w:ind w:left="-284" w:hanging="567"/>
        <w:jc w:val="both"/>
        <w:rPr>
          <w:rFonts w:ascii="Arial" w:eastAsia="Calibri" w:hAnsi="Arial" w:cs="Arial"/>
          <w:sz w:val="22"/>
          <w:szCs w:val="22"/>
        </w:rPr>
      </w:pPr>
    </w:p>
    <w:p w:rsidR="00A368F1" w:rsidRPr="00C60384" w:rsidRDefault="00A368F1" w:rsidP="00A368F1">
      <w:pPr>
        <w:pStyle w:val="Web"/>
        <w:numPr>
          <w:ilvl w:val="0"/>
          <w:numId w:val="23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Α</w:t>
      </w:r>
      <w:r w:rsidRPr="00D65176">
        <w:rPr>
          <w:rFonts w:ascii="Arial" w:hAnsi="Arial" w:cs="Arial"/>
          <w:sz w:val="22"/>
          <w:szCs w:val="22"/>
          <w:u w:val="single"/>
        </w:rPr>
        <w:t xml:space="preserve">παλλάσσει </w:t>
      </w:r>
      <w:r w:rsidRPr="00F55D1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τους ανωτέρω Προέδρους  </w:t>
      </w:r>
      <w:r w:rsidRPr="00F55D12">
        <w:rPr>
          <w:rFonts w:ascii="Arial" w:hAnsi="Arial" w:cs="Arial"/>
          <w:sz w:val="22"/>
          <w:szCs w:val="22"/>
        </w:rPr>
        <w:t>από κάθε ευθύνη</w:t>
      </w:r>
      <w:r>
        <w:rPr>
          <w:rFonts w:ascii="Arial" w:hAnsi="Arial" w:cs="Arial"/>
          <w:sz w:val="22"/>
          <w:szCs w:val="22"/>
        </w:rPr>
        <w:t>.-</w:t>
      </w:r>
    </w:p>
    <w:p w:rsidR="00A368F1" w:rsidRDefault="00A368F1" w:rsidP="00A368F1">
      <w:pPr>
        <w:spacing w:line="276" w:lineRule="auto"/>
        <w:ind w:left="-360"/>
        <w:rPr>
          <w:rFonts w:ascii="Arial" w:hAnsi="Arial" w:cs="Arial"/>
          <w:i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C19E4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>
        <w:rPr>
          <w:rFonts w:ascii="Arial" w:hAnsi="Arial" w:cs="Arial"/>
          <w:b/>
          <w:sz w:val="22"/>
          <w:szCs w:val="22"/>
        </w:rPr>
        <w:t xml:space="preserve"> </w:t>
      </w:r>
      <w:r w:rsidR="006433B4">
        <w:rPr>
          <w:rFonts w:ascii="Arial" w:hAnsi="Arial" w:cs="Arial"/>
          <w:b/>
          <w:sz w:val="22"/>
          <w:szCs w:val="22"/>
        </w:rPr>
        <w:t>3</w:t>
      </w:r>
      <w:r w:rsidR="00A368F1">
        <w:rPr>
          <w:rFonts w:ascii="Arial" w:hAnsi="Arial" w:cs="Arial"/>
          <w:b/>
          <w:sz w:val="22"/>
          <w:szCs w:val="22"/>
        </w:rPr>
        <w:t>5</w:t>
      </w:r>
      <w:r w:rsidR="00590D93" w:rsidRPr="008C19E4">
        <w:rPr>
          <w:rFonts w:ascii="Arial" w:hAnsi="Arial" w:cs="Arial"/>
          <w:b/>
          <w:sz w:val="22"/>
          <w:szCs w:val="22"/>
        </w:rPr>
        <w:t>/202</w:t>
      </w:r>
      <w:r w:rsidR="008C19E4" w:rsidRPr="008C19E4">
        <w:rPr>
          <w:rFonts w:ascii="Arial" w:hAnsi="Arial" w:cs="Arial"/>
          <w:b/>
          <w:sz w:val="22"/>
          <w:szCs w:val="22"/>
        </w:rPr>
        <w:t>4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8C19E4">
        <w:rPr>
          <w:rFonts w:ascii="Arial" w:hAnsi="Arial" w:cs="Arial"/>
          <w:sz w:val="22"/>
          <w:szCs w:val="22"/>
        </w:rPr>
        <w:t>ΤΑ ΜΕΛΗ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1.</w:t>
      </w:r>
      <w:r w:rsidR="005E058A">
        <w:rPr>
          <w:rFonts w:ascii="Arial" w:hAnsi="Arial" w:cs="Arial"/>
          <w:sz w:val="22"/>
          <w:szCs w:val="22"/>
        </w:rPr>
        <w:t>Καφρίτσας Δημήτριος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2</w:t>
      </w:r>
      <w:r w:rsidR="008C19E4" w:rsidRPr="008C19E4">
        <w:rPr>
          <w:rFonts w:ascii="Arial" w:hAnsi="Arial" w:cs="Arial"/>
          <w:sz w:val="22"/>
          <w:szCs w:val="22"/>
        </w:rPr>
        <w:t>.Αγνιάδης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3.</w:t>
      </w:r>
      <w:r w:rsidR="00E32E91">
        <w:rPr>
          <w:rFonts w:ascii="Arial" w:hAnsi="Arial" w:cs="Arial"/>
          <w:sz w:val="22"/>
          <w:szCs w:val="22"/>
        </w:rPr>
        <w:t>Καλλιαντάσης Χρήστος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4</w:t>
      </w:r>
      <w:r w:rsidR="009A6ACE" w:rsidRPr="008C19E4">
        <w:rPr>
          <w:rFonts w:ascii="Arial" w:hAnsi="Arial" w:cs="Arial"/>
          <w:sz w:val="22"/>
          <w:szCs w:val="22"/>
        </w:rPr>
        <w:t>.</w:t>
      </w:r>
      <w:r w:rsidR="008C19E4" w:rsidRPr="008C19E4">
        <w:rPr>
          <w:rFonts w:ascii="Arial" w:hAnsi="Arial" w:cs="Arial"/>
          <w:sz w:val="22"/>
          <w:szCs w:val="22"/>
        </w:rPr>
        <w:t>Παπαβασιλείου Αικατερίνη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5.Μίχας  Δημήτριος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</w:t>
      </w:r>
      <w:r w:rsidR="009A6ACE" w:rsidRPr="008C19E4">
        <w:rPr>
          <w:rFonts w:ascii="Arial" w:eastAsia="Arial" w:hAnsi="Arial" w:cs="Arial"/>
          <w:sz w:val="22"/>
          <w:szCs w:val="22"/>
        </w:rPr>
        <w:t xml:space="preserve">       </w:t>
      </w:r>
      <w:r w:rsidRPr="008C19E4">
        <w:rPr>
          <w:rFonts w:ascii="Arial" w:eastAsia="Arial" w:hAnsi="Arial" w:cs="Arial"/>
          <w:sz w:val="22"/>
          <w:szCs w:val="22"/>
        </w:rPr>
        <w:t>ΠΙΣΤΟ</w:t>
      </w:r>
      <w:r w:rsidR="001C6B24" w:rsidRPr="008C19E4">
        <w:rPr>
          <w:rFonts w:ascii="Arial" w:hAnsi="Arial" w:cs="Arial"/>
          <w:sz w:val="22"/>
          <w:szCs w:val="22"/>
        </w:rPr>
        <w:t xml:space="preserve"> ΑΠΟΣΠΑΣΜΑ      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6.Ταγκαλέγκας Ιωάννης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</w:t>
      </w:r>
      <w:r w:rsidR="001C6B24" w:rsidRPr="008C19E4">
        <w:rPr>
          <w:rFonts w:ascii="Arial" w:hAnsi="Arial" w:cs="Arial"/>
          <w:sz w:val="22"/>
          <w:szCs w:val="22"/>
        </w:rPr>
        <w:t xml:space="preserve">Λιβαδειά   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8D5145">
        <w:rPr>
          <w:rFonts w:ascii="Arial" w:hAnsi="Arial" w:cs="Arial"/>
          <w:sz w:val="22"/>
          <w:szCs w:val="22"/>
        </w:rPr>
        <w:t>12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>-</w:t>
      </w:r>
      <w:r w:rsidRPr="008C19E4">
        <w:rPr>
          <w:rFonts w:ascii="Arial" w:hAnsi="Arial" w:cs="Arial"/>
          <w:sz w:val="22"/>
          <w:szCs w:val="22"/>
        </w:rPr>
        <w:t>0</w:t>
      </w:r>
      <w:r w:rsidR="00831AFF">
        <w:rPr>
          <w:rFonts w:ascii="Arial" w:hAnsi="Arial" w:cs="Arial"/>
          <w:sz w:val="22"/>
          <w:szCs w:val="22"/>
        </w:rPr>
        <w:t>2</w:t>
      </w:r>
      <w:r w:rsidR="001C6B24" w:rsidRPr="008C19E4">
        <w:rPr>
          <w:rFonts w:ascii="Arial" w:hAnsi="Arial" w:cs="Arial"/>
          <w:sz w:val="22"/>
          <w:szCs w:val="22"/>
        </w:rPr>
        <w:t>-202</w:t>
      </w:r>
      <w:r w:rsidRPr="008C19E4">
        <w:rPr>
          <w:rFonts w:ascii="Arial" w:hAnsi="Arial" w:cs="Arial"/>
          <w:sz w:val="22"/>
          <w:szCs w:val="22"/>
        </w:rPr>
        <w:t>4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       Ο ΠΡΟΕΔΡΟΣ</w:t>
      </w:r>
    </w:p>
    <w:p w:rsidR="008C19E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8C19E4" w:rsidRPr="008C19E4" w:rsidRDefault="001C6B24" w:rsidP="008C19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</w:t>
      </w:r>
      <w:r w:rsidRPr="008C19E4">
        <w:rPr>
          <w:rFonts w:ascii="Arial" w:eastAsia="Arial" w:hAnsi="Arial" w:cs="Arial"/>
          <w:sz w:val="22"/>
          <w:szCs w:val="22"/>
        </w:rPr>
        <w:t xml:space="preserve"> </w:t>
      </w:r>
      <w:r w:rsidR="008C19E4"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3B7D5C" w:rsidRDefault="008C19E4" w:rsidP="001C6B24">
      <w:pPr>
        <w:tabs>
          <w:tab w:val="left" w:pos="6237"/>
        </w:tabs>
        <w:ind w:left="360"/>
        <w:rPr>
          <w:rFonts w:ascii="Arial" w:hAnsi="Arial" w:cs="Arial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</w:t>
      </w:r>
      <w:r w:rsidR="001C6B24" w:rsidRPr="008B679A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D06" w:rsidRDefault="00E96D06">
      <w:r>
        <w:separator/>
      </w:r>
    </w:p>
  </w:endnote>
  <w:endnote w:type="continuationSeparator" w:id="0">
    <w:p w:rsidR="00E96D06" w:rsidRDefault="00E96D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D06" w:rsidRDefault="00E96D06">
      <w:r>
        <w:separator/>
      </w:r>
    </w:p>
  </w:footnote>
  <w:footnote w:type="continuationSeparator" w:id="0">
    <w:p w:rsidR="00E96D06" w:rsidRDefault="00E96D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EE0F7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EE0F7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02A35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7"/>
  </w:num>
  <w:num w:numId="8">
    <w:abstractNumId w:val="3"/>
  </w:num>
  <w:num w:numId="9">
    <w:abstractNumId w:val="6"/>
  </w:num>
  <w:num w:numId="10">
    <w:abstractNumId w:val="12"/>
  </w:num>
  <w:num w:numId="11">
    <w:abstractNumId w:val="5"/>
  </w:num>
  <w:num w:numId="12">
    <w:abstractNumId w:val="7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4"/>
  </w:num>
  <w:num w:numId="16">
    <w:abstractNumId w:val="11"/>
  </w:num>
  <w:num w:numId="17">
    <w:abstractNumId w:val="15"/>
  </w:num>
  <w:num w:numId="18">
    <w:abstractNumId w:val="13"/>
  </w:num>
  <w:num w:numId="19">
    <w:abstractNumId w:val="10"/>
  </w:num>
  <w:num w:numId="20">
    <w:abstractNumId w:val="20"/>
  </w:num>
  <w:num w:numId="21">
    <w:abstractNumId w:val="21"/>
  </w:num>
  <w:num w:numId="22">
    <w:abstractNumId w:val="14"/>
  </w:num>
  <w:num w:numId="23">
    <w:abstractNumId w:val="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6D3B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68BD"/>
    <w:rsid w:val="000A6F0B"/>
    <w:rsid w:val="000B1583"/>
    <w:rsid w:val="000B247B"/>
    <w:rsid w:val="000B32D2"/>
    <w:rsid w:val="000B4F9B"/>
    <w:rsid w:val="000C2832"/>
    <w:rsid w:val="000C3A73"/>
    <w:rsid w:val="000D0350"/>
    <w:rsid w:val="000D053A"/>
    <w:rsid w:val="000D1D65"/>
    <w:rsid w:val="000E0AA3"/>
    <w:rsid w:val="000E1B84"/>
    <w:rsid w:val="000E1FFC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24B9D"/>
    <w:rsid w:val="00125038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661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5C43"/>
    <w:rsid w:val="001C6B24"/>
    <w:rsid w:val="001D134C"/>
    <w:rsid w:val="001D2BCD"/>
    <w:rsid w:val="001D4BBB"/>
    <w:rsid w:val="001E01CA"/>
    <w:rsid w:val="001E23B0"/>
    <w:rsid w:val="001E4520"/>
    <w:rsid w:val="001E4D4C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8BA"/>
    <w:rsid w:val="00242655"/>
    <w:rsid w:val="00252AAE"/>
    <w:rsid w:val="00253B9E"/>
    <w:rsid w:val="00256D3C"/>
    <w:rsid w:val="00257B14"/>
    <w:rsid w:val="00262009"/>
    <w:rsid w:val="00275CC1"/>
    <w:rsid w:val="00275D5E"/>
    <w:rsid w:val="002773DA"/>
    <w:rsid w:val="00282E80"/>
    <w:rsid w:val="0028445A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C0162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520D0"/>
    <w:rsid w:val="0035490D"/>
    <w:rsid w:val="00354A9F"/>
    <w:rsid w:val="003666A6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235F"/>
    <w:rsid w:val="003C4A77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B27"/>
    <w:rsid w:val="004206E8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42ED"/>
    <w:rsid w:val="005178E5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33B4"/>
    <w:rsid w:val="00645374"/>
    <w:rsid w:val="00656B89"/>
    <w:rsid w:val="006600F0"/>
    <w:rsid w:val="00675B57"/>
    <w:rsid w:val="00676E69"/>
    <w:rsid w:val="00677AE1"/>
    <w:rsid w:val="0068596E"/>
    <w:rsid w:val="00685B01"/>
    <w:rsid w:val="006908AC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62B6"/>
    <w:rsid w:val="00787046"/>
    <w:rsid w:val="00791E77"/>
    <w:rsid w:val="007932EA"/>
    <w:rsid w:val="00793445"/>
    <w:rsid w:val="00797659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31F5"/>
    <w:rsid w:val="00A5405F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40CD"/>
    <w:rsid w:val="00AA4FDF"/>
    <w:rsid w:val="00AA6D61"/>
    <w:rsid w:val="00AB1E16"/>
    <w:rsid w:val="00AB1EE8"/>
    <w:rsid w:val="00AB2A41"/>
    <w:rsid w:val="00AB55B3"/>
    <w:rsid w:val="00AB58C9"/>
    <w:rsid w:val="00AC3937"/>
    <w:rsid w:val="00AC6041"/>
    <w:rsid w:val="00AD0358"/>
    <w:rsid w:val="00AD1A32"/>
    <w:rsid w:val="00AD61E2"/>
    <w:rsid w:val="00AD6747"/>
    <w:rsid w:val="00AE14E6"/>
    <w:rsid w:val="00AE3885"/>
    <w:rsid w:val="00AE6423"/>
    <w:rsid w:val="00AE6A35"/>
    <w:rsid w:val="00AE7804"/>
    <w:rsid w:val="00AF0837"/>
    <w:rsid w:val="00AF3901"/>
    <w:rsid w:val="00AF6C0A"/>
    <w:rsid w:val="00B00607"/>
    <w:rsid w:val="00B00830"/>
    <w:rsid w:val="00B00D84"/>
    <w:rsid w:val="00B0265B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7E3B"/>
    <w:rsid w:val="00CA2795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5232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48A7"/>
    <w:rsid w:val="00D55929"/>
    <w:rsid w:val="00D6015F"/>
    <w:rsid w:val="00D64063"/>
    <w:rsid w:val="00D644C0"/>
    <w:rsid w:val="00D656DE"/>
    <w:rsid w:val="00D66ABE"/>
    <w:rsid w:val="00D66E3B"/>
    <w:rsid w:val="00D7097C"/>
    <w:rsid w:val="00D71F83"/>
    <w:rsid w:val="00D7420A"/>
    <w:rsid w:val="00D74F41"/>
    <w:rsid w:val="00D7534D"/>
    <w:rsid w:val="00D75418"/>
    <w:rsid w:val="00D7742A"/>
    <w:rsid w:val="00D77569"/>
    <w:rsid w:val="00D778BB"/>
    <w:rsid w:val="00D826B9"/>
    <w:rsid w:val="00D85909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B6B40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2326"/>
    <w:rsid w:val="00E32E91"/>
    <w:rsid w:val="00E34208"/>
    <w:rsid w:val="00E349BB"/>
    <w:rsid w:val="00E34D19"/>
    <w:rsid w:val="00E367EE"/>
    <w:rsid w:val="00E41426"/>
    <w:rsid w:val="00E424AE"/>
    <w:rsid w:val="00E4380B"/>
    <w:rsid w:val="00E45205"/>
    <w:rsid w:val="00E46298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96D06"/>
    <w:rsid w:val="00EA6500"/>
    <w:rsid w:val="00EB2A5A"/>
    <w:rsid w:val="00EB6A2D"/>
    <w:rsid w:val="00EC13A7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0B1B"/>
    <w:rsid w:val="00F62956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3F6E"/>
    <w:rsid w:val="00F94ABC"/>
    <w:rsid w:val="00FA43E3"/>
    <w:rsid w:val="00FA6EAD"/>
    <w:rsid w:val="00FB0E23"/>
    <w:rsid w:val="00FB2184"/>
    <w:rsid w:val="00FC234A"/>
    <w:rsid w:val="00FC3CFB"/>
    <w:rsid w:val="00FC45E7"/>
    <w:rsid w:val="00FC5473"/>
    <w:rsid w:val="00FC58C9"/>
    <w:rsid w:val="00FC58E5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7EFF2-6649-4C1D-BF0E-C2B4CB37F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1240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15</cp:revision>
  <cp:lastPrinted>2024-02-05T06:58:00Z</cp:lastPrinted>
  <dcterms:created xsi:type="dcterms:W3CDTF">2024-02-09T09:03:00Z</dcterms:created>
  <dcterms:modified xsi:type="dcterms:W3CDTF">2024-02-12T06:49:00Z</dcterms:modified>
</cp:coreProperties>
</file>