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eastAsia="Arial" w:hAnsi="Arial" w:cs="Arial"/>
          <w:b/>
          <w:bCs/>
          <w:sz w:val="22"/>
          <w:szCs w:val="22"/>
        </w:rPr>
      </w:pPr>
      <w:r w:rsidRPr="004872DF">
        <w:rPr>
          <w:rFonts w:asciiTheme="minorHAnsi" w:eastAsia="Arial" w:hAnsiTheme="minorHAnsi" w:cstheme="minorHAnsi"/>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Pr>
          <w:rFonts w:asciiTheme="minorHAnsi" w:eastAsia="Arial" w:hAnsiTheme="minorHAnsi" w:cstheme="minorHAnsi"/>
          <w:b/>
          <w:bCs/>
          <w:sz w:val="22"/>
          <w:szCs w:val="22"/>
        </w:rPr>
        <w:t xml:space="preserve">                       </w:t>
      </w:r>
      <w:r w:rsidRPr="00C35157">
        <w:rPr>
          <w:rFonts w:ascii="Arial" w:eastAsia="Arial" w:hAnsi="Arial" w:cs="Arial"/>
          <w:b/>
          <w:bCs/>
          <w:sz w:val="22"/>
          <w:szCs w:val="22"/>
        </w:rPr>
        <w:t>ΑΝΑΡΤΗΤΕΑ ΣΤΗ ΔΙΑΥΓΕΙΑ</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r w:rsidR="00C35157">
        <w:rPr>
          <w:rFonts w:ascii="Arial" w:eastAsia="Arial" w:hAnsi="Arial" w:cs="Arial"/>
          <w:b/>
          <w:bCs/>
          <w:sz w:val="22"/>
          <w:szCs w:val="22"/>
        </w:rPr>
        <w:t xml:space="preserve">                       </w:t>
      </w:r>
      <w:r w:rsidR="00534BAD" w:rsidRPr="00C35157">
        <w:rPr>
          <w:rFonts w:ascii="Arial" w:eastAsia="Arial" w:hAnsi="Arial" w:cs="Arial"/>
          <w:b/>
          <w:bCs/>
          <w:sz w:val="22"/>
          <w:szCs w:val="22"/>
        </w:rPr>
        <w:t xml:space="preserve">               </w:t>
      </w:r>
      <w:r w:rsidR="000333AC">
        <w:rPr>
          <w:rFonts w:ascii="Arial" w:eastAsia="Arial" w:hAnsi="Arial" w:cs="Arial"/>
          <w:b/>
          <w:bCs/>
          <w:sz w:val="22"/>
          <w:szCs w:val="22"/>
        </w:rPr>
        <w:t xml:space="preserve">                  </w:t>
      </w:r>
      <w:r w:rsidR="00534BAD" w:rsidRPr="00C35157">
        <w:rPr>
          <w:rFonts w:ascii="Arial" w:eastAsia="Arial" w:hAnsi="Arial" w:cs="Arial"/>
          <w:b/>
          <w:bCs/>
          <w:sz w:val="22"/>
          <w:szCs w:val="22"/>
        </w:rPr>
        <w:t xml:space="preserve">Λιβαδειά  </w:t>
      </w:r>
      <w:r w:rsidR="00D70995">
        <w:rPr>
          <w:rFonts w:ascii="Arial" w:eastAsia="Arial" w:hAnsi="Arial" w:cs="Arial"/>
          <w:b/>
          <w:bCs/>
          <w:sz w:val="22"/>
          <w:szCs w:val="22"/>
        </w:rPr>
        <w:t>0</w:t>
      </w:r>
      <w:r w:rsidR="00FF5499">
        <w:rPr>
          <w:rFonts w:ascii="Arial" w:eastAsia="Arial" w:hAnsi="Arial" w:cs="Arial"/>
          <w:b/>
          <w:bCs/>
          <w:sz w:val="22"/>
          <w:szCs w:val="22"/>
        </w:rPr>
        <w:t>1</w:t>
      </w:r>
      <w:r w:rsidRPr="00C35157">
        <w:rPr>
          <w:rFonts w:ascii="Arial" w:eastAsia="Arial" w:hAnsi="Arial" w:cs="Arial"/>
          <w:b/>
          <w:bCs/>
          <w:sz w:val="22"/>
          <w:szCs w:val="22"/>
        </w:rPr>
        <w:t xml:space="preserve"> /0</w:t>
      </w:r>
      <w:r w:rsidR="00D70995">
        <w:rPr>
          <w:rFonts w:ascii="Arial" w:eastAsia="Arial" w:hAnsi="Arial" w:cs="Arial"/>
          <w:b/>
          <w:bCs/>
          <w:sz w:val="22"/>
          <w:szCs w:val="22"/>
        </w:rPr>
        <w:t>8</w:t>
      </w:r>
      <w:r w:rsidRPr="00C35157">
        <w:rPr>
          <w:rFonts w:ascii="Arial" w:eastAsia="Arial" w:hAnsi="Arial" w:cs="Arial"/>
          <w:b/>
          <w:bCs/>
          <w:sz w:val="22"/>
          <w:szCs w:val="22"/>
        </w:rPr>
        <w:t>/2024</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2C645E">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0333AC">
        <w:rPr>
          <w:rFonts w:ascii="Arial" w:eastAsia="Arial" w:hAnsi="Arial" w:cs="Arial"/>
          <w:b/>
          <w:sz w:val="22"/>
          <w:szCs w:val="22"/>
        </w:rPr>
        <w:t xml:space="preserve">                        </w:t>
      </w:r>
      <w:r w:rsidR="00742D7C">
        <w:rPr>
          <w:rFonts w:ascii="Arial" w:eastAsia="Arial" w:hAnsi="Arial" w:cs="Arial"/>
          <w:b/>
          <w:sz w:val="22"/>
          <w:szCs w:val="22"/>
        </w:rPr>
        <w:t xml:space="preserve">  </w:t>
      </w:r>
      <w:r w:rsidR="009E2DE2">
        <w:rPr>
          <w:rFonts w:ascii="Arial" w:eastAsia="Arial" w:hAnsi="Arial" w:cs="Arial"/>
          <w:b/>
          <w:sz w:val="22"/>
          <w:szCs w:val="22"/>
        </w:rPr>
        <w:t xml:space="preserve">      </w:t>
      </w:r>
      <w:r w:rsidR="005D6751">
        <w:rPr>
          <w:rFonts w:ascii="Arial" w:eastAsia="Arial" w:hAnsi="Arial" w:cs="Arial"/>
          <w:b/>
          <w:sz w:val="22"/>
          <w:szCs w:val="22"/>
        </w:rPr>
        <w:t xml:space="preserve">         </w:t>
      </w:r>
      <w:r w:rsidR="00BD5246">
        <w:rPr>
          <w:rFonts w:ascii="Arial" w:eastAsia="Arial" w:hAnsi="Arial" w:cs="Arial"/>
          <w:b/>
          <w:sz w:val="22"/>
          <w:szCs w:val="22"/>
        </w:rPr>
        <w:t>Α</w:t>
      </w:r>
      <w:r w:rsidRPr="00C35157">
        <w:rPr>
          <w:rFonts w:ascii="Arial" w:eastAsia="Arial" w:hAnsi="Arial" w:cs="Arial"/>
          <w:b/>
          <w:sz w:val="22"/>
          <w:szCs w:val="22"/>
        </w:rPr>
        <w:t>ριθ</w:t>
      </w:r>
      <w:r w:rsidRPr="00C35157">
        <w:rPr>
          <w:rFonts w:ascii="Arial" w:eastAsia="Calibri" w:hAnsi="Arial" w:cs="Arial"/>
          <w:b/>
          <w:sz w:val="22"/>
          <w:szCs w:val="22"/>
        </w:rPr>
        <w:t xml:space="preserve">. </w:t>
      </w:r>
      <w:proofErr w:type="spellStart"/>
      <w:r w:rsidRPr="00C35157">
        <w:rPr>
          <w:rFonts w:ascii="Arial" w:eastAsia="Calibri" w:hAnsi="Arial" w:cs="Arial"/>
          <w:b/>
          <w:sz w:val="22"/>
          <w:szCs w:val="22"/>
        </w:rPr>
        <w:t>Πρωτ</w:t>
      </w:r>
      <w:proofErr w:type="spellEnd"/>
      <w:r w:rsidRPr="00C35157">
        <w:rPr>
          <w:rFonts w:ascii="Arial" w:eastAsia="Calibri" w:hAnsi="Arial" w:cs="Arial"/>
          <w:b/>
          <w:sz w:val="22"/>
          <w:szCs w:val="22"/>
        </w:rPr>
        <w:t xml:space="preserve">. </w:t>
      </w:r>
      <w:r w:rsidR="00A3366D">
        <w:rPr>
          <w:rFonts w:ascii="Arial" w:eastAsia="Calibri" w:hAnsi="Arial" w:cs="Arial"/>
          <w:b/>
          <w:sz w:val="22"/>
          <w:szCs w:val="22"/>
        </w:rPr>
        <w:t>15251</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4C10">
      <w:pPr>
        <w:pStyle w:val="1"/>
        <w:numPr>
          <w:ilvl w:val="0"/>
          <w:numId w:val="4"/>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9A2C21">
        <w:rPr>
          <w:rFonts w:ascii="Arial" w:hAnsi="Arial" w:cs="Arial"/>
          <w:sz w:val="22"/>
          <w:szCs w:val="22"/>
        </w:rPr>
        <w:t>2</w:t>
      </w:r>
      <w:r w:rsidR="00B57DDF">
        <w:rPr>
          <w:rFonts w:ascii="Arial" w:hAnsi="Arial" w:cs="Arial"/>
          <w:sz w:val="22"/>
          <w:szCs w:val="22"/>
        </w:rPr>
        <w:t>7</w:t>
      </w:r>
      <w:r w:rsidRPr="00C35157">
        <w:rPr>
          <w:rFonts w:ascii="Arial" w:hAnsi="Arial" w:cs="Arial"/>
          <w:sz w:val="22"/>
          <w:szCs w:val="22"/>
          <w:vertAlign w:val="superscript"/>
        </w:rPr>
        <w:t>ης</w:t>
      </w:r>
      <w:r w:rsidRPr="00C35157">
        <w:rPr>
          <w:rFonts w:ascii="Arial" w:hAnsi="Arial" w:cs="Arial"/>
          <w:sz w:val="22"/>
          <w:szCs w:val="22"/>
        </w:rPr>
        <w:t xml:space="preserve">  /2024</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52303A" w:rsidRDefault="0053646A" w:rsidP="0052303A">
      <w:pPr>
        <w:jc w:val="center"/>
        <w:rPr>
          <w:rFonts w:ascii="Arial" w:eastAsia="SimSun" w:hAnsi="Arial" w:cs="Arial"/>
          <w:sz w:val="22"/>
          <w:szCs w:val="22"/>
        </w:rPr>
      </w:pPr>
      <w:r>
        <w:rPr>
          <w:rFonts w:ascii="Arial" w:hAnsi="Arial" w:cs="Arial"/>
          <w:b/>
          <w:sz w:val="22"/>
          <w:szCs w:val="22"/>
        </w:rPr>
        <w:t>Α</w:t>
      </w:r>
      <w:r w:rsidR="00DA047C" w:rsidRPr="00C35157">
        <w:rPr>
          <w:rFonts w:ascii="Arial" w:hAnsi="Arial" w:cs="Arial"/>
          <w:b/>
          <w:sz w:val="22"/>
          <w:szCs w:val="22"/>
        </w:rPr>
        <w:t>ριθμός απόφασης</w:t>
      </w:r>
      <w:r w:rsidR="00DA047C" w:rsidRPr="00C35157">
        <w:rPr>
          <w:rFonts w:ascii="Arial" w:eastAsia="SimSun" w:hAnsi="Arial" w:cs="Arial"/>
          <w:sz w:val="22"/>
          <w:szCs w:val="22"/>
          <w:highlight w:val="white"/>
        </w:rPr>
        <w:t xml:space="preserve">  </w:t>
      </w:r>
      <w:r w:rsidR="002465A3">
        <w:rPr>
          <w:rFonts w:ascii="Arial" w:eastAsia="SimSun" w:hAnsi="Arial" w:cs="Arial"/>
          <w:b/>
          <w:sz w:val="22"/>
          <w:szCs w:val="22"/>
          <w:highlight w:val="white"/>
        </w:rPr>
        <w:t>2</w:t>
      </w:r>
      <w:r w:rsidR="00901086">
        <w:rPr>
          <w:rFonts w:ascii="Arial" w:eastAsia="SimSun" w:hAnsi="Arial" w:cs="Arial"/>
          <w:b/>
          <w:sz w:val="22"/>
          <w:szCs w:val="22"/>
          <w:highlight w:val="white"/>
        </w:rPr>
        <w:t>90</w:t>
      </w:r>
      <w:r w:rsidR="00DA047C" w:rsidRPr="00C35157">
        <w:rPr>
          <w:rFonts w:ascii="Arial" w:eastAsia="SimSun" w:hAnsi="Arial" w:cs="Arial"/>
          <w:sz w:val="22"/>
          <w:szCs w:val="22"/>
          <w:highlight w:val="white"/>
        </w:rPr>
        <w:t xml:space="preserve">  </w:t>
      </w:r>
    </w:p>
    <w:p w:rsidR="00F5079E" w:rsidRPr="00F5079E" w:rsidRDefault="00F5079E" w:rsidP="00F5079E">
      <w:pPr>
        <w:pStyle w:val="Default"/>
        <w:widowControl/>
        <w:suppressAutoHyphens w:val="0"/>
        <w:autoSpaceDN w:val="0"/>
        <w:adjustRightInd w:val="0"/>
        <w:rPr>
          <w:b/>
          <w:bCs/>
          <w:color w:val="auto"/>
          <w:sz w:val="22"/>
          <w:szCs w:val="22"/>
          <w:lang w:val="el-GR"/>
        </w:rPr>
      </w:pPr>
      <w:r w:rsidRPr="00F5079E">
        <w:rPr>
          <w:b/>
          <w:sz w:val="22"/>
          <w:szCs w:val="22"/>
          <w:lang w:val="el-GR"/>
        </w:rPr>
        <w:t xml:space="preserve">Εισήγηση στο Δημοτικό Συμβούλιο για τροποποίηση ρυμοτομικού σχεδίου Λιβαδειάς στην ιδιοκτησία Ευσταθίας Μπέη  ως χώρου προβλεπόμενου γα κοινόχρηστο χώρο-οδό που βρίσκεται επί των οδών </w:t>
      </w:r>
      <w:proofErr w:type="spellStart"/>
      <w:r w:rsidRPr="00F5079E">
        <w:rPr>
          <w:b/>
          <w:sz w:val="22"/>
          <w:szCs w:val="22"/>
          <w:lang w:val="el-GR"/>
        </w:rPr>
        <w:t>Κουτσοπετάλου</w:t>
      </w:r>
      <w:proofErr w:type="spellEnd"/>
      <w:r w:rsidRPr="00F5079E">
        <w:rPr>
          <w:b/>
          <w:sz w:val="22"/>
          <w:szCs w:val="22"/>
          <w:lang w:val="el-GR"/>
        </w:rPr>
        <w:t xml:space="preserve"> και Κιλκίς μετά από αυτοδίκαιη άρση απαλλοτρίωσης  λόγω παρέλευσης δεκαπενταετίας από την έγκριση του ρυμοτομικού σχεδίου Λιβαδειάς κατ εφαρμογή των άρθρων 88 του Ν.4759/20</w:t>
      </w:r>
      <w:r w:rsidR="009630D5">
        <w:rPr>
          <w:b/>
          <w:sz w:val="22"/>
          <w:szCs w:val="22"/>
          <w:lang w:val="el-GR"/>
        </w:rPr>
        <w:t>.</w:t>
      </w:r>
    </w:p>
    <w:p w:rsidR="00BD5246" w:rsidRPr="00BD5246" w:rsidRDefault="00BD5246" w:rsidP="0052303A">
      <w:pPr>
        <w:rPr>
          <w:rFonts w:ascii="Arial" w:hAnsi="Arial" w:cs="Arial"/>
          <w:sz w:val="22"/>
          <w:szCs w:val="22"/>
        </w:rPr>
      </w:pPr>
    </w:p>
    <w:p w:rsidR="002A6ABB" w:rsidRDefault="00CF2374" w:rsidP="002A6ABB">
      <w:pPr>
        <w:pStyle w:val="ad"/>
        <w:spacing w:line="288" w:lineRule="auto"/>
        <w:ind w:left="432"/>
        <w:rPr>
          <w:rFonts w:ascii="Arial" w:hAnsi="Arial" w:cs="Arial"/>
          <w:sz w:val="22"/>
          <w:szCs w:val="22"/>
        </w:rPr>
      </w:pPr>
      <w:r>
        <w:rPr>
          <w:rFonts w:ascii="Arial" w:hAnsi="Arial" w:cs="Arial"/>
          <w:sz w:val="22"/>
          <w:szCs w:val="22"/>
        </w:rPr>
        <w:t xml:space="preserve">     Στη Λιβαδειά σήμερα   </w:t>
      </w:r>
      <w:r w:rsidR="00B57DDF">
        <w:rPr>
          <w:rFonts w:ascii="Arial" w:hAnsi="Arial" w:cs="Arial"/>
          <w:sz w:val="22"/>
          <w:szCs w:val="22"/>
        </w:rPr>
        <w:t>30</w:t>
      </w:r>
      <w:r w:rsidR="002A6ABB">
        <w:rPr>
          <w:rFonts w:ascii="Arial" w:hAnsi="Arial" w:cs="Arial"/>
          <w:sz w:val="22"/>
          <w:szCs w:val="22"/>
          <w:vertAlign w:val="superscript"/>
        </w:rPr>
        <w:t>η</w:t>
      </w:r>
      <w:r w:rsidR="002A6ABB">
        <w:rPr>
          <w:rFonts w:ascii="Arial" w:hAnsi="Arial" w:cs="Arial"/>
          <w:sz w:val="22"/>
          <w:szCs w:val="22"/>
        </w:rPr>
        <w:t xml:space="preserve">    Ιου</w:t>
      </w:r>
      <w:r>
        <w:rPr>
          <w:rFonts w:ascii="Arial" w:hAnsi="Arial" w:cs="Arial"/>
          <w:sz w:val="22"/>
          <w:szCs w:val="22"/>
        </w:rPr>
        <w:t>λ</w:t>
      </w:r>
      <w:r w:rsidR="002A6ABB">
        <w:rPr>
          <w:rFonts w:ascii="Arial" w:hAnsi="Arial" w:cs="Arial"/>
          <w:sz w:val="22"/>
          <w:szCs w:val="22"/>
        </w:rPr>
        <w:t xml:space="preserve">ίου   2024  ημέρα  </w:t>
      </w:r>
      <w:r w:rsidR="00B57DDF">
        <w:rPr>
          <w:rFonts w:ascii="Arial" w:hAnsi="Arial" w:cs="Arial"/>
          <w:sz w:val="22"/>
          <w:szCs w:val="22"/>
        </w:rPr>
        <w:t>Τρίτη</w:t>
      </w:r>
      <w:r w:rsidR="002A6ABB">
        <w:rPr>
          <w:rFonts w:ascii="Arial" w:hAnsi="Arial" w:cs="Arial"/>
          <w:sz w:val="22"/>
          <w:szCs w:val="22"/>
        </w:rPr>
        <w:t xml:space="preserve">  και, ώρα 13.45  και στην αίθουσα συνεδριάσεων του Δημοτικού Συμβουλίου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μετά την από  1</w:t>
      </w:r>
      <w:r w:rsidR="00B57DDF">
        <w:rPr>
          <w:rFonts w:ascii="Arial" w:hAnsi="Arial" w:cs="Arial"/>
          <w:sz w:val="22"/>
          <w:szCs w:val="22"/>
        </w:rPr>
        <w:t>4766</w:t>
      </w:r>
      <w:r w:rsidR="002A6ABB">
        <w:rPr>
          <w:rFonts w:ascii="Arial" w:hAnsi="Arial" w:cs="Arial"/>
          <w:sz w:val="22"/>
          <w:szCs w:val="22"/>
        </w:rPr>
        <w:t>/</w:t>
      </w:r>
      <w:r w:rsidR="00B57DDF">
        <w:rPr>
          <w:rFonts w:ascii="Arial" w:hAnsi="Arial" w:cs="Arial"/>
          <w:sz w:val="22"/>
          <w:szCs w:val="22"/>
        </w:rPr>
        <w:t>26</w:t>
      </w:r>
      <w:r w:rsidR="002A6ABB">
        <w:rPr>
          <w:rFonts w:ascii="Arial" w:hAnsi="Arial" w:cs="Arial"/>
          <w:sz w:val="22"/>
          <w:szCs w:val="22"/>
        </w:rPr>
        <w:t>-0</w:t>
      </w:r>
      <w:r>
        <w:rPr>
          <w:rFonts w:ascii="Arial" w:hAnsi="Arial" w:cs="Arial"/>
          <w:sz w:val="22"/>
          <w:szCs w:val="22"/>
        </w:rPr>
        <w:t>7</w:t>
      </w:r>
      <w:r w:rsidR="002A6ABB">
        <w:rPr>
          <w:rFonts w:ascii="Arial" w:hAnsi="Arial" w:cs="Arial"/>
          <w:sz w:val="22"/>
          <w:szCs w:val="22"/>
        </w:rPr>
        <w:t xml:space="preserve">-2024 έγγραφη πρόσκληση του  Προέδρου της (Δημάρχου </w:t>
      </w:r>
      <w:proofErr w:type="spellStart"/>
      <w:r w:rsidR="002A6ABB">
        <w:rPr>
          <w:rFonts w:ascii="Arial" w:hAnsi="Arial" w:cs="Arial"/>
          <w:sz w:val="22"/>
          <w:szCs w:val="22"/>
        </w:rPr>
        <w:t>Λεβαδέων</w:t>
      </w:r>
      <w:proofErr w:type="spellEnd"/>
      <w:r w:rsidR="002A6ABB">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2A6ABB">
        <w:rPr>
          <w:rFonts w:ascii="Arial" w:hAnsi="Arial" w:cs="Arial"/>
          <w:sz w:val="22"/>
          <w:szCs w:val="22"/>
          <w:vertAlign w:val="superscript"/>
        </w:rPr>
        <w:t>Α</w:t>
      </w:r>
      <w:r w:rsidR="002A6ABB">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2A6ABB" w:rsidRDefault="002A6ABB" w:rsidP="002A6ABB">
      <w:pPr>
        <w:pStyle w:val="35"/>
        <w:ind w:left="284"/>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w:t>
      </w:r>
    </w:p>
    <w:p w:rsidR="00F17607" w:rsidRDefault="002A6ABB" w:rsidP="00F17607">
      <w:pPr>
        <w:pStyle w:val="35"/>
        <w:ind w:left="284"/>
        <w:jc w:val="both"/>
        <w:rPr>
          <w:rFonts w:ascii="Arial" w:hAnsi="Arial" w:cs="Arial"/>
          <w:sz w:val="22"/>
          <w:szCs w:val="22"/>
        </w:rPr>
      </w:pPr>
      <w:r>
        <w:rPr>
          <w:rFonts w:ascii="Arial" w:hAnsi="Arial" w:cs="Arial"/>
          <w:sz w:val="22"/>
          <w:szCs w:val="22"/>
        </w:rPr>
        <w:t xml:space="preserve">       παρόντα  5 (πέντε)  , ήτοι:</w:t>
      </w:r>
    </w:p>
    <w:p w:rsidR="00F17607" w:rsidRDefault="00F17607" w:rsidP="00F17607">
      <w:pPr>
        <w:pStyle w:val="35"/>
        <w:ind w:left="284"/>
        <w:jc w:val="both"/>
        <w:rPr>
          <w:rFonts w:ascii="Arial" w:hAnsi="Arial" w:cs="Arial"/>
          <w:sz w:val="22"/>
          <w:szCs w:val="22"/>
        </w:rPr>
      </w:pPr>
    </w:p>
    <w:p w:rsidR="00F17607" w:rsidRPr="00F17607" w:rsidRDefault="002A6ABB" w:rsidP="00F17607">
      <w:pPr>
        <w:pStyle w:val="35"/>
        <w:ind w:left="284"/>
        <w:jc w:val="both"/>
        <w:rPr>
          <w:rFonts w:ascii="Arial" w:hAnsi="Arial" w:cs="Arial"/>
          <w:sz w:val="22"/>
          <w:szCs w:val="22"/>
        </w:rPr>
      </w:pPr>
      <w:r>
        <w:rPr>
          <w:rFonts w:ascii="Arial" w:hAnsi="Arial" w:cs="Arial"/>
          <w:sz w:val="22"/>
          <w:szCs w:val="22"/>
        </w:rPr>
        <w:t xml:space="preserve">      </w:t>
      </w:r>
      <w:r>
        <w:rPr>
          <w:rFonts w:ascii="Arial" w:hAnsi="Arial" w:cs="Arial"/>
          <w:b/>
          <w:sz w:val="22"/>
          <w:szCs w:val="22"/>
        </w:rPr>
        <w:t xml:space="preserve"> </w:t>
      </w:r>
      <w:r w:rsidR="00F17607">
        <w:rPr>
          <w:rFonts w:ascii="Arial" w:hAnsi="Arial" w:cs="Arial"/>
          <w:sz w:val="22"/>
          <w:szCs w:val="22"/>
        </w:rPr>
        <w:t xml:space="preserve">                 </w:t>
      </w:r>
      <w:r w:rsidR="00F17607">
        <w:rPr>
          <w:rFonts w:ascii="Arial" w:hAnsi="Arial" w:cs="Arial"/>
          <w:b/>
          <w:sz w:val="22"/>
          <w:szCs w:val="22"/>
        </w:rPr>
        <w:t xml:space="preserve"> ΠΑΡΟΝΤΕΣ                                                                            ΑΠΟΝΤΕΣ</w:t>
      </w:r>
    </w:p>
    <w:p w:rsidR="00F17607" w:rsidRDefault="00F17607" w:rsidP="00F17607">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Δημήτριος-Πρόεδρος                                          </w:t>
      </w:r>
    </w:p>
    <w:p w:rsidR="00F17607" w:rsidRDefault="00F17607" w:rsidP="00F17607">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Καφρίτσας</w:t>
      </w:r>
      <w:proofErr w:type="spellEnd"/>
      <w:r>
        <w:rPr>
          <w:rFonts w:ascii="Arial" w:hAnsi="Arial" w:cs="Arial"/>
          <w:sz w:val="22"/>
          <w:szCs w:val="22"/>
        </w:rPr>
        <w:t xml:space="preserve"> Δημήτριος -αν/κο </w:t>
      </w:r>
      <w:proofErr w:type="spellStart"/>
      <w:r>
        <w:rPr>
          <w:rFonts w:ascii="Arial" w:hAnsi="Arial" w:cs="Arial"/>
          <w:sz w:val="22"/>
          <w:szCs w:val="22"/>
        </w:rPr>
        <w:t>μελ</w:t>
      </w:r>
      <w:proofErr w:type="spellEnd"/>
      <w:r>
        <w:rPr>
          <w:rFonts w:ascii="Arial" w:hAnsi="Arial" w:cs="Arial"/>
          <w:sz w:val="22"/>
          <w:szCs w:val="22"/>
        </w:rPr>
        <w:t xml:space="preserve">. Κ. </w:t>
      </w:r>
      <w:proofErr w:type="spellStart"/>
      <w:r>
        <w:rPr>
          <w:rFonts w:ascii="Arial" w:hAnsi="Arial" w:cs="Arial"/>
          <w:sz w:val="22"/>
          <w:szCs w:val="22"/>
        </w:rPr>
        <w:t>Τουμαρά</w:t>
      </w:r>
      <w:proofErr w:type="spellEnd"/>
      <w:r>
        <w:rPr>
          <w:rFonts w:ascii="Arial" w:hAnsi="Arial" w:cs="Arial"/>
          <w:sz w:val="22"/>
          <w:szCs w:val="22"/>
        </w:rPr>
        <w:t xml:space="preserve"> Βασιλείου- (προσήλθε στο 6</w:t>
      </w:r>
      <w:r>
        <w:rPr>
          <w:rFonts w:ascii="Arial" w:hAnsi="Arial" w:cs="Arial"/>
          <w:sz w:val="22"/>
          <w:szCs w:val="22"/>
          <w:vertAlign w:val="superscript"/>
        </w:rPr>
        <w:t>ο</w:t>
      </w:r>
      <w:r>
        <w:rPr>
          <w:rFonts w:ascii="Arial" w:hAnsi="Arial" w:cs="Arial"/>
          <w:sz w:val="22"/>
          <w:szCs w:val="22"/>
        </w:rPr>
        <w:t xml:space="preserve"> Θ.Η.Δ.)                                                               </w:t>
      </w:r>
    </w:p>
    <w:p w:rsidR="00F17607" w:rsidRDefault="00F17607" w:rsidP="00F17607">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F17607" w:rsidRDefault="00F17607" w:rsidP="00F17607">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F17607" w:rsidRDefault="00F17607" w:rsidP="00F17607">
      <w:pPr>
        <w:tabs>
          <w:tab w:val="left" w:pos="360"/>
          <w:tab w:val="left" w:pos="6237"/>
        </w:tabs>
        <w:ind w:right="-335"/>
        <w:rPr>
          <w:rFonts w:ascii="Arial" w:hAnsi="Arial" w:cs="Arial"/>
          <w:sz w:val="22"/>
          <w:szCs w:val="22"/>
        </w:rPr>
      </w:pPr>
      <w:r>
        <w:rPr>
          <w:rFonts w:ascii="Arial" w:hAnsi="Arial" w:cs="Arial"/>
          <w:sz w:val="22"/>
          <w:szCs w:val="22"/>
        </w:rPr>
        <w:t xml:space="preserve">      5. Παπαβασιλείου Αικατερίνη(προσήλθε στο 8</w:t>
      </w:r>
      <w:r>
        <w:rPr>
          <w:rFonts w:ascii="Arial" w:hAnsi="Arial" w:cs="Arial"/>
          <w:sz w:val="22"/>
          <w:szCs w:val="22"/>
          <w:vertAlign w:val="superscript"/>
        </w:rPr>
        <w:t>ο</w:t>
      </w:r>
      <w:r>
        <w:rPr>
          <w:rFonts w:ascii="Arial" w:hAnsi="Arial" w:cs="Arial"/>
          <w:sz w:val="22"/>
          <w:szCs w:val="22"/>
        </w:rPr>
        <w:t xml:space="preserve"> Θ.Η.Δ.)</w:t>
      </w:r>
    </w:p>
    <w:p w:rsidR="00F17607" w:rsidRDefault="00F17607" w:rsidP="00F17607">
      <w:pPr>
        <w:tabs>
          <w:tab w:val="left" w:pos="360"/>
          <w:tab w:val="left" w:pos="6237"/>
        </w:tabs>
        <w:ind w:right="-335"/>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w:t>
      </w:r>
    </w:p>
    <w:p w:rsidR="00F17607" w:rsidRDefault="00F17607" w:rsidP="00F17607">
      <w:pPr>
        <w:tabs>
          <w:tab w:val="left" w:pos="360"/>
          <w:tab w:val="left" w:pos="6237"/>
        </w:tabs>
        <w:ind w:right="-335"/>
        <w:rPr>
          <w:rFonts w:ascii="Arial" w:hAnsi="Arial" w:cs="Arial"/>
          <w:sz w:val="22"/>
          <w:szCs w:val="22"/>
        </w:rPr>
      </w:pPr>
      <w:r>
        <w:rPr>
          <w:rFonts w:ascii="Arial" w:hAnsi="Arial" w:cs="Arial"/>
          <w:sz w:val="22"/>
          <w:szCs w:val="22"/>
        </w:rPr>
        <w:t xml:space="preserve">      7.Ταγκαλέγκας Ιωάννης (αποχώρησε  στο 6</w:t>
      </w:r>
      <w:r>
        <w:rPr>
          <w:rFonts w:ascii="Arial" w:hAnsi="Arial" w:cs="Arial"/>
          <w:sz w:val="22"/>
          <w:szCs w:val="22"/>
          <w:vertAlign w:val="superscript"/>
        </w:rPr>
        <w:t>ο</w:t>
      </w:r>
      <w:r>
        <w:rPr>
          <w:rFonts w:ascii="Arial" w:hAnsi="Arial" w:cs="Arial"/>
          <w:sz w:val="22"/>
          <w:szCs w:val="22"/>
        </w:rPr>
        <w:t xml:space="preserve"> Θ.Η.Δ.)            </w:t>
      </w:r>
      <w:r>
        <w:rPr>
          <w:rFonts w:ascii="Arial" w:eastAsia="Arial" w:hAnsi="Arial" w:cs="Arial"/>
          <w:sz w:val="22"/>
          <w:szCs w:val="22"/>
        </w:rPr>
        <w:t xml:space="preserve">              </w:t>
      </w:r>
    </w:p>
    <w:p w:rsidR="002465A3" w:rsidRPr="00023CB9" w:rsidRDefault="002465A3" w:rsidP="00F17607">
      <w:pPr>
        <w:jc w:val="both"/>
        <w:rPr>
          <w:rFonts w:ascii="Arial" w:hAnsi="Arial" w:cs="Arial"/>
          <w:sz w:val="22"/>
          <w:szCs w:val="22"/>
        </w:rPr>
      </w:pPr>
      <w:r w:rsidRPr="00023CB9">
        <w:rPr>
          <w:rFonts w:ascii="Arial" w:hAnsi="Arial" w:cs="Arial"/>
          <w:sz w:val="22"/>
          <w:szCs w:val="22"/>
        </w:rPr>
        <w:t xml:space="preserve">      </w:t>
      </w:r>
    </w:p>
    <w:p w:rsidR="002465A3" w:rsidRPr="00023CB9" w:rsidRDefault="002465A3" w:rsidP="002465A3">
      <w:pPr>
        <w:tabs>
          <w:tab w:val="left" w:pos="360"/>
          <w:tab w:val="left" w:pos="6237"/>
        </w:tabs>
        <w:rPr>
          <w:rFonts w:ascii="Arial" w:hAnsi="Arial" w:cs="Arial"/>
          <w:sz w:val="22"/>
          <w:szCs w:val="22"/>
        </w:rPr>
      </w:pPr>
      <w:r w:rsidRPr="00023CB9">
        <w:rPr>
          <w:rFonts w:ascii="Arial" w:hAnsi="Arial" w:cs="Arial"/>
          <w:sz w:val="22"/>
          <w:szCs w:val="22"/>
        </w:rPr>
        <w:t xml:space="preserve">                                       </w:t>
      </w:r>
    </w:p>
    <w:p w:rsidR="004B7935" w:rsidRDefault="001A15CB" w:rsidP="00901086">
      <w:pPr>
        <w:spacing w:line="360" w:lineRule="auto"/>
        <w:rPr>
          <w:rFonts w:ascii="Arial" w:eastAsia="Arial" w:hAnsi="Arial" w:cs="Arial"/>
          <w:sz w:val="22"/>
          <w:szCs w:val="22"/>
        </w:rPr>
      </w:pPr>
      <w:r>
        <w:rPr>
          <w:rFonts w:ascii="Arial" w:eastAsia="Arial" w:hAnsi="Arial" w:cs="Arial"/>
          <w:sz w:val="22"/>
          <w:szCs w:val="22"/>
        </w:rPr>
        <w:t xml:space="preserve">     </w:t>
      </w:r>
      <w:r w:rsidR="006F6D39" w:rsidRPr="00C35157">
        <w:rPr>
          <w:rFonts w:ascii="Arial" w:eastAsia="Arial" w:hAnsi="Arial" w:cs="Arial"/>
          <w:sz w:val="22"/>
          <w:szCs w:val="22"/>
        </w:rPr>
        <w:t xml:space="preserve">Ο Πρόεδρος της Δημοτικής  Επιτροπής εισηγούμενος το  </w:t>
      </w:r>
      <w:r w:rsidR="00901086">
        <w:rPr>
          <w:rFonts w:ascii="Arial" w:eastAsia="Arial" w:hAnsi="Arial" w:cs="Arial"/>
          <w:sz w:val="22"/>
          <w:szCs w:val="22"/>
        </w:rPr>
        <w:t>10</w:t>
      </w:r>
      <w:r w:rsidR="006F6D39" w:rsidRPr="00C35157">
        <w:rPr>
          <w:rFonts w:ascii="Arial" w:eastAsia="Arial" w:hAnsi="Arial" w:cs="Arial"/>
          <w:sz w:val="22"/>
          <w:szCs w:val="22"/>
          <w:vertAlign w:val="superscript"/>
        </w:rPr>
        <w:t>ο</w:t>
      </w:r>
      <w:r w:rsidR="006F6D39" w:rsidRPr="00C35157">
        <w:rPr>
          <w:rFonts w:ascii="Arial" w:eastAsia="Arial" w:hAnsi="Arial" w:cs="Arial"/>
          <w:sz w:val="22"/>
          <w:szCs w:val="22"/>
        </w:rPr>
        <w:t xml:space="preserve"> </w:t>
      </w:r>
      <w:r w:rsidR="00B57DDF" w:rsidRPr="00C35157">
        <w:rPr>
          <w:rFonts w:ascii="Arial" w:eastAsia="Arial" w:hAnsi="Arial" w:cs="Arial"/>
          <w:sz w:val="22"/>
          <w:szCs w:val="22"/>
        </w:rPr>
        <w:t xml:space="preserve">θέμα </w:t>
      </w:r>
      <w:r w:rsidR="006F6D39" w:rsidRPr="00C35157">
        <w:rPr>
          <w:rFonts w:ascii="Arial" w:eastAsia="Arial" w:hAnsi="Arial" w:cs="Arial"/>
          <w:sz w:val="22"/>
          <w:szCs w:val="22"/>
        </w:rPr>
        <w:t>της ημερήσιας διάταξης  έθεσε υπόψη των μελών τ</w:t>
      </w:r>
      <w:r w:rsidR="00FF5499">
        <w:rPr>
          <w:rFonts w:ascii="Arial" w:eastAsia="Arial" w:hAnsi="Arial" w:cs="Arial"/>
          <w:sz w:val="22"/>
          <w:szCs w:val="22"/>
        </w:rPr>
        <w:t xml:space="preserve">ην </w:t>
      </w:r>
      <w:r w:rsidR="00DA047C" w:rsidRPr="00C35157">
        <w:rPr>
          <w:rFonts w:ascii="Arial" w:eastAsia="Arial" w:hAnsi="Arial" w:cs="Arial"/>
          <w:sz w:val="22"/>
          <w:szCs w:val="22"/>
        </w:rPr>
        <w:t xml:space="preserve"> </w:t>
      </w:r>
      <w:r w:rsidR="006F6D39" w:rsidRPr="00C35157">
        <w:rPr>
          <w:rFonts w:ascii="Arial" w:eastAsia="Arial" w:hAnsi="Arial" w:cs="Arial"/>
          <w:sz w:val="22"/>
          <w:szCs w:val="22"/>
        </w:rPr>
        <w:t xml:space="preserve"> αριθμ</w:t>
      </w:r>
      <w:r w:rsidR="00901086">
        <w:rPr>
          <w:rFonts w:ascii="Arial" w:eastAsia="Arial" w:hAnsi="Arial" w:cs="Arial"/>
          <w:sz w:val="22"/>
          <w:szCs w:val="22"/>
        </w:rPr>
        <w:t xml:space="preserve">55/2024 απόφαση της Κοινότητας Λιβαδειάς σύμφωνα με την οποία </w:t>
      </w:r>
      <w:r w:rsidR="00901086">
        <w:rPr>
          <w:rFonts w:ascii="Arial" w:hAnsi="Arial" w:cs="Arial"/>
          <w:b/>
          <w:sz w:val="22"/>
          <w:szCs w:val="22"/>
        </w:rPr>
        <w:t>δ</w:t>
      </w:r>
      <w:r w:rsidR="00901086" w:rsidRPr="00901086">
        <w:rPr>
          <w:rFonts w:ascii="Arial" w:hAnsi="Arial" w:cs="Arial"/>
          <w:b/>
          <w:sz w:val="22"/>
          <w:szCs w:val="22"/>
        </w:rPr>
        <w:t>έχεται</w:t>
      </w:r>
      <w:r w:rsidR="00901086" w:rsidRPr="00901086">
        <w:rPr>
          <w:rFonts w:ascii="Arial" w:hAnsi="Arial" w:cs="Arial"/>
          <w:sz w:val="22"/>
          <w:szCs w:val="22"/>
        </w:rPr>
        <w:t xml:space="preserve"> την εισήγηση της Δ/</w:t>
      </w:r>
      <w:proofErr w:type="spellStart"/>
      <w:r w:rsidR="00901086" w:rsidRPr="00901086">
        <w:rPr>
          <w:rFonts w:ascii="Arial" w:hAnsi="Arial" w:cs="Arial"/>
          <w:sz w:val="22"/>
          <w:szCs w:val="22"/>
        </w:rPr>
        <w:t>νσης</w:t>
      </w:r>
      <w:proofErr w:type="spellEnd"/>
      <w:r w:rsidR="00901086" w:rsidRPr="00901086">
        <w:rPr>
          <w:rFonts w:ascii="Arial" w:hAnsi="Arial" w:cs="Arial"/>
          <w:sz w:val="22"/>
          <w:szCs w:val="22"/>
        </w:rPr>
        <w:t xml:space="preserve"> Πολεοδομίας του Δήμου και </w:t>
      </w:r>
      <w:r w:rsidR="00901086" w:rsidRPr="00901086">
        <w:rPr>
          <w:rFonts w:ascii="Arial" w:hAnsi="Arial" w:cs="Arial"/>
          <w:b/>
          <w:sz w:val="22"/>
          <w:szCs w:val="22"/>
        </w:rPr>
        <w:t xml:space="preserve">εισηγείται </w:t>
      </w:r>
      <w:r w:rsidR="00901086" w:rsidRPr="00901086">
        <w:rPr>
          <w:rFonts w:ascii="Arial" w:hAnsi="Arial" w:cs="Arial"/>
          <w:sz w:val="22"/>
          <w:szCs w:val="22"/>
        </w:rPr>
        <w:t xml:space="preserve"> </w:t>
      </w:r>
      <w:r w:rsidR="00901086" w:rsidRPr="00901086">
        <w:rPr>
          <w:rFonts w:ascii="Arial" w:hAnsi="Arial" w:cs="Arial"/>
          <w:b/>
          <w:sz w:val="22"/>
          <w:szCs w:val="22"/>
        </w:rPr>
        <w:t>υπέρ</w:t>
      </w:r>
      <w:r w:rsidR="00901086" w:rsidRPr="00901086">
        <w:rPr>
          <w:rFonts w:ascii="Arial" w:hAnsi="Arial" w:cs="Arial"/>
          <w:sz w:val="22"/>
          <w:szCs w:val="22"/>
        </w:rPr>
        <w:t xml:space="preserve">  της αποδοχής τ</w:t>
      </w:r>
      <w:r w:rsidR="004B7935">
        <w:rPr>
          <w:rFonts w:ascii="Arial" w:hAnsi="Arial" w:cs="Arial"/>
          <w:sz w:val="22"/>
          <w:szCs w:val="22"/>
        </w:rPr>
        <w:t xml:space="preserve">ων με  </w:t>
      </w:r>
      <w:r w:rsidR="00901086" w:rsidRPr="00901086">
        <w:rPr>
          <w:rFonts w:ascii="Arial" w:hAnsi="Arial" w:cs="Arial"/>
          <w:sz w:val="22"/>
          <w:szCs w:val="22"/>
        </w:rPr>
        <w:t xml:space="preserve"> </w:t>
      </w:r>
      <w:proofErr w:type="spellStart"/>
      <w:r w:rsidR="00901086" w:rsidRPr="00901086">
        <w:rPr>
          <w:rFonts w:ascii="Arial" w:hAnsi="Arial" w:cs="Arial"/>
          <w:sz w:val="22"/>
          <w:szCs w:val="22"/>
        </w:rPr>
        <w:t>αριθμ</w:t>
      </w:r>
      <w:proofErr w:type="spellEnd"/>
      <w:r w:rsidR="00901086" w:rsidRPr="00901086">
        <w:rPr>
          <w:rFonts w:ascii="Arial" w:hAnsi="Arial" w:cs="Arial"/>
          <w:sz w:val="22"/>
          <w:szCs w:val="22"/>
        </w:rPr>
        <w:t xml:space="preserve">. </w:t>
      </w:r>
      <w:proofErr w:type="spellStart"/>
      <w:r w:rsidR="00901086" w:rsidRPr="00901086">
        <w:rPr>
          <w:rFonts w:ascii="Arial" w:hAnsi="Arial" w:cs="Arial"/>
          <w:sz w:val="22"/>
          <w:szCs w:val="22"/>
        </w:rPr>
        <w:t>πρωτ</w:t>
      </w:r>
      <w:proofErr w:type="spellEnd"/>
      <w:r w:rsidR="00901086" w:rsidRPr="00901086">
        <w:rPr>
          <w:rFonts w:ascii="Arial" w:hAnsi="Arial" w:cs="Arial"/>
          <w:sz w:val="22"/>
          <w:szCs w:val="22"/>
        </w:rPr>
        <w:t>. 1260/2023 &amp; 887/2022 α</w:t>
      </w:r>
      <w:r w:rsidR="004B7935">
        <w:rPr>
          <w:rFonts w:ascii="Arial" w:hAnsi="Arial" w:cs="Arial"/>
          <w:sz w:val="22"/>
          <w:szCs w:val="22"/>
        </w:rPr>
        <w:t xml:space="preserve">ιτήσεων </w:t>
      </w:r>
      <w:r w:rsidR="00901086" w:rsidRPr="00901086">
        <w:rPr>
          <w:rFonts w:ascii="Arial" w:hAnsi="Arial" w:cs="Arial"/>
          <w:sz w:val="22"/>
          <w:szCs w:val="22"/>
        </w:rPr>
        <w:t xml:space="preserve"> της Ευσταθίας Μπέη όσον αφορά στην τροποποίηση ρυμοτομικού σχεδίου Λιβαδειάς στην ιδιοκτησία της ως  χώρου προβλεπόμενου για κοινόχρηστο χώρο- οδό που βρίσκεται επί των οδών </w:t>
      </w:r>
      <w:proofErr w:type="spellStart"/>
      <w:r w:rsidR="00901086" w:rsidRPr="00901086">
        <w:rPr>
          <w:rFonts w:ascii="Arial" w:hAnsi="Arial" w:cs="Arial"/>
          <w:sz w:val="22"/>
          <w:szCs w:val="22"/>
        </w:rPr>
        <w:t>Κουτσοπετάλου</w:t>
      </w:r>
      <w:proofErr w:type="spellEnd"/>
      <w:r w:rsidR="00901086" w:rsidRPr="00901086">
        <w:rPr>
          <w:rFonts w:ascii="Arial" w:hAnsi="Arial" w:cs="Arial"/>
          <w:sz w:val="22"/>
          <w:szCs w:val="22"/>
        </w:rPr>
        <w:t xml:space="preserve"> &amp; Κιλκίς μετά την αυτοδίκαιη άρση απαλλοτρίωσης λόγω παρέλευσης δεκαπενταετίας από την έγκριση του ρυμοτομικού σχεδίου Λιβαδειάς </w:t>
      </w:r>
      <w:proofErr w:type="spellStart"/>
      <w:r w:rsidR="00901086" w:rsidRPr="00901086">
        <w:rPr>
          <w:rFonts w:ascii="Arial" w:hAnsi="Arial" w:cs="Arial"/>
          <w:sz w:val="22"/>
          <w:szCs w:val="22"/>
        </w:rPr>
        <w:t>κατ΄εφαρμογή</w:t>
      </w:r>
      <w:proofErr w:type="spellEnd"/>
      <w:r w:rsidR="00901086" w:rsidRPr="00901086">
        <w:rPr>
          <w:rFonts w:ascii="Arial" w:hAnsi="Arial" w:cs="Arial"/>
          <w:sz w:val="22"/>
          <w:szCs w:val="22"/>
        </w:rPr>
        <w:t xml:space="preserve"> των αρθρ. 88 του Ν. 4759/20 και να κινηθεί η διαδικασία τροποποίησης με τις διαδικασίες που αναγράφονται  στην εισήγηση</w:t>
      </w:r>
      <w:r w:rsidR="00901086" w:rsidRPr="00B47789">
        <w:rPr>
          <w:rFonts w:ascii="Arial" w:hAnsi="Arial" w:cs="Arial"/>
          <w:sz w:val="22"/>
          <w:szCs w:val="22"/>
        </w:rPr>
        <w:t xml:space="preserve">  </w:t>
      </w:r>
      <w:r w:rsidR="00901086" w:rsidRPr="00B47789">
        <w:rPr>
          <w:rFonts w:ascii="Arial" w:eastAsia="Arial" w:hAnsi="Arial" w:cs="Arial"/>
          <w:sz w:val="22"/>
          <w:szCs w:val="22"/>
        </w:rPr>
        <w:t>του Τμήματος Δόμησης &amp; Πολεοδομικών Εφαρμογών της Δ/</w:t>
      </w:r>
      <w:proofErr w:type="spellStart"/>
      <w:r w:rsidR="00901086" w:rsidRPr="00B47789">
        <w:rPr>
          <w:rFonts w:ascii="Arial" w:eastAsia="Arial" w:hAnsi="Arial" w:cs="Arial"/>
          <w:sz w:val="22"/>
          <w:szCs w:val="22"/>
        </w:rPr>
        <w:t>νσης</w:t>
      </w:r>
      <w:proofErr w:type="spellEnd"/>
      <w:r w:rsidR="00901086" w:rsidRPr="00B47789">
        <w:rPr>
          <w:rFonts w:ascii="Arial" w:eastAsia="Arial" w:hAnsi="Arial" w:cs="Arial"/>
          <w:sz w:val="22"/>
          <w:szCs w:val="22"/>
        </w:rPr>
        <w:t xml:space="preserve"> Πολεοδομίας</w:t>
      </w:r>
      <w:r w:rsidR="004B7935">
        <w:rPr>
          <w:rFonts w:ascii="Arial" w:eastAsia="Arial" w:hAnsi="Arial" w:cs="Arial"/>
          <w:sz w:val="22"/>
          <w:szCs w:val="22"/>
        </w:rPr>
        <w:t>.</w:t>
      </w:r>
    </w:p>
    <w:p w:rsidR="00901086" w:rsidRDefault="00901086" w:rsidP="00901086">
      <w:pPr>
        <w:spacing w:line="360" w:lineRule="auto"/>
        <w:rPr>
          <w:rFonts w:ascii="Arial" w:eastAsia="Arial" w:hAnsi="Arial" w:cs="Arial"/>
          <w:sz w:val="22"/>
          <w:szCs w:val="22"/>
        </w:rPr>
      </w:pPr>
      <w:r w:rsidRPr="00B47789">
        <w:rPr>
          <w:rFonts w:ascii="Arial" w:eastAsia="Arial" w:hAnsi="Arial" w:cs="Arial"/>
          <w:sz w:val="22"/>
          <w:szCs w:val="22"/>
        </w:rPr>
        <w:lastRenderedPageBreak/>
        <w:t xml:space="preserve"> Ακολούθως έθεσε υπόψη την με </w:t>
      </w:r>
      <w:proofErr w:type="spellStart"/>
      <w:r w:rsidRPr="00B47789">
        <w:rPr>
          <w:rFonts w:ascii="Arial" w:hAnsi="Arial" w:cs="Arial"/>
          <w:sz w:val="22"/>
          <w:szCs w:val="22"/>
        </w:rPr>
        <w:t>αριθμ</w:t>
      </w:r>
      <w:proofErr w:type="spellEnd"/>
      <w:r w:rsidRPr="00B47789">
        <w:rPr>
          <w:rFonts w:ascii="Arial" w:hAnsi="Arial" w:cs="Arial"/>
          <w:sz w:val="22"/>
          <w:szCs w:val="22"/>
        </w:rPr>
        <w:t xml:space="preserve">. </w:t>
      </w:r>
      <w:proofErr w:type="spellStart"/>
      <w:r w:rsidRPr="00B47789">
        <w:rPr>
          <w:rFonts w:ascii="Arial" w:hAnsi="Arial" w:cs="Arial"/>
          <w:sz w:val="22"/>
          <w:szCs w:val="22"/>
        </w:rPr>
        <w:t>πρωτ</w:t>
      </w:r>
      <w:proofErr w:type="spellEnd"/>
      <w:r w:rsidRPr="00B47789">
        <w:rPr>
          <w:rFonts w:ascii="Arial" w:hAnsi="Arial" w:cs="Arial"/>
          <w:sz w:val="22"/>
          <w:szCs w:val="22"/>
        </w:rPr>
        <w:t>.</w:t>
      </w:r>
      <w:r w:rsidR="005B4017" w:rsidRPr="00EB0D2D">
        <w:rPr>
          <w:rFonts w:ascii="Arial" w:eastAsia="Arial" w:hAnsi="Arial" w:cs="Arial"/>
          <w:sz w:val="22"/>
          <w:szCs w:val="22"/>
        </w:rPr>
        <w:t xml:space="preserve"> οικ.1116/21-06-2024 έγγραφ</w:t>
      </w:r>
      <w:r w:rsidR="005B4017">
        <w:rPr>
          <w:rFonts w:ascii="Arial" w:eastAsia="Arial" w:hAnsi="Arial" w:cs="Arial"/>
          <w:sz w:val="22"/>
          <w:szCs w:val="22"/>
        </w:rPr>
        <w:t xml:space="preserve">η εισήγηση </w:t>
      </w:r>
      <w:r w:rsidR="005B4017" w:rsidRPr="00EB0D2D">
        <w:rPr>
          <w:rFonts w:ascii="Arial" w:eastAsia="Arial" w:hAnsi="Arial" w:cs="Arial"/>
          <w:sz w:val="22"/>
          <w:szCs w:val="22"/>
        </w:rPr>
        <w:t xml:space="preserve"> </w:t>
      </w:r>
      <w:r w:rsidRPr="00B47789">
        <w:rPr>
          <w:rFonts w:ascii="Arial" w:eastAsia="Arial" w:hAnsi="Arial" w:cs="Arial"/>
          <w:sz w:val="22"/>
          <w:szCs w:val="22"/>
        </w:rPr>
        <w:t>του Τμήματος Δόμησης &amp; Πολεοδομικών Εφαρμογών της Δ/</w:t>
      </w:r>
      <w:proofErr w:type="spellStart"/>
      <w:r w:rsidRPr="00B47789">
        <w:rPr>
          <w:rFonts w:ascii="Arial" w:eastAsia="Arial" w:hAnsi="Arial" w:cs="Arial"/>
          <w:sz w:val="22"/>
          <w:szCs w:val="22"/>
        </w:rPr>
        <w:t>νσης</w:t>
      </w:r>
      <w:proofErr w:type="spellEnd"/>
      <w:r w:rsidRPr="00B47789">
        <w:rPr>
          <w:rFonts w:ascii="Arial" w:eastAsia="Arial" w:hAnsi="Arial" w:cs="Arial"/>
          <w:sz w:val="22"/>
          <w:szCs w:val="22"/>
        </w:rPr>
        <w:t xml:space="preserve"> Πολεοδομίας στην οποία αναφέρονται τα παρακάτω :</w:t>
      </w:r>
    </w:p>
    <w:p w:rsidR="009630D5" w:rsidRPr="00B47789" w:rsidRDefault="009630D5" w:rsidP="00901086">
      <w:pPr>
        <w:spacing w:line="360" w:lineRule="auto"/>
        <w:rPr>
          <w:rFonts w:ascii="Arial" w:eastAsia="Arial" w:hAnsi="Arial" w:cs="Arial"/>
          <w:sz w:val="22"/>
          <w:szCs w:val="22"/>
        </w:rPr>
      </w:pPr>
    </w:p>
    <w:p w:rsidR="009630D5" w:rsidRPr="009630D5" w:rsidRDefault="009630D5" w:rsidP="009630D5">
      <w:pPr>
        <w:rPr>
          <w:rFonts w:ascii="Arial" w:hAnsi="Arial" w:cs="Arial"/>
          <w:b/>
          <w:i/>
          <w:smallCaps/>
          <w:sz w:val="22"/>
          <w:szCs w:val="22"/>
        </w:rPr>
      </w:pPr>
      <w:r w:rsidRPr="009630D5">
        <w:rPr>
          <w:rFonts w:ascii="Arial" w:hAnsi="Arial" w:cs="Arial"/>
          <w:b/>
          <w:i/>
          <w:smallCaps/>
          <w:sz w:val="22"/>
          <w:szCs w:val="22"/>
        </w:rPr>
        <w:t>ΙΣΤΟΡΙΚΟ – ΑΡΜΟΔΙΟΤΗΤΑ</w:t>
      </w:r>
    </w:p>
    <w:p w:rsidR="009630D5" w:rsidRPr="009630D5" w:rsidRDefault="009630D5" w:rsidP="009630D5">
      <w:pPr>
        <w:jc w:val="both"/>
        <w:rPr>
          <w:rFonts w:ascii="Arial" w:hAnsi="Arial" w:cs="Arial"/>
          <w:i/>
          <w:sz w:val="22"/>
          <w:szCs w:val="22"/>
        </w:rPr>
      </w:pPr>
      <w:r w:rsidRPr="009630D5">
        <w:rPr>
          <w:rFonts w:ascii="Arial" w:hAnsi="Arial" w:cs="Arial"/>
          <w:i/>
          <w:sz w:val="22"/>
          <w:szCs w:val="22"/>
        </w:rPr>
        <w:t xml:space="preserve">Πρόκειται για την ιδιοκτησία της </w:t>
      </w:r>
      <w:proofErr w:type="spellStart"/>
      <w:r w:rsidRPr="009630D5">
        <w:rPr>
          <w:rFonts w:ascii="Arial" w:hAnsi="Arial" w:cs="Arial"/>
          <w:i/>
          <w:sz w:val="22"/>
          <w:szCs w:val="22"/>
        </w:rPr>
        <w:t>κας</w:t>
      </w:r>
      <w:proofErr w:type="spellEnd"/>
      <w:r w:rsidRPr="009630D5">
        <w:rPr>
          <w:rFonts w:ascii="Arial" w:hAnsi="Arial" w:cs="Arial"/>
          <w:i/>
          <w:sz w:val="22"/>
          <w:szCs w:val="22"/>
        </w:rPr>
        <w:t xml:space="preserve"> Ευσταθία Μπέη που επιθυμεί την Τροποποίηση του ρυμοτομικού σχεδίου Λιβαδειάς στο ακίνητο ιδιοκτησίας της που βρίσκεται στη συμβολή των οδών </w:t>
      </w:r>
      <w:proofErr w:type="spellStart"/>
      <w:r w:rsidRPr="009630D5">
        <w:rPr>
          <w:rFonts w:ascii="Arial" w:hAnsi="Arial" w:cs="Arial"/>
          <w:i/>
          <w:sz w:val="22"/>
          <w:szCs w:val="22"/>
        </w:rPr>
        <w:t>Κουτσοπετάλου</w:t>
      </w:r>
      <w:proofErr w:type="spellEnd"/>
      <w:r w:rsidRPr="009630D5">
        <w:rPr>
          <w:rFonts w:ascii="Arial" w:hAnsi="Arial" w:cs="Arial"/>
          <w:i/>
          <w:sz w:val="22"/>
          <w:szCs w:val="22"/>
        </w:rPr>
        <w:t xml:space="preserve"> και Κιλκίς ως χώρου προβλεπόμενου για κοινόχρηστο χώρο -οδό μετά την αυτοδίκαιη άρση απαλλοτρίωσης λόγω παρέλευσης δεκαπενταετίας από την έγκριση του ρυμοτομικού σχεδίου Λιβαδειάς όπως αυτή έχει αποτυπωθεί στο συνημμένο  στην αίτηση τοπογραφικό διάγραμμα του Πτυχιούχου Πολιτικού Μηχανικού Ιωάννη Γκέκα και σύμφωνα με τα οριζόμενα στο αρθρ.88 παρ.2 του Ν.4759/2020  :</w:t>
      </w:r>
    </w:p>
    <w:p w:rsidR="009630D5" w:rsidRPr="009630D5" w:rsidRDefault="009630D5" w:rsidP="009630D5">
      <w:pPr>
        <w:ind w:firstLine="720"/>
        <w:jc w:val="both"/>
        <w:rPr>
          <w:rFonts w:ascii="Arial" w:hAnsi="Arial" w:cs="Arial"/>
          <w:i/>
          <w:sz w:val="22"/>
          <w:szCs w:val="22"/>
        </w:rPr>
      </w:pPr>
    </w:p>
    <w:p w:rsidR="009630D5" w:rsidRPr="004E3A3F" w:rsidRDefault="009630D5" w:rsidP="009630D5">
      <w:pPr>
        <w:ind w:firstLine="720"/>
        <w:jc w:val="both"/>
        <w:rPr>
          <w:rFonts w:ascii="Verdana" w:hAnsi="Verdana"/>
          <w:sz w:val="18"/>
          <w:szCs w:val="18"/>
        </w:rPr>
      </w:pPr>
    </w:p>
    <w:p w:rsidR="009630D5" w:rsidRPr="004E3A3F" w:rsidRDefault="009630D5" w:rsidP="009630D5">
      <w:pPr>
        <w:ind w:firstLine="720"/>
        <w:jc w:val="both"/>
        <w:rPr>
          <w:rFonts w:ascii="Verdana" w:hAnsi="Verdana"/>
          <w:sz w:val="18"/>
          <w:szCs w:val="18"/>
        </w:rPr>
      </w:pPr>
    </w:p>
    <w:p w:rsidR="009630D5" w:rsidRPr="004E3A3F" w:rsidRDefault="009630D5" w:rsidP="009630D5">
      <w:pPr>
        <w:ind w:firstLine="720"/>
        <w:jc w:val="both"/>
        <w:rPr>
          <w:rFonts w:ascii="Verdana" w:hAnsi="Verdana"/>
          <w:sz w:val="18"/>
          <w:szCs w:val="18"/>
        </w:rPr>
      </w:pPr>
    </w:p>
    <w:p w:rsidR="009630D5" w:rsidRPr="004E3A3F" w:rsidRDefault="009630D5" w:rsidP="009630D5">
      <w:pPr>
        <w:ind w:firstLine="720"/>
        <w:jc w:val="both"/>
        <w:rPr>
          <w:rFonts w:ascii="Verdana" w:hAnsi="Verdana"/>
          <w:sz w:val="18"/>
          <w:szCs w:val="18"/>
        </w:rPr>
      </w:pPr>
    </w:p>
    <w:p w:rsidR="009630D5" w:rsidRPr="004E3A3F" w:rsidRDefault="009630D5" w:rsidP="009630D5">
      <w:pPr>
        <w:ind w:firstLine="720"/>
        <w:jc w:val="both"/>
        <w:rPr>
          <w:rFonts w:ascii="Verdana" w:hAnsi="Verdana"/>
          <w:sz w:val="18"/>
          <w:szCs w:val="18"/>
        </w:rPr>
      </w:pPr>
    </w:p>
    <w:p w:rsidR="009630D5" w:rsidRPr="004E3A3F" w:rsidRDefault="009630D5" w:rsidP="009630D5">
      <w:pPr>
        <w:ind w:firstLine="720"/>
        <w:jc w:val="both"/>
        <w:rPr>
          <w:rFonts w:ascii="Verdana" w:hAnsi="Verdana"/>
          <w:sz w:val="18"/>
          <w:szCs w:val="18"/>
        </w:rPr>
      </w:pPr>
    </w:p>
    <w:p w:rsidR="009630D5" w:rsidRPr="004E3A3F" w:rsidRDefault="009630D5" w:rsidP="009630D5">
      <w:pPr>
        <w:ind w:firstLine="720"/>
        <w:jc w:val="both"/>
        <w:rPr>
          <w:rFonts w:ascii="Verdana" w:hAnsi="Verdana"/>
          <w:sz w:val="18"/>
          <w:szCs w:val="18"/>
        </w:rPr>
      </w:pP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rPr>
          <w:rFonts w:ascii="Verdana" w:hAnsi="Verdana"/>
          <w:sz w:val="18"/>
          <w:szCs w:val="18"/>
        </w:rPr>
      </w:pPr>
      <w:r w:rsidRPr="004E3A3F">
        <w:rPr>
          <w:rFonts w:ascii="Verdana" w:hAnsi="Verdana"/>
          <w:noProof/>
          <w:sz w:val="18"/>
          <w:szCs w:val="18"/>
          <w:lang w:eastAsia="el-GR"/>
        </w:rPr>
        <w:drawing>
          <wp:inline distT="0" distB="0" distL="0" distR="0">
            <wp:extent cx="5633085" cy="3933825"/>
            <wp:effectExtent l="19050" t="0" r="571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633085" cy="3933825"/>
                    </a:xfrm>
                    <a:prstGeom prst="rect">
                      <a:avLst/>
                    </a:prstGeom>
                    <a:noFill/>
                    <a:ln w="9525">
                      <a:noFill/>
                      <a:miter lim="800000"/>
                      <a:headEnd/>
                      <a:tailEnd/>
                    </a:ln>
                  </pic:spPr>
                </pic:pic>
              </a:graphicData>
            </a:graphic>
          </wp:inline>
        </w:drawing>
      </w: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jc w:val="center"/>
        <w:rPr>
          <w:rFonts w:ascii="Verdana" w:hAnsi="Verdana"/>
          <w:sz w:val="18"/>
          <w:szCs w:val="18"/>
        </w:rPr>
      </w:pPr>
      <w:r w:rsidRPr="004E3A3F">
        <w:rPr>
          <w:rFonts w:ascii="Verdana" w:hAnsi="Verdana"/>
          <w:sz w:val="18"/>
          <w:szCs w:val="18"/>
        </w:rPr>
        <w:t>Απόσπασμα πινακίδας</w:t>
      </w: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jc w:val="center"/>
        <w:rPr>
          <w:rFonts w:ascii="Verdana" w:hAnsi="Verdana"/>
          <w:sz w:val="18"/>
          <w:szCs w:val="18"/>
        </w:rPr>
      </w:pPr>
      <w:r w:rsidRPr="004E3A3F">
        <w:rPr>
          <w:rFonts w:ascii="Verdana" w:hAnsi="Verdana"/>
          <w:noProof/>
          <w:sz w:val="18"/>
          <w:szCs w:val="18"/>
          <w:lang w:eastAsia="el-GR"/>
        </w:rPr>
        <w:lastRenderedPageBreak/>
        <w:drawing>
          <wp:inline distT="0" distB="0" distL="0" distR="0">
            <wp:extent cx="5659120" cy="4261485"/>
            <wp:effectExtent l="1905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659120" cy="4261485"/>
                    </a:xfrm>
                    <a:prstGeom prst="rect">
                      <a:avLst/>
                    </a:prstGeom>
                    <a:noFill/>
                    <a:ln w="9525">
                      <a:noFill/>
                      <a:miter lim="800000"/>
                      <a:headEnd/>
                      <a:tailEnd/>
                    </a:ln>
                  </pic:spPr>
                </pic:pic>
              </a:graphicData>
            </a:graphic>
          </wp:inline>
        </w:drawing>
      </w: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jc w:val="center"/>
        <w:rPr>
          <w:rFonts w:ascii="Verdana" w:hAnsi="Verdana"/>
          <w:sz w:val="18"/>
          <w:szCs w:val="18"/>
        </w:rPr>
      </w:pPr>
      <w:r w:rsidRPr="004E3A3F">
        <w:rPr>
          <w:rFonts w:ascii="Verdana" w:hAnsi="Verdana"/>
          <w:noProof/>
          <w:sz w:val="18"/>
          <w:szCs w:val="18"/>
          <w:lang w:eastAsia="el-GR"/>
        </w:rPr>
        <w:drawing>
          <wp:inline distT="0" distB="0" distL="0" distR="0">
            <wp:extent cx="5745480" cy="3631565"/>
            <wp:effectExtent l="19050" t="0" r="762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745480" cy="3631565"/>
                    </a:xfrm>
                    <a:prstGeom prst="rect">
                      <a:avLst/>
                    </a:prstGeom>
                    <a:noFill/>
                    <a:ln w="9525">
                      <a:noFill/>
                      <a:miter lim="800000"/>
                      <a:headEnd/>
                      <a:tailEnd/>
                    </a:ln>
                  </pic:spPr>
                </pic:pic>
              </a:graphicData>
            </a:graphic>
          </wp:inline>
        </w:drawing>
      </w: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jc w:val="center"/>
        <w:rPr>
          <w:rFonts w:ascii="Verdana" w:hAnsi="Verdana"/>
          <w:sz w:val="18"/>
          <w:szCs w:val="18"/>
        </w:rPr>
      </w:pPr>
      <w:r w:rsidRPr="004E3A3F">
        <w:rPr>
          <w:rFonts w:ascii="Verdana" w:hAnsi="Verdana"/>
          <w:sz w:val="18"/>
          <w:szCs w:val="18"/>
        </w:rPr>
        <w:t xml:space="preserve">Θέση ιδιοκτησίας </w:t>
      </w:r>
    </w:p>
    <w:p w:rsidR="009630D5" w:rsidRPr="004E3A3F" w:rsidRDefault="009630D5" w:rsidP="009630D5">
      <w:pPr>
        <w:ind w:firstLine="720"/>
        <w:jc w:val="center"/>
        <w:rPr>
          <w:rFonts w:ascii="Verdana" w:hAnsi="Verdana"/>
          <w:sz w:val="18"/>
          <w:szCs w:val="18"/>
        </w:rPr>
      </w:pPr>
    </w:p>
    <w:p w:rsidR="009630D5" w:rsidRPr="004E3A3F" w:rsidRDefault="009630D5" w:rsidP="009630D5">
      <w:pPr>
        <w:ind w:firstLine="720"/>
        <w:jc w:val="center"/>
        <w:rPr>
          <w:rFonts w:ascii="Verdana" w:hAnsi="Verdana"/>
          <w:sz w:val="18"/>
          <w:szCs w:val="18"/>
        </w:rPr>
      </w:pPr>
    </w:p>
    <w:p w:rsidR="009630D5" w:rsidRPr="009630D5" w:rsidRDefault="009630D5" w:rsidP="009630D5">
      <w:pPr>
        <w:ind w:firstLine="720"/>
        <w:jc w:val="both"/>
        <w:rPr>
          <w:rFonts w:ascii="Arial" w:hAnsi="Arial" w:cs="Arial"/>
          <w:i/>
          <w:sz w:val="22"/>
          <w:szCs w:val="22"/>
        </w:rPr>
      </w:pPr>
      <w:r w:rsidRPr="009630D5">
        <w:rPr>
          <w:rFonts w:ascii="Arial" w:hAnsi="Arial" w:cs="Arial"/>
          <w:i/>
          <w:sz w:val="22"/>
          <w:szCs w:val="22"/>
        </w:rPr>
        <w:t xml:space="preserve">Σύμφωνα με τις διατάξεις του αρθρ.88 του Ν.4759/20  περί </w:t>
      </w:r>
      <w:r w:rsidRPr="009630D5">
        <w:rPr>
          <w:rFonts w:ascii="Arial" w:hAnsi="Arial" w:cs="Arial"/>
          <w:i/>
          <w:iCs/>
          <w:sz w:val="22"/>
          <w:szCs w:val="22"/>
        </w:rPr>
        <w:t xml:space="preserve">"Άρσεων ρυμοτομικής απαλλοτρίωσης" </w:t>
      </w:r>
      <w:r w:rsidRPr="009630D5">
        <w:rPr>
          <w:rFonts w:ascii="Arial" w:hAnsi="Arial" w:cs="Arial"/>
          <w:i/>
          <w:sz w:val="22"/>
          <w:szCs w:val="22"/>
        </w:rPr>
        <w:t>3</w:t>
      </w:r>
      <w:r w:rsidRPr="009630D5">
        <w:rPr>
          <w:rFonts w:ascii="Arial" w:hAnsi="Arial" w:cs="Arial"/>
          <w:i/>
          <w:iCs/>
          <w:sz w:val="22"/>
          <w:szCs w:val="22"/>
        </w:rPr>
        <w:t xml:space="preserve">. Το οικείο Δημοτικό Συμβούλιο, εντός προθεσμίας έξι (6) μηνών από την κατάθεση της αίτησης της παρ. 2 είτε αποδέχεται την αίτηση και εκκινεί τη διαδικασία τροποποίησης του ρυμοτομικού σχεδίου είτε προτείνει στον οικείο περιφερειάρχη την εκ νέου επιβολή της </w:t>
      </w:r>
      <w:proofErr w:type="spellStart"/>
      <w:r w:rsidRPr="009630D5">
        <w:rPr>
          <w:rFonts w:ascii="Arial" w:hAnsi="Arial" w:cs="Arial"/>
          <w:i/>
          <w:iCs/>
          <w:sz w:val="22"/>
          <w:szCs w:val="22"/>
        </w:rPr>
        <w:t>αρθείσας</w:t>
      </w:r>
      <w:proofErr w:type="spellEnd"/>
      <w:r w:rsidRPr="009630D5">
        <w:rPr>
          <w:rFonts w:ascii="Arial" w:hAnsi="Arial" w:cs="Arial"/>
          <w:i/>
          <w:iCs/>
          <w:sz w:val="22"/>
          <w:szCs w:val="22"/>
        </w:rPr>
        <w:t xml:space="preserve"> ρυμοτομικής απαλλοτρίωσης για τον ίδιο σκοπό ή τη μερική </w:t>
      </w:r>
      <w:proofErr w:type="spellStart"/>
      <w:r w:rsidRPr="009630D5">
        <w:rPr>
          <w:rFonts w:ascii="Arial" w:hAnsi="Arial" w:cs="Arial"/>
          <w:i/>
          <w:iCs/>
          <w:sz w:val="22"/>
          <w:szCs w:val="22"/>
        </w:rPr>
        <w:t>επανεπιβολή</w:t>
      </w:r>
      <w:proofErr w:type="spellEnd"/>
      <w:r w:rsidRPr="009630D5">
        <w:rPr>
          <w:rFonts w:ascii="Arial" w:hAnsi="Arial" w:cs="Arial"/>
          <w:i/>
          <w:iCs/>
          <w:sz w:val="22"/>
          <w:szCs w:val="22"/>
        </w:rPr>
        <w:t xml:space="preserve"> της. Η ολική ή μερική </w:t>
      </w:r>
      <w:proofErr w:type="spellStart"/>
      <w:r w:rsidRPr="009630D5">
        <w:rPr>
          <w:rFonts w:ascii="Arial" w:hAnsi="Arial" w:cs="Arial"/>
          <w:i/>
          <w:iCs/>
          <w:sz w:val="22"/>
          <w:szCs w:val="22"/>
        </w:rPr>
        <w:t>επανεπιβολή</w:t>
      </w:r>
      <w:proofErr w:type="spellEnd"/>
      <w:r w:rsidRPr="009630D5">
        <w:rPr>
          <w:rFonts w:ascii="Arial" w:hAnsi="Arial" w:cs="Arial"/>
          <w:i/>
          <w:iCs/>
          <w:sz w:val="22"/>
          <w:szCs w:val="22"/>
        </w:rPr>
        <w:t xml:space="preserve"> της ρυμοτομικής απαλλοτρίωσης είναι δυνατή μόνο, όταν συντρέχουν σωρευτικά οι ακόλουθες προϋποθέσεις:</w:t>
      </w:r>
    </w:p>
    <w:p w:rsidR="009630D5" w:rsidRPr="009630D5" w:rsidRDefault="009630D5" w:rsidP="009630D5">
      <w:pPr>
        <w:ind w:firstLine="720"/>
        <w:jc w:val="both"/>
        <w:rPr>
          <w:rFonts w:ascii="Arial" w:hAnsi="Arial" w:cs="Arial"/>
          <w:i/>
          <w:sz w:val="22"/>
          <w:szCs w:val="22"/>
        </w:rPr>
      </w:pPr>
      <w:r w:rsidRPr="009630D5">
        <w:rPr>
          <w:rFonts w:ascii="Arial" w:hAnsi="Arial" w:cs="Arial"/>
          <w:i/>
          <w:iCs/>
          <w:sz w:val="22"/>
          <w:szCs w:val="22"/>
        </w:rPr>
        <w:t>α) σοβαροί πολεοδομικοί λόγοι επιβάλλουν τη διατήρηση του ακινήτου ή μέρους αυτού ως κοινόχρηστου ή κοινωφελούς χώρου και</w:t>
      </w:r>
    </w:p>
    <w:p w:rsidR="009630D5" w:rsidRPr="009630D5" w:rsidRDefault="009630D5" w:rsidP="009630D5">
      <w:pPr>
        <w:ind w:firstLine="720"/>
        <w:jc w:val="both"/>
        <w:rPr>
          <w:rFonts w:ascii="Arial" w:hAnsi="Arial" w:cs="Arial"/>
          <w:i/>
          <w:sz w:val="22"/>
          <w:szCs w:val="22"/>
        </w:rPr>
      </w:pPr>
      <w:r w:rsidRPr="009630D5">
        <w:rPr>
          <w:rFonts w:ascii="Arial" w:hAnsi="Arial" w:cs="Arial"/>
          <w:i/>
          <w:iCs/>
          <w:sz w:val="22"/>
          <w:szCs w:val="22"/>
        </w:rPr>
        <w:t xml:space="preserve">β) ο οικείος δήμος διαθέτει την οικονομική δυνατότητα για την άμεση καταβολή της προσήκουσας αποζημίωσης στους δικαιούχους, που αποδεικνύεται με την εγγραφή της προσήκουσας αποζημίωσης σε ειδικό κωδικό στον προϋπολογισμό του οικείου δήμου. Ως προσήκουσα αποζημίωση ορίζεται, η υπολογιζόμενη με βάση το σύστημα αντικειμενικών αξιών του Υπουργείου Οικονομικών κατά το ημερολογιακό έτος υποβολής της αίτησης. Η σχετική εγγραφή δαπάνης στον προϋπολογισμό του οικείου δήμου γίνεται ταυτοχρόνως με εγγραφή ισόποσου εσόδου από χρηματοδότηση προερχόμενη από το Πράσινο Ταμείο, εφόσον αυτή έχει εγκριθεί εντός της προθεσμίας της παρούσας....Εναλλακτικά, το Δημοτικό Συμβούλιο μπορεί, σταθμίζοντας τις πολεοδομικές ανάγκες και τις οικονομικές δυνατότητες του δήμου, είτε να προτείνει τη μερική </w:t>
      </w:r>
      <w:proofErr w:type="spellStart"/>
      <w:r w:rsidRPr="009630D5">
        <w:rPr>
          <w:rFonts w:ascii="Arial" w:hAnsi="Arial" w:cs="Arial"/>
          <w:i/>
          <w:iCs/>
          <w:sz w:val="22"/>
          <w:szCs w:val="22"/>
        </w:rPr>
        <w:t>επανεπιβολή</w:t>
      </w:r>
      <w:proofErr w:type="spellEnd"/>
      <w:r w:rsidRPr="009630D5">
        <w:rPr>
          <w:rFonts w:ascii="Arial" w:hAnsi="Arial" w:cs="Arial"/>
          <w:i/>
          <w:iCs/>
          <w:sz w:val="22"/>
          <w:szCs w:val="22"/>
        </w:rPr>
        <w:t xml:space="preserve"> της </w:t>
      </w:r>
      <w:proofErr w:type="spellStart"/>
      <w:r w:rsidRPr="009630D5">
        <w:rPr>
          <w:rFonts w:ascii="Arial" w:hAnsi="Arial" w:cs="Arial"/>
          <w:i/>
          <w:iCs/>
          <w:sz w:val="22"/>
          <w:szCs w:val="22"/>
        </w:rPr>
        <w:t>αρθείσας</w:t>
      </w:r>
      <w:proofErr w:type="spellEnd"/>
      <w:r w:rsidRPr="009630D5">
        <w:rPr>
          <w:rFonts w:ascii="Arial" w:hAnsi="Arial" w:cs="Arial"/>
          <w:i/>
          <w:iCs/>
          <w:sz w:val="22"/>
          <w:szCs w:val="22"/>
        </w:rPr>
        <w:t xml:space="preserve"> απαλλοτρίωσης είτε να αποφασίσει την τροποποίηση του ρυμοτομικού σχεδίου, σύμφωνα με την αίτηση του ιδιοκτήτη. Το Δημοτικό Συμβούλιο έχει τη δυνατότητα να προτείνει την τροποποίηση του ρυμοτομικού σχεδίου μετά από αυτοδίκαιη άρση της ρυμοτομικής απαλλοτρίωσης ακόμη κι εάν, δεν έχει προηγηθεί αίτηση του ιδιοκτήτη του ακινήτου, όταν κρίνει ότι δεν συντρέχουν σοβαροί πολεοδομικοί λόγοι, που επιβάλλουν τη διατήρηση του ακινήτου ή μέρους αυτού ως κοινόχρηστου ή κοινωφελούς χώρου."</w:t>
      </w:r>
      <w:r w:rsidRPr="009630D5">
        <w:rPr>
          <w:rFonts w:ascii="Arial" w:hAnsi="Arial" w:cs="Arial"/>
          <w:i/>
          <w:sz w:val="22"/>
          <w:szCs w:val="22"/>
        </w:rPr>
        <w:t xml:space="preserve">Κατόπιν όλων των παραπάνω και ύστερα από την άπρακτη παρέλευση του εύλογου χρονικού διαστήματος στο υπ΄αριθμ.1260/14-12-2023 έγγραφο της Υπηρεσίας μας προς την Οικονομική Υπηρεσία του Δήμου </w:t>
      </w:r>
      <w:proofErr w:type="spellStart"/>
      <w:r w:rsidRPr="009630D5">
        <w:rPr>
          <w:rFonts w:ascii="Arial" w:hAnsi="Arial" w:cs="Arial"/>
          <w:i/>
          <w:sz w:val="22"/>
          <w:szCs w:val="22"/>
        </w:rPr>
        <w:t>Λεβαδέων</w:t>
      </w:r>
      <w:proofErr w:type="spellEnd"/>
      <w:r w:rsidRPr="009630D5">
        <w:rPr>
          <w:rFonts w:ascii="Arial" w:hAnsi="Arial" w:cs="Arial"/>
          <w:i/>
          <w:sz w:val="22"/>
          <w:szCs w:val="22"/>
        </w:rPr>
        <w:t xml:space="preserve"> - με το οποίο ζητούσαμε την οικονομική δυνατότητα του Δήμου μας για την άμεση καταβολή της προσήκουσας αποζημίωσης στους δικαιούχους στην περίπτωση της εκ νέου επιβολής της </w:t>
      </w:r>
      <w:proofErr w:type="spellStart"/>
      <w:r w:rsidRPr="009630D5">
        <w:rPr>
          <w:rFonts w:ascii="Arial" w:hAnsi="Arial" w:cs="Arial"/>
          <w:i/>
          <w:sz w:val="22"/>
          <w:szCs w:val="22"/>
        </w:rPr>
        <w:t>αρθείσας</w:t>
      </w:r>
      <w:proofErr w:type="spellEnd"/>
      <w:r w:rsidRPr="009630D5">
        <w:rPr>
          <w:rFonts w:ascii="Arial" w:hAnsi="Arial" w:cs="Arial"/>
          <w:i/>
          <w:sz w:val="22"/>
          <w:szCs w:val="22"/>
        </w:rPr>
        <w:t xml:space="preserve"> ρυμοτομικής απαλλοτρίωσης, με εγγραφή της  σε ειδικό κωδικό στον προϋπολογισμό του Δήμου, αποζημίωση της οποίας το ύψος εκτιμάται ότι ανέρχεται στις</w:t>
      </w:r>
      <w:r w:rsidRPr="009630D5">
        <w:rPr>
          <w:rFonts w:ascii="Arial" w:hAnsi="Arial" w:cs="Arial"/>
          <w:b/>
          <w:bCs/>
          <w:i/>
          <w:sz w:val="22"/>
          <w:szCs w:val="22"/>
        </w:rPr>
        <w:t xml:space="preserve"> 15.211 ευρώ </w:t>
      </w:r>
      <w:r w:rsidRPr="009630D5">
        <w:rPr>
          <w:rFonts w:ascii="Arial" w:hAnsi="Arial" w:cs="Arial"/>
          <w:i/>
          <w:sz w:val="22"/>
          <w:szCs w:val="22"/>
        </w:rPr>
        <w:t>(υπολογισμένη σύμφωνα με το σύστημα αντικειμενικών αξιών). Διευκρινίζουμε ότι η  προς απαλλοτρίωση επιφάνεια λόγω ρυμοτομίας (κοινόχρηστος χώρος -οδός) υπολογίζεται σε Ε=155,90τμ</w:t>
      </w:r>
      <w:r w:rsidRPr="009630D5">
        <w:rPr>
          <w:rFonts w:ascii="Arial" w:hAnsi="Arial" w:cs="Arial"/>
          <w:b/>
          <w:bCs/>
          <w:i/>
          <w:sz w:val="22"/>
          <w:szCs w:val="22"/>
        </w:rPr>
        <w:t xml:space="preserve"> </w:t>
      </w:r>
      <w:r w:rsidRPr="009630D5">
        <w:rPr>
          <w:rFonts w:ascii="Arial" w:hAnsi="Arial" w:cs="Arial"/>
          <w:i/>
          <w:sz w:val="22"/>
          <w:szCs w:val="22"/>
        </w:rPr>
        <w:t xml:space="preserve"> εκ των οποίων μετά τον συμψηφισμό της </w:t>
      </w:r>
      <w:proofErr w:type="spellStart"/>
      <w:r w:rsidRPr="009630D5">
        <w:rPr>
          <w:rFonts w:ascii="Arial" w:hAnsi="Arial" w:cs="Arial"/>
          <w:i/>
          <w:sz w:val="22"/>
          <w:szCs w:val="22"/>
        </w:rPr>
        <w:t>αυτοαποζημίωσης</w:t>
      </w:r>
      <w:proofErr w:type="spellEnd"/>
      <w:r w:rsidRPr="009630D5">
        <w:rPr>
          <w:rFonts w:ascii="Arial" w:hAnsi="Arial" w:cs="Arial"/>
          <w:i/>
          <w:sz w:val="22"/>
          <w:szCs w:val="22"/>
        </w:rPr>
        <w:t xml:space="preserve"> σύμφωνα με την παρ.2 του  αρθρ7 του Ν.2882/2001 ΦΕΚ Α΄17/6.2.2001</w:t>
      </w:r>
      <w:r w:rsidRPr="009630D5">
        <w:rPr>
          <w:rFonts w:ascii="Arial" w:hAnsi="Arial" w:cs="Arial"/>
          <w:b/>
          <w:bCs/>
          <w:i/>
          <w:sz w:val="22"/>
          <w:szCs w:val="22"/>
        </w:rPr>
        <w:t xml:space="preserve"> </w:t>
      </w:r>
      <w:r w:rsidRPr="009630D5">
        <w:rPr>
          <w:rFonts w:ascii="Arial" w:hAnsi="Arial" w:cs="Arial"/>
          <w:i/>
          <w:sz w:val="22"/>
          <w:szCs w:val="22"/>
        </w:rPr>
        <w:t>Κώδικας  Αναγκαστικών Απαλλοτριώσεων Ακινήτων, η επιφάνεια της τελικής προς απαλλοτρίωση έκτασης ανέρχεται στα 155,90-89,30/2=</w:t>
      </w:r>
      <w:r w:rsidRPr="009630D5">
        <w:rPr>
          <w:rFonts w:ascii="Arial" w:hAnsi="Arial" w:cs="Arial"/>
          <w:b/>
          <w:bCs/>
          <w:i/>
          <w:sz w:val="22"/>
          <w:szCs w:val="22"/>
        </w:rPr>
        <w:t xml:space="preserve">111,25τμ. </w:t>
      </w:r>
      <w:r w:rsidRPr="009630D5">
        <w:rPr>
          <w:rFonts w:ascii="Arial" w:hAnsi="Arial" w:cs="Arial"/>
          <w:i/>
          <w:sz w:val="22"/>
          <w:szCs w:val="22"/>
        </w:rPr>
        <w:t>της οποίας η αξία της εδαφικής λωρίδας σύμφωνα με το σύστημα αντικειμενικών αξιών όπως ήδη προαναφέρθηκε ανέρχεται στα</w:t>
      </w:r>
      <w:r w:rsidRPr="009630D5">
        <w:rPr>
          <w:rFonts w:ascii="Arial" w:hAnsi="Arial" w:cs="Arial"/>
          <w:b/>
          <w:bCs/>
          <w:i/>
          <w:sz w:val="22"/>
          <w:szCs w:val="22"/>
        </w:rPr>
        <w:t xml:space="preserve"> 15.211 ευρώ .</w:t>
      </w:r>
      <w:r w:rsidRPr="009630D5">
        <w:rPr>
          <w:rFonts w:ascii="Arial" w:hAnsi="Arial" w:cs="Arial"/>
          <w:i/>
          <w:sz w:val="22"/>
          <w:szCs w:val="22"/>
        </w:rPr>
        <w:t>Επιπλέον τονίζουμε</w:t>
      </w:r>
      <w:r w:rsidRPr="009630D5">
        <w:rPr>
          <w:rFonts w:ascii="Arial" w:hAnsi="Arial" w:cs="Arial"/>
          <w:b/>
          <w:bCs/>
          <w:i/>
          <w:sz w:val="22"/>
          <w:szCs w:val="22"/>
        </w:rPr>
        <w:t xml:space="preserve"> </w:t>
      </w:r>
      <w:r w:rsidRPr="009630D5">
        <w:rPr>
          <w:rFonts w:ascii="Arial" w:hAnsi="Arial" w:cs="Arial"/>
          <w:i/>
          <w:sz w:val="22"/>
          <w:szCs w:val="22"/>
        </w:rPr>
        <w:t xml:space="preserve">ότι σύμφωνα με την </w:t>
      </w:r>
      <w:proofErr w:type="spellStart"/>
      <w:r w:rsidRPr="009630D5">
        <w:rPr>
          <w:rFonts w:ascii="Arial" w:hAnsi="Arial" w:cs="Arial"/>
          <w:i/>
          <w:sz w:val="22"/>
          <w:szCs w:val="22"/>
        </w:rPr>
        <w:t>υπ΄αριθμ</w:t>
      </w:r>
      <w:proofErr w:type="spellEnd"/>
      <w:r w:rsidRPr="009630D5">
        <w:rPr>
          <w:rFonts w:ascii="Arial" w:hAnsi="Arial" w:cs="Arial"/>
          <w:i/>
          <w:sz w:val="22"/>
          <w:szCs w:val="22"/>
        </w:rPr>
        <w:t xml:space="preserve">. 528/2017 απόφαση του </w:t>
      </w:r>
      <w:proofErr w:type="spellStart"/>
      <w:r w:rsidRPr="009630D5">
        <w:rPr>
          <w:rFonts w:ascii="Arial" w:hAnsi="Arial" w:cs="Arial"/>
          <w:i/>
          <w:sz w:val="22"/>
          <w:szCs w:val="22"/>
        </w:rPr>
        <w:t>ΣτΕ</w:t>
      </w:r>
      <w:proofErr w:type="spellEnd"/>
      <w:r w:rsidRPr="009630D5">
        <w:rPr>
          <w:rFonts w:ascii="Arial" w:hAnsi="Arial" w:cs="Arial"/>
          <w:i/>
          <w:sz w:val="22"/>
          <w:szCs w:val="22"/>
        </w:rPr>
        <w:t xml:space="preserve"> στην οποία περιγράφονται "Μετά την άρση της απαλλοτρίωσης ή του ρυμοτομικού  βάρους πολεοδομικό καθεστώς η κρίση περί αδυναμίας αποζημίωσης των θιγόμενων ιδιοκτητών για τη συντέλεση της απαλλοτρίωσης η οποία συνεπάγεται καταρχήν απαγόρευση </w:t>
      </w:r>
      <w:proofErr w:type="spellStart"/>
      <w:r w:rsidRPr="009630D5">
        <w:rPr>
          <w:rFonts w:ascii="Arial" w:hAnsi="Arial" w:cs="Arial"/>
          <w:i/>
          <w:sz w:val="22"/>
          <w:szCs w:val="22"/>
        </w:rPr>
        <w:t>επανεπιβολής</w:t>
      </w:r>
      <w:proofErr w:type="spellEnd"/>
      <w:r w:rsidRPr="009630D5">
        <w:rPr>
          <w:rFonts w:ascii="Arial" w:hAnsi="Arial" w:cs="Arial"/>
          <w:i/>
          <w:sz w:val="22"/>
          <w:szCs w:val="22"/>
        </w:rPr>
        <w:t xml:space="preserve"> της απαλλοτρίωσης πρέπει επίσης να είναι νομίμως αιτιολογημένη . Αόριστη δήλωση του ΟΤΑ περί αδυναμίας αποζημίωσης των θιγόμενων ιδιοκτητών δεν αρκεί για να προσδώσει νόμιμο </w:t>
      </w:r>
      <w:proofErr w:type="spellStart"/>
      <w:r w:rsidRPr="009630D5">
        <w:rPr>
          <w:rFonts w:ascii="Arial" w:hAnsi="Arial" w:cs="Arial"/>
          <w:i/>
          <w:sz w:val="22"/>
          <w:szCs w:val="22"/>
        </w:rPr>
        <w:t>έρισμα</w:t>
      </w:r>
      <w:proofErr w:type="spellEnd"/>
      <w:r w:rsidRPr="009630D5">
        <w:rPr>
          <w:rFonts w:ascii="Arial" w:hAnsi="Arial" w:cs="Arial"/>
          <w:i/>
          <w:sz w:val="22"/>
          <w:szCs w:val="22"/>
        </w:rPr>
        <w:t xml:space="preserve"> στην μετατροπή του ακινήτου σε οικοδομήσιμο χώρο αλλά η σχετική κρίση πρέπει να συνοδεύεται από συγκεκριμένα στοιχεία από τα οποία να προκύπτει η πραγματική αδυναμία εξοικονόμησης ή εξεύρεσης χρημάτων για την απόκτηση του συγκεκριμένου χώρου, συνεκτιμημένων των προτεραιοτήτων για την απόκτηση άλλων χώρων προς εφαρμογή του πολεοδομικού σχεδιασμού " και "…δεν μπορεί να συναχθεί οικονομική αδυναμία του να καταβάλει την αποζημίωση ενόψει-ιδίως -του μικρού ύψους της </w:t>
      </w:r>
      <w:proofErr w:type="spellStart"/>
      <w:r w:rsidRPr="009630D5">
        <w:rPr>
          <w:rFonts w:ascii="Arial" w:hAnsi="Arial" w:cs="Arial"/>
          <w:i/>
          <w:sz w:val="22"/>
          <w:szCs w:val="22"/>
        </w:rPr>
        <w:t>δαπάνης…".Εν</w:t>
      </w:r>
      <w:proofErr w:type="spellEnd"/>
      <w:r w:rsidRPr="009630D5">
        <w:rPr>
          <w:rFonts w:ascii="Arial" w:hAnsi="Arial" w:cs="Arial"/>
          <w:i/>
          <w:sz w:val="22"/>
          <w:szCs w:val="22"/>
        </w:rPr>
        <w:t xml:space="preserve"> προκειμένω από την άπρακτη παρέλευση του εύλογου χρονικού διαστήματος του ερωτήματος της Υπηρεσίας μας προς την Οικονομική Υπηρεσία του Δήμου μας δεν προκύπτει τεκμηριωμένα με στοιχεία η οικονομική αδυναμία του Δήμου μας. Συνεχίζοντας προωθούμε την εν λόγω υπόθεση στο οικείο Δημοτικό Συμβούλιο του Δήμου μας προκειμένου να λάβει γνώση των διαλαμβανομένων και να αποδεχτεί ή όχι την αίτηση των ενδιαφερόμενων για τροποποίηση </w:t>
      </w:r>
      <w:bookmarkStart w:id="25" w:name="_Hlk169704857"/>
      <w:r w:rsidRPr="009630D5">
        <w:rPr>
          <w:rFonts w:ascii="Arial" w:hAnsi="Arial" w:cs="Arial"/>
          <w:i/>
          <w:sz w:val="22"/>
          <w:szCs w:val="22"/>
        </w:rPr>
        <w:lastRenderedPageBreak/>
        <w:t>αποφασίζοντας ταυτόχρονα αιτιολογημένα με συγκεκριμένα στοιχεία και όχι αορίστως περί της πραγματικής αδυναμίας για την  απόκτηση του υπό συζήτηση χώρου.</w:t>
      </w:r>
    </w:p>
    <w:bookmarkEnd w:id="25"/>
    <w:p w:rsidR="009630D5" w:rsidRPr="009630D5" w:rsidRDefault="009630D5" w:rsidP="009630D5">
      <w:pPr>
        <w:ind w:firstLine="720"/>
        <w:jc w:val="both"/>
        <w:rPr>
          <w:rFonts w:ascii="Arial" w:hAnsi="Arial" w:cs="Arial"/>
          <w:i/>
          <w:sz w:val="22"/>
          <w:szCs w:val="22"/>
        </w:rPr>
      </w:pPr>
      <w:r w:rsidRPr="009630D5">
        <w:rPr>
          <w:rFonts w:ascii="Arial" w:hAnsi="Arial" w:cs="Arial"/>
          <w:i/>
          <w:sz w:val="22"/>
          <w:szCs w:val="22"/>
        </w:rPr>
        <w:t xml:space="preserve">Επικουρικά σας γνωρίζουμε ότι η έκδοση απόφασης του Δημοτικού Συμβουλίου είναι υποχρεωτική οφειλόμενη νόμιμη ενέργεια προκειμένου να αποφασίσει ο αρμόδιος Περιφερειάρχης την </w:t>
      </w:r>
      <w:proofErr w:type="spellStart"/>
      <w:r w:rsidRPr="009630D5">
        <w:rPr>
          <w:rFonts w:ascii="Arial" w:hAnsi="Arial" w:cs="Arial"/>
          <w:i/>
          <w:sz w:val="22"/>
          <w:szCs w:val="22"/>
        </w:rPr>
        <w:t>επανεπιβολή</w:t>
      </w:r>
      <w:proofErr w:type="spellEnd"/>
      <w:r w:rsidRPr="009630D5">
        <w:rPr>
          <w:rFonts w:ascii="Arial" w:hAnsi="Arial" w:cs="Arial"/>
          <w:i/>
          <w:sz w:val="22"/>
          <w:szCs w:val="22"/>
        </w:rPr>
        <w:t xml:space="preserve"> της απαλλοτρίωσης ή την τροποποίηση του σχεδίου, οπότε και είναι πρόδηλο ότι  η μη λήψη της εμποδίζει την έκδοση σχετικής διοικητικής πράξης από τον τελευταίο .</w:t>
      </w:r>
    </w:p>
    <w:p w:rsidR="009630D5" w:rsidRPr="009630D5" w:rsidRDefault="009630D5" w:rsidP="009630D5">
      <w:pPr>
        <w:ind w:right="-74"/>
        <w:jc w:val="both"/>
        <w:rPr>
          <w:rFonts w:ascii="Arial" w:hAnsi="Arial" w:cs="Arial"/>
          <w:i/>
          <w:sz w:val="22"/>
          <w:szCs w:val="22"/>
          <w:shd w:val="clear" w:color="auto" w:fill="FFFF00"/>
        </w:rPr>
      </w:pPr>
    </w:p>
    <w:p w:rsidR="009630D5" w:rsidRPr="009630D5" w:rsidRDefault="009630D5" w:rsidP="009630D5">
      <w:pPr>
        <w:jc w:val="both"/>
        <w:rPr>
          <w:rFonts w:ascii="Arial" w:hAnsi="Arial" w:cs="Arial"/>
          <w:i/>
          <w:sz w:val="22"/>
          <w:szCs w:val="22"/>
        </w:rPr>
      </w:pPr>
      <w:r w:rsidRPr="009630D5">
        <w:rPr>
          <w:rFonts w:ascii="Arial" w:hAnsi="Arial" w:cs="Arial"/>
          <w:b/>
          <w:i/>
          <w:sz w:val="22"/>
          <w:szCs w:val="22"/>
        </w:rPr>
        <w:t xml:space="preserve">ΕΙΣΗΓΗΣΗ: </w:t>
      </w:r>
    </w:p>
    <w:p w:rsidR="009630D5" w:rsidRPr="009630D5" w:rsidRDefault="009630D5" w:rsidP="009630D5">
      <w:pPr>
        <w:jc w:val="both"/>
        <w:rPr>
          <w:rFonts w:ascii="Arial" w:hAnsi="Arial" w:cs="Arial"/>
          <w:i/>
          <w:sz w:val="22"/>
          <w:szCs w:val="22"/>
        </w:rPr>
      </w:pPr>
      <w:r w:rsidRPr="009630D5">
        <w:rPr>
          <w:rFonts w:ascii="Arial" w:hAnsi="Arial" w:cs="Arial"/>
          <w:i/>
          <w:sz w:val="22"/>
          <w:szCs w:val="22"/>
        </w:rPr>
        <w:t xml:space="preserve">Η άποψη της υπηρεσίας μας είναι, ότι η φιλοσοφία, που πρυτανεύει και ο πρωταρχικός στόχος, που επιδιώκεται κατά την εκπόνηση, αλλά και κατά την υλοποίηση του ρυμοτομικού σχεδίου οποιασδήποτε πόλης ή κωμόπολης, είναι η πρόβλεψη και η εξασφάλιση των προϋποθέσεων εκείνων, που εγγυώνται την όσο το δυνατόν ανετότερη και ανθρωπινότερη διαβίωση και συμβίωση των πολιτών της. Μία από τις βασικότερες των προϋποθέσεων αυτών, αν όχι η βασικότερη, είναι η πρόβλεψη και η εξασφάλιση σε ικανοποιητικό βαθμό κοινόχρηστων και κοινωφελών χώρων με προτεραιότητα βέβαια στους χώρους πρασίνου. Την ίδια βέβαια άποψη είχε και η Βουλή των Ελλήνων και για το λόγο αυτό με το άρθρο 29 παρ.4 </w:t>
      </w:r>
      <w:proofErr w:type="spellStart"/>
      <w:r w:rsidRPr="009630D5">
        <w:rPr>
          <w:rFonts w:ascii="Arial" w:hAnsi="Arial" w:cs="Arial"/>
          <w:i/>
          <w:sz w:val="22"/>
          <w:szCs w:val="22"/>
        </w:rPr>
        <w:t>εδ</w:t>
      </w:r>
      <w:proofErr w:type="spellEnd"/>
      <w:r w:rsidRPr="009630D5">
        <w:rPr>
          <w:rFonts w:ascii="Arial" w:hAnsi="Arial" w:cs="Arial"/>
          <w:i/>
          <w:sz w:val="22"/>
          <w:szCs w:val="22"/>
        </w:rPr>
        <w:t xml:space="preserve">. </w:t>
      </w:r>
      <w:proofErr w:type="spellStart"/>
      <w:r w:rsidRPr="009630D5">
        <w:rPr>
          <w:rFonts w:ascii="Arial" w:hAnsi="Arial" w:cs="Arial"/>
          <w:i/>
          <w:sz w:val="22"/>
          <w:szCs w:val="22"/>
        </w:rPr>
        <w:t>α΄</w:t>
      </w:r>
      <w:proofErr w:type="spellEnd"/>
      <w:r w:rsidRPr="009630D5">
        <w:rPr>
          <w:rFonts w:ascii="Arial" w:hAnsi="Arial" w:cs="Arial"/>
          <w:i/>
          <w:sz w:val="22"/>
          <w:szCs w:val="22"/>
        </w:rPr>
        <w:t xml:space="preserve"> του νόμου Ν.2831/2000, όπως αυτό αντικαταστάθηκε από το άρθρο 10 παρ. 1 του νόμου Ν.3044/2002, απαγόρευσε την </w:t>
      </w:r>
      <w:r w:rsidRPr="009630D5">
        <w:rPr>
          <w:rFonts w:ascii="Arial" w:hAnsi="Arial" w:cs="Arial"/>
          <w:bCs/>
          <w:i/>
          <w:sz w:val="22"/>
          <w:szCs w:val="22"/>
        </w:rPr>
        <w:t>μείωση</w:t>
      </w:r>
      <w:r w:rsidRPr="009630D5">
        <w:rPr>
          <w:rFonts w:ascii="Arial" w:hAnsi="Arial" w:cs="Arial"/>
          <w:b/>
          <w:bCs/>
          <w:i/>
          <w:sz w:val="22"/>
          <w:szCs w:val="22"/>
        </w:rPr>
        <w:t xml:space="preserve"> </w:t>
      </w:r>
      <w:r w:rsidRPr="009630D5">
        <w:rPr>
          <w:rFonts w:ascii="Arial" w:hAnsi="Arial" w:cs="Arial"/>
          <w:i/>
          <w:sz w:val="22"/>
          <w:szCs w:val="22"/>
        </w:rPr>
        <w:t xml:space="preserve">των κοινοχρήστων και κοινωφελών χώρων κατά τις οποίες τροποποιήσεις των ρυμοτομικών σχεδίων των πόλεων και κωμοπόλεων της Χώρας , </w:t>
      </w:r>
      <w:r w:rsidRPr="009630D5">
        <w:rPr>
          <w:rFonts w:ascii="Arial" w:hAnsi="Arial" w:cs="Arial"/>
          <w:i/>
          <w:sz w:val="22"/>
          <w:szCs w:val="22"/>
          <w:u w:val="single"/>
        </w:rPr>
        <w:t>ωστόσο από τη στιγμή που η Οικονομική Υπηρεσία του Δήμου μας αδυνατεί να τεκμηριώσει την</w:t>
      </w:r>
      <w:r w:rsidRPr="009630D5">
        <w:rPr>
          <w:rFonts w:ascii="Arial" w:hAnsi="Arial" w:cs="Arial"/>
          <w:i/>
          <w:iCs/>
          <w:sz w:val="22"/>
          <w:szCs w:val="22"/>
          <w:u w:val="single"/>
        </w:rPr>
        <w:t xml:space="preserve"> </w:t>
      </w:r>
      <w:r w:rsidRPr="009630D5">
        <w:rPr>
          <w:rFonts w:ascii="Arial" w:hAnsi="Arial" w:cs="Arial"/>
          <w:i/>
          <w:sz w:val="22"/>
          <w:szCs w:val="22"/>
          <w:u w:val="single"/>
        </w:rPr>
        <w:t xml:space="preserve">οικονομική δυνατότητα του για την άμεση καταβολή της προσήκουσας αποζημίωσης στους δικαιούχους και αφού αιτιολογημένα με συγκεκριμένα στοιχεία και όχι αορίστως αποδειχθεί η αδυναμία του Δήμου μας,  είναι προφανές ότι θα πρέπει ο τελευταίος με τη σειρά του θα πρέπει να οδηγηθεί στην αποδοχή της υπό συζήτηση αίτησης και να εκκινήσει τη διαδικασία τροποποίησης  προωθώντας την αίτηση στην Τεχνική Υπηρεσία του Δήμου προκειμένου να συντάξει τοπογραφικό διάγραμμα εξαρτημένο στο σύστημα συντεταγμένων ΕΓΣΑ 87, στο οποίο αποτυπώνονται τα όρια της ιδιοκτησίας που βρίσκεται υπό ρυμοτομική απαλλοτρίωση και οριοθετημένα ή μη </w:t>
      </w:r>
      <w:proofErr w:type="spellStart"/>
      <w:r w:rsidRPr="009630D5">
        <w:rPr>
          <w:rFonts w:ascii="Arial" w:hAnsi="Arial" w:cs="Arial"/>
          <w:i/>
          <w:sz w:val="22"/>
          <w:szCs w:val="22"/>
          <w:u w:val="single"/>
        </w:rPr>
        <w:t>υδατορέματα</w:t>
      </w:r>
      <w:proofErr w:type="spellEnd"/>
      <w:r w:rsidRPr="009630D5">
        <w:rPr>
          <w:rFonts w:ascii="Arial" w:hAnsi="Arial" w:cs="Arial"/>
          <w:i/>
          <w:sz w:val="22"/>
          <w:szCs w:val="22"/>
          <w:u w:val="single"/>
        </w:rPr>
        <w:t>, εγκεκριμένοι αρχαιολογικοί χώροι,</w:t>
      </w:r>
      <w:r w:rsidRPr="009630D5">
        <w:rPr>
          <w:rFonts w:ascii="Arial" w:hAnsi="Arial" w:cs="Arial"/>
          <w:i/>
          <w:sz w:val="22"/>
          <w:szCs w:val="22"/>
        </w:rPr>
        <w:t xml:space="preserve"> οριογραμμές αιγιαλού, παραλίας, παλαιού αιγιαλού, όχθης, παρόχθιας ζώνης και παλαιάς όχθης και δουλείες διέλευσης εναέριων γραμμών υψηλής τάσης ΔΕΗ ή αγωγού φυσικού αερίου και όλα τα απαραίτητα στοιχεία και τις προδιαγραφές των διαγραμμάτων της τροποποίησης ρυμοτομικών σχεδίων, καθώς και την πρόταση τροποποίησης του εγκεκριμένου ρυμοτομικού σχεδίου, προκειμένου το ακίνητο να καταστεί οικοδομήσιμο. Εάν προκύπτει η ύπαρξη μη οριοθετημένου </w:t>
      </w:r>
      <w:proofErr w:type="spellStart"/>
      <w:r w:rsidRPr="009630D5">
        <w:rPr>
          <w:rFonts w:ascii="Arial" w:hAnsi="Arial" w:cs="Arial"/>
          <w:i/>
          <w:sz w:val="22"/>
          <w:szCs w:val="22"/>
        </w:rPr>
        <w:t>υδατορέματος</w:t>
      </w:r>
      <w:proofErr w:type="spellEnd"/>
      <w:r w:rsidRPr="009630D5">
        <w:rPr>
          <w:rFonts w:ascii="Arial" w:hAnsi="Arial" w:cs="Arial"/>
          <w:i/>
          <w:sz w:val="22"/>
          <w:szCs w:val="22"/>
        </w:rPr>
        <w:t xml:space="preserve">, το διάγραμμα συνοδεύεται από πρόταση καθορισμού οριογραμμών </w:t>
      </w:r>
      <w:proofErr w:type="spellStart"/>
      <w:r w:rsidRPr="009630D5">
        <w:rPr>
          <w:rFonts w:ascii="Arial" w:hAnsi="Arial" w:cs="Arial"/>
          <w:i/>
          <w:sz w:val="22"/>
          <w:szCs w:val="22"/>
        </w:rPr>
        <w:t>υδατορεμάτων</w:t>
      </w:r>
      <w:proofErr w:type="spellEnd"/>
      <w:r w:rsidRPr="009630D5">
        <w:rPr>
          <w:rFonts w:ascii="Arial" w:hAnsi="Arial" w:cs="Arial"/>
          <w:i/>
          <w:sz w:val="22"/>
          <w:szCs w:val="22"/>
        </w:rPr>
        <w:t>, σύμφωνα με το Ν</w:t>
      </w:r>
      <w:hyperlink r:id="rId11" w:anchor="_blank" w:history="1">
        <w:r w:rsidRPr="009630D5">
          <w:rPr>
            <w:rStyle w:val="-"/>
            <w:rFonts w:ascii="Arial" w:hAnsi="Arial" w:cs="Arial"/>
            <w:i/>
            <w:sz w:val="22"/>
            <w:szCs w:val="22"/>
            <w:lang w:eastAsia="ar-SA"/>
          </w:rPr>
          <w:t>. 4258/2014</w:t>
        </w:r>
      </w:hyperlink>
      <w:r w:rsidRPr="009630D5">
        <w:rPr>
          <w:rFonts w:ascii="Arial" w:hAnsi="Arial" w:cs="Arial"/>
          <w:i/>
          <w:sz w:val="22"/>
          <w:szCs w:val="22"/>
        </w:rPr>
        <w:t xml:space="preserve">  σύμφωνα με το αρθρ 90 του Ν. 4759/20 και στη συνέχεια </w:t>
      </w:r>
      <w:proofErr w:type="spellStart"/>
      <w:r w:rsidRPr="009630D5">
        <w:rPr>
          <w:rFonts w:ascii="Arial" w:hAnsi="Arial" w:cs="Arial"/>
          <w:i/>
          <w:sz w:val="22"/>
          <w:szCs w:val="22"/>
        </w:rPr>
        <w:t>κατ΄εφαρμογή</w:t>
      </w:r>
      <w:proofErr w:type="spellEnd"/>
      <w:r w:rsidRPr="009630D5">
        <w:rPr>
          <w:rFonts w:ascii="Arial" w:hAnsi="Arial" w:cs="Arial"/>
          <w:i/>
          <w:sz w:val="22"/>
          <w:szCs w:val="22"/>
        </w:rPr>
        <w:t xml:space="preserve"> του ιδίου άρθρου να διαβιβαστεί στην πολεοδομική υπηρεσία του Δήμου μας για να θεωρηθεί  ως προς την ισχύ των αναγραφόμενων στοιχείων του ρυμοτομικού σχεδίου.</w:t>
      </w:r>
    </w:p>
    <w:p w:rsidR="006557F3" w:rsidRPr="007336D6" w:rsidRDefault="006557F3" w:rsidP="0052303A">
      <w:pPr>
        <w:spacing w:before="100" w:beforeAutospacing="1" w:after="100" w:afterAutospacing="1"/>
        <w:rPr>
          <w:rFonts w:ascii="Arial" w:hAnsi="Arial" w:cs="Arial"/>
          <w:sz w:val="22"/>
          <w:szCs w:val="22"/>
        </w:rPr>
      </w:pPr>
      <w:r w:rsidRPr="007336D6">
        <w:rPr>
          <w:rFonts w:ascii="Arial" w:hAnsi="Arial" w:cs="Arial"/>
          <w:sz w:val="22"/>
          <w:szCs w:val="22"/>
        </w:rPr>
        <w:t>Στη συνέχεια ο Πρόεδρος κάλεσε τα μέλη να αποφασίσουν σχετικά.</w:t>
      </w:r>
    </w:p>
    <w:p w:rsidR="00CD2FEE" w:rsidRDefault="00CD2FEE"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435754" w:rsidRPr="00824EAF" w:rsidRDefault="00435754" w:rsidP="00435754">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435754" w:rsidRDefault="00435754" w:rsidP="00435754">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EB0D2D" w:rsidRPr="00EB0D2D" w:rsidRDefault="00C121C6" w:rsidP="00EB0D2D">
      <w:pPr>
        <w:tabs>
          <w:tab w:val="left" w:pos="-720"/>
        </w:tabs>
        <w:jc w:val="both"/>
        <w:rPr>
          <w:rFonts w:ascii="Arial" w:hAnsi="Arial" w:cs="Arial"/>
          <w:sz w:val="22"/>
          <w:szCs w:val="22"/>
        </w:rPr>
      </w:pPr>
      <w:r w:rsidRPr="00EB0D2D">
        <w:rPr>
          <w:rFonts w:ascii="Arial" w:hAnsi="Arial" w:cs="Arial"/>
          <w:sz w:val="22"/>
          <w:szCs w:val="22"/>
        </w:rPr>
        <w:t>-</w:t>
      </w:r>
      <w:r w:rsidR="00EB0D2D" w:rsidRPr="00EB0D2D">
        <w:rPr>
          <w:rFonts w:ascii="Arial" w:hAnsi="Arial" w:cs="Arial"/>
          <w:bCs/>
          <w:sz w:val="22"/>
          <w:szCs w:val="22"/>
        </w:rPr>
        <w:t xml:space="preserve"> Τ</w:t>
      </w:r>
      <w:r w:rsidR="00EB0D2D">
        <w:rPr>
          <w:rFonts w:ascii="Arial" w:hAnsi="Arial" w:cs="Arial"/>
          <w:bCs/>
          <w:sz w:val="22"/>
          <w:szCs w:val="22"/>
        </w:rPr>
        <w:t xml:space="preserve">ην </w:t>
      </w:r>
      <w:r w:rsidR="00EB0D2D" w:rsidRPr="00EB0D2D">
        <w:rPr>
          <w:rFonts w:ascii="Arial" w:hAnsi="Arial" w:cs="Arial"/>
          <w:bCs/>
          <w:sz w:val="22"/>
          <w:szCs w:val="22"/>
        </w:rPr>
        <w:t xml:space="preserve"> </w:t>
      </w:r>
      <w:proofErr w:type="spellStart"/>
      <w:r w:rsidR="00EB0D2D" w:rsidRPr="00EB0D2D">
        <w:rPr>
          <w:rFonts w:ascii="Arial" w:eastAsia="Arial" w:hAnsi="Arial" w:cs="Arial"/>
          <w:sz w:val="22"/>
          <w:szCs w:val="22"/>
        </w:rPr>
        <w:t>υπ΄αριθμ</w:t>
      </w:r>
      <w:proofErr w:type="spellEnd"/>
      <w:r w:rsidR="00EB0D2D" w:rsidRPr="00EB0D2D">
        <w:rPr>
          <w:rFonts w:ascii="Arial" w:eastAsia="Arial" w:hAnsi="Arial" w:cs="Arial"/>
          <w:sz w:val="22"/>
          <w:szCs w:val="22"/>
        </w:rPr>
        <w:t xml:space="preserve">. </w:t>
      </w:r>
      <w:proofErr w:type="spellStart"/>
      <w:r w:rsidR="00EB0D2D" w:rsidRPr="00EB0D2D">
        <w:rPr>
          <w:rFonts w:ascii="Arial" w:eastAsia="Arial" w:hAnsi="Arial" w:cs="Arial"/>
          <w:sz w:val="22"/>
          <w:szCs w:val="22"/>
        </w:rPr>
        <w:t>πρωτ</w:t>
      </w:r>
      <w:proofErr w:type="spellEnd"/>
      <w:r w:rsidR="00EB0D2D" w:rsidRPr="00EB0D2D">
        <w:rPr>
          <w:rFonts w:ascii="Arial" w:eastAsia="Arial" w:hAnsi="Arial" w:cs="Arial"/>
          <w:sz w:val="22"/>
          <w:szCs w:val="22"/>
        </w:rPr>
        <w:t>. οικ.1116/21-06-2024 έγγραφ</w:t>
      </w:r>
      <w:r w:rsidR="00EB0D2D">
        <w:rPr>
          <w:rFonts w:ascii="Arial" w:eastAsia="Arial" w:hAnsi="Arial" w:cs="Arial"/>
          <w:sz w:val="22"/>
          <w:szCs w:val="22"/>
        </w:rPr>
        <w:t xml:space="preserve">η εισήγηση </w:t>
      </w:r>
      <w:r w:rsidR="00EB0D2D" w:rsidRPr="00EB0D2D">
        <w:rPr>
          <w:rFonts w:ascii="Arial" w:eastAsia="Arial" w:hAnsi="Arial" w:cs="Arial"/>
          <w:sz w:val="22"/>
          <w:szCs w:val="22"/>
        </w:rPr>
        <w:t xml:space="preserve"> του Τμήματος Δόμησης &amp; Πολεοδομικών Εφαρμογών της Δ/</w:t>
      </w:r>
      <w:proofErr w:type="spellStart"/>
      <w:r w:rsidR="00EB0D2D" w:rsidRPr="00EB0D2D">
        <w:rPr>
          <w:rFonts w:ascii="Arial" w:eastAsia="Arial" w:hAnsi="Arial" w:cs="Arial"/>
          <w:sz w:val="22"/>
          <w:szCs w:val="22"/>
        </w:rPr>
        <w:t>νσης</w:t>
      </w:r>
      <w:proofErr w:type="spellEnd"/>
      <w:r w:rsidR="00EB0D2D" w:rsidRPr="00EB0D2D">
        <w:rPr>
          <w:rFonts w:ascii="Arial" w:eastAsia="Arial" w:hAnsi="Arial" w:cs="Arial"/>
          <w:sz w:val="22"/>
          <w:szCs w:val="22"/>
        </w:rPr>
        <w:t xml:space="preserve"> Πολεοδομίας του Δήμου</w:t>
      </w:r>
    </w:p>
    <w:p w:rsidR="00EB0D2D" w:rsidRPr="00EB0D2D" w:rsidRDefault="00EB0D2D" w:rsidP="00EB0D2D">
      <w:pPr>
        <w:tabs>
          <w:tab w:val="left" w:pos="-720"/>
        </w:tabs>
        <w:jc w:val="both"/>
        <w:rPr>
          <w:rFonts w:ascii="Arial" w:hAnsi="Arial" w:cs="Arial"/>
          <w:sz w:val="22"/>
          <w:szCs w:val="22"/>
        </w:rPr>
      </w:pPr>
      <w:r w:rsidRPr="00EB0D2D">
        <w:rPr>
          <w:rFonts w:ascii="Arial" w:hAnsi="Arial" w:cs="Arial"/>
          <w:sz w:val="22"/>
          <w:szCs w:val="22"/>
        </w:rPr>
        <w:t>-Τις αναφερόμενες του  ανωτέρω εγγράφου διατάξεις</w:t>
      </w:r>
    </w:p>
    <w:p w:rsidR="00DC3113" w:rsidRPr="00DC3113" w:rsidRDefault="00DC3113" w:rsidP="00EB0D2D">
      <w:pPr>
        <w:pStyle w:val="ad"/>
        <w:spacing w:line="288" w:lineRule="auto"/>
        <w:rPr>
          <w:rFonts w:ascii="Arial" w:eastAsia="Verdana" w:hAnsi="Arial" w:cs="Arial"/>
          <w:color w:val="000000"/>
          <w:sz w:val="22"/>
          <w:szCs w:val="22"/>
        </w:rPr>
      </w:pPr>
      <w:r>
        <w:rPr>
          <w:rFonts w:ascii="Arial" w:eastAsia="Calibri" w:hAnsi="Arial" w:cs="Arial"/>
          <w:color w:val="000000"/>
          <w:kern w:val="1"/>
          <w:sz w:val="22"/>
          <w:szCs w:val="22"/>
          <w:highlight w:val="white"/>
          <w:shd w:val="clear" w:color="auto" w:fill="FFFFFF"/>
        </w:rPr>
        <w:t>-</w:t>
      </w:r>
      <w:r w:rsidRPr="006C3D1F">
        <w:rPr>
          <w:rFonts w:ascii="Arial" w:eastAsia="Calibri" w:hAnsi="Arial" w:cs="Arial"/>
          <w:color w:val="000000"/>
          <w:kern w:val="1"/>
          <w:sz w:val="22"/>
          <w:szCs w:val="22"/>
          <w:highlight w:val="white"/>
          <w:shd w:val="clear" w:color="auto" w:fill="FFFFFF"/>
        </w:rPr>
        <w:t>Τ</w:t>
      </w:r>
      <w:r w:rsidR="00EB0D2D">
        <w:rPr>
          <w:rFonts w:ascii="Arial" w:eastAsia="Calibri" w:hAnsi="Arial" w:cs="Arial"/>
          <w:color w:val="000000"/>
          <w:kern w:val="1"/>
          <w:sz w:val="22"/>
          <w:szCs w:val="22"/>
          <w:highlight w:val="white"/>
          <w:shd w:val="clear" w:color="auto" w:fill="FFFFFF"/>
        </w:rPr>
        <w:t>ην αριθ. 55/2024 ομόφωνη απόφαση της Κοινότητας Λιβαδειάς</w:t>
      </w:r>
      <w:r w:rsidRPr="006C3D1F">
        <w:rPr>
          <w:rFonts w:ascii="Arial" w:eastAsia="Verdana" w:hAnsi="Arial" w:cs="Arial"/>
          <w:color w:val="000000"/>
          <w:sz w:val="22"/>
          <w:szCs w:val="22"/>
        </w:rPr>
        <w:t xml:space="preserve">  του  Δήμου </w:t>
      </w:r>
      <w:proofErr w:type="spellStart"/>
      <w:r w:rsidRPr="006C3D1F">
        <w:rPr>
          <w:rFonts w:ascii="Arial" w:eastAsia="Verdana" w:hAnsi="Arial" w:cs="Arial"/>
          <w:color w:val="000000"/>
          <w:sz w:val="22"/>
          <w:szCs w:val="22"/>
        </w:rPr>
        <w:t>Λεβαδέων</w:t>
      </w:r>
      <w:proofErr w:type="spellEnd"/>
      <w:r w:rsidRPr="006C3D1F">
        <w:rPr>
          <w:rFonts w:ascii="Arial" w:eastAsia="Verdana" w:hAnsi="Arial" w:cs="Arial"/>
          <w:color w:val="000000"/>
          <w:sz w:val="22"/>
          <w:szCs w:val="22"/>
        </w:rPr>
        <w:t xml:space="preserve"> που είχε διανεμηθεί</w:t>
      </w:r>
    </w:p>
    <w:p w:rsidR="00CC6DC5" w:rsidRPr="00BB749E" w:rsidRDefault="00CC6DC5" w:rsidP="00CC6DC5">
      <w:pPr>
        <w:widowControl w:val="0"/>
        <w:spacing w:line="276" w:lineRule="auto"/>
        <w:jc w:val="both"/>
        <w:rPr>
          <w:rFonts w:ascii="Arial" w:hAnsi="Arial" w:cs="Arial"/>
          <w:sz w:val="22"/>
          <w:szCs w:val="22"/>
        </w:rPr>
      </w:pPr>
      <w:r>
        <w:rPr>
          <w:sz w:val="22"/>
          <w:szCs w:val="22"/>
        </w:rPr>
        <w:t>-</w:t>
      </w:r>
      <w:r w:rsidRPr="00BB749E">
        <w:rPr>
          <w:rFonts w:ascii="Arial" w:hAnsi="Arial" w:cs="Arial"/>
          <w:sz w:val="22"/>
          <w:szCs w:val="22"/>
        </w:rPr>
        <w:t>Την μεταξύ των μελών συζήτηση σύμφωνα με τα πρακτικά</w:t>
      </w:r>
    </w:p>
    <w:p w:rsidR="00CC6DC5" w:rsidRDefault="00CC6DC5" w:rsidP="00CC6DC5">
      <w:pPr>
        <w:pStyle w:val="Default"/>
        <w:widowControl/>
        <w:suppressAutoHyphens w:val="0"/>
        <w:autoSpaceDN w:val="0"/>
        <w:adjustRightInd w:val="0"/>
        <w:spacing w:line="276" w:lineRule="auto"/>
        <w:jc w:val="both"/>
        <w:rPr>
          <w:sz w:val="22"/>
          <w:szCs w:val="22"/>
          <w:lang w:val="el-GR"/>
        </w:rPr>
      </w:pPr>
      <w:r w:rsidRPr="00CC6DC5">
        <w:rPr>
          <w:sz w:val="22"/>
          <w:szCs w:val="22"/>
          <w:lang w:val="el-GR"/>
        </w:rPr>
        <w:t>- Την ψήφο των μελών της όπως αυτή  διατυπώθηκε και δηλώθηκε δια ζώσης στην συνεδρίαση</w:t>
      </w:r>
    </w:p>
    <w:p w:rsidR="00820379" w:rsidRPr="00CC6DC5" w:rsidRDefault="00820379" w:rsidP="00CC6DC5">
      <w:pPr>
        <w:pStyle w:val="Default"/>
        <w:widowControl/>
        <w:suppressAutoHyphens w:val="0"/>
        <w:autoSpaceDN w:val="0"/>
        <w:adjustRightInd w:val="0"/>
        <w:spacing w:line="276" w:lineRule="auto"/>
        <w:jc w:val="both"/>
        <w:rPr>
          <w:sz w:val="22"/>
          <w:szCs w:val="22"/>
          <w:lang w:val="el-GR"/>
        </w:rPr>
      </w:pPr>
    </w:p>
    <w:p w:rsidR="000B3FC0" w:rsidRDefault="000B3FC0" w:rsidP="000B3FC0">
      <w:pPr>
        <w:ind w:left="808"/>
        <w:jc w:val="both"/>
        <w:rPr>
          <w:rFonts w:ascii="Arial" w:hAnsi="Arial" w:cs="Arial"/>
          <w:b/>
          <w:sz w:val="22"/>
          <w:szCs w:val="22"/>
        </w:rPr>
      </w:pPr>
      <w:r w:rsidRPr="00BB749E">
        <w:rPr>
          <w:rFonts w:ascii="Arial" w:hAnsi="Arial" w:cs="Arial"/>
          <w:b/>
          <w:sz w:val="22"/>
          <w:szCs w:val="22"/>
        </w:rPr>
        <w:t xml:space="preserve">                               ΑΠΟΦΑΣΙΖΕΙ  ΟΜΟΦΩΝΑ</w:t>
      </w:r>
    </w:p>
    <w:p w:rsidR="000732B7" w:rsidRDefault="000732B7" w:rsidP="00932955">
      <w:pPr>
        <w:ind w:left="808" w:right="-269"/>
        <w:jc w:val="both"/>
        <w:rPr>
          <w:rFonts w:ascii="Arial" w:hAnsi="Arial" w:cs="Arial"/>
          <w:b/>
          <w:sz w:val="22"/>
          <w:szCs w:val="22"/>
        </w:rPr>
      </w:pPr>
    </w:p>
    <w:p w:rsidR="00EB0D2D" w:rsidRPr="00EB0D2D" w:rsidRDefault="00EB0D2D" w:rsidP="00932955">
      <w:pPr>
        <w:ind w:left="808" w:right="-269"/>
        <w:jc w:val="both"/>
        <w:rPr>
          <w:rFonts w:ascii="Arial" w:hAnsi="Arial" w:cs="Arial"/>
          <w:sz w:val="22"/>
          <w:szCs w:val="22"/>
        </w:rPr>
      </w:pPr>
    </w:p>
    <w:p w:rsidR="00C623C9" w:rsidRDefault="00C623C9" w:rsidP="00AF23E4">
      <w:pPr>
        <w:spacing w:line="360" w:lineRule="auto"/>
        <w:ind w:hanging="432"/>
        <w:rPr>
          <w:rFonts w:ascii="Arial" w:eastAsia="SimSun" w:hAnsi="Arial" w:cs="Arial"/>
          <w:color w:val="FF0000"/>
          <w:sz w:val="22"/>
          <w:szCs w:val="22"/>
        </w:rPr>
      </w:pPr>
      <w:r w:rsidRPr="00EB0D2D">
        <w:rPr>
          <w:rFonts w:ascii="Arial" w:hAnsi="Arial" w:cs="Arial"/>
          <w:sz w:val="22"/>
          <w:szCs w:val="22"/>
        </w:rPr>
        <w:t xml:space="preserve">          </w:t>
      </w:r>
      <w:r w:rsidR="00D25171">
        <w:rPr>
          <w:rFonts w:ascii="Arial" w:hAnsi="Arial" w:cs="Arial"/>
          <w:sz w:val="22"/>
          <w:szCs w:val="22"/>
        </w:rPr>
        <w:t xml:space="preserve">  </w:t>
      </w:r>
      <w:r w:rsidRPr="00EB0D2D">
        <w:rPr>
          <w:rFonts w:ascii="Arial" w:hAnsi="Arial" w:cs="Arial"/>
          <w:sz w:val="22"/>
          <w:szCs w:val="22"/>
        </w:rPr>
        <w:t xml:space="preserve"> Εισηγείται στο Δημοτικό Συμβούλιο  υπέρ  </w:t>
      </w:r>
      <w:r w:rsidRPr="00901086">
        <w:rPr>
          <w:rFonts w:ascii="Arial" w:hAnsi="Arial" w:cs="Arial"/>
          <w:sz w:val="22"/>
          <w:szCs w:val="22"/>
        </w:rPr>
        <w:t>της αποδοχής τ</w:t>
      </w:r>
      <w:r>
        <w:rPr>
          <w:rFonts w:ascii="Arial" w:hAnsi="Arial" w:cs="Arial"/>
          <w:sz w:val="22"/>
          <w:szCs w:val="22"/>
        </w:rPr>
        <w:t xml:space="preserve">ων με </w:t>
      </w:r>
      <w:r w:rsidRPr="00901086">
        <w:rPr>
          <w:rFonts w:ascii="Arial" w:hAnsi="Arial" w:cs="Arial"/>
          <w:sz w:val="22"/>
          <w:szCs w:val="22"/>
        </w:rPr>
        <w:t xml:space="preserve"> </w:t>
      </w:r>
      <w:proofErr w:type="spellStart"/>
      <w:r w:rsidRPr="00901086">
        <w:rPr>
          <w:rFonts w:ascii="Arial" w:hAnsi="Arial" w:cs="Arial"/>
          <w:sz w:val="22"/>
          <w:szCs w:val="22"/>
        </w:rPr>
        <w:t>αριθμ</w:t>
      </w:r>
      <w:proofErr w:type="spellEnd"/>
      <w:r w:rsidRPr="00901086">
        <w:rPr>
          <w:rFonts w:ascii="Arial" w:hAnsi="Arial" w:cs="Arial"/>
          <w:sz w:val="22"/>
          <w:szCs w:val="22"/>
        </w:rPr>
        <w:t xml:space="preserve">. </w:t>
      </w:r>
      <w:proofErr w:type="spellStart"/>
      <w:r w:rsidRPr="00901086">
        <w:rPr>
          <w:rFonts w:ascii="Arial" w:hAnsi="Arial" w:cs="Arial"/>
          <w:sz w:val="22"/>
          <w:szCs w:val="22"/>
        </w:rPr>
        <w:t>πρωτ</w:t>
      </w:r>
      <w:proofErr w:type="spellEnd"/>
      <w:r w:rsidRPr="00901086">
        <w:rPr>
          <w:rFonts w:ascii="Arial" w:hAnsi="Arial" w:cs="Arial"/>
          <w:sz w:val="22"/>
          <w:szCs w:val="22"/>
        </w:rPr>
        <w:t xml:space="preserve">. 887/2022 </w:t>
      </w:r>
      <w:r w:rsidR="00386D8C" w:rsidRPr="00901086">
        <w:rPr>
          <w:rFonts w:ascii="Arial" w:hAnsi="Arial" w:cs="Arial"/>
          <w:sz w:val="22"/>
          <w:szCs w:val="22"/>
        </w:rPr>
        <w:t xml:space="preserve">1260/2023 &amp; </w:t>
      </w:r>
      <w:r w:rsidRPr="00901086">
        <w:rPr>
          <w:rFonts w:ascii="Arial" w:hAnsi="Arial" w:cs="Arial"/>
          <w:sz w:val="22"/>
          <w:szCs w:val="22"/>
        </w:rPr>
        <w:t>α</w:t>
      </w:r>
      <w:r w:rsidR="009630D5">
        <w:rPr>
          <w:rFonts w:ascii="Arial" w:hAnsi="Arial" w:cs="Arial"/>
          <w:sz w:val="22"/>
          <w:szCs w:val="22"/>
        </w:rPr>
        <w:t>ιτήσεων</w:t>
      </w:r>
      <w:r>
        <w:rPr>
          <w:rFonts w:ascii="Arial" w:hAnsi="Arial" w:cs="Arial"/>
          <w:sz w:val="22"/>
          <w:szCs w:val="22"/>
        </w:rPr>
        <w:t xml:space="preserve"> </w:t>
      </w:r>
      <w:r w:rsidRPr="00901086">
        <w:rPr>
          <w:rFonts w:ascii="Arial" w:hAnsi="Arial" w:cs="Arial"/>
          <w:sz w:val="22"/>
          <w:szCs w:val="22"/>
        </w:rPr>
        <w:t xml:space="preserve"> της Ευσταθίας Μπέη όσον αφορά στην τροποποίηση ρυμοτομικού σχεδίου Λιβαδειάς στην ιδιοκτησία της ως  χώρου προβλεπόμενου για κοινόχρηστο χώρο- οδό που βρίσκεται επί των οδών </w:t>
      </w:r>
      <w:proofErr w:type="spellStart"/>
      <w:r w:rsidRPr="00901086">
        <w:rPr>
          <w:rFonts w:ascii="Arial" w:hAnsi="Arial" w:cs="Arial"/>
          <w:sz w:val="22"/>
          <w:szCs w:val="22"/>
        </w:rPr>
        <w:t>Κουτσοπετάλου</w:t>
      </w:r>
      <w:proofErr w:type="spellEnd"/>
      <w:r w:rsidRPr="00901086">
        <w:rPr>
          <w:rFonts w:ascii="Arial" w:hAnsi="Arial" w:cs="Arial"/>
          <w:sz w:val="22"/>
          <w:szCs w:val="22"/>
        </w:rPr>
        <w:t xml:space="preserve"> &amp; Κιλκίς μετά την αυτοδίκαιη άρση απαλλοτρίωσης λόγω παρέλευσης δεκαπενταετίας από την έγκριση του ρυμοτομικού σχεδίου Λιβαδειάς </w:t>
      </w:r>
      <w:proofErr w:type="spellStart"/>
      <w:r w:rsidRPr="00901086">
        <w:rPr>
          <w:rFonts w:ascii="Arial" w:hAnsi="Arial" w:cs="Arial"/>
          <w:sz w:val="22"/>
          <w:szCs w:val="22"/>
        </w:rPr>
        <w:t>κατ΄εφαρμογή</w:t>
      </w:r>
      <w:proofErr w:type="spellEnd"/>
      <w:r w:rsidRPr="00901086">
        <w:rPr>
          <w:rFonts w:ascii="Arial" w:hAnsi="Arial" w:cs="Arial"/>
          <w:sz w:val="22"/>
          <w:szCs w:val="22"/>
        </w:rPr>
        <w:t xml:space="preserve"> των αρθρ. 88 του Ν. 4759/20 και να κινηθεί η διαδικασία τροποποίησης με τις διαδικασίες που αναγράφονται  στην εισήγηση</w:t>
      </w:r>
      <w:r w:rsidRPr="00B47789">
        <w:rPr>
          <w:rFonts w:ascii="Arial" w:hAnsi="Arial" w:cs="Arial"/>
          <w:sz w:val="22"/>
          <w:szCs w:val="22"/>
        </w:rPr>
        <w:t xml:space="preserve">  </w:t>
      </w:r>
      <w:r w:rsidRPr="00B47789">
        <w:rPr>
          <w:rFonts w:ascii="Arial" w:eastAsia="Arial" w:hAnsi="Arial" w:cs="Arial"/>
          <w:sz w:val="22"/>
          <w:szCs w:val="22"/>
        </w:rPr>
        <w:t>του Τμήματος Δόμησης &amp; Πολεοδομικών Εφαρμογών της Δ/</w:t>
      </w:r>
      <w:proofErr w:type="spellStart"/>
      <w:r w:rsidRPr="00B47789">
        <w:rPr>
          <w:rFonts w:ascii="Arial" w:eastAsia="Arial" w:hAnsi="Arial" w:cs="Arial"/>
          <w:sz w:val="22"/>
          <w:szCs w:val="22"/>
        </w:rPr>
        <w:t>νσης</w:t>
      </w:r>
      <w:proofErr w:type="spellEnd"/>
      <w:r w:rsidRPr="00B47789">
        <w:rPr>
          <w:rFonts w:ascii="Arial" w:eastAsia="Arial" w:hAnsi="Arial" w:cs="Arial"/>
          <w:sz w:val="22"/>
          <w:szCs w:val="22"/>
        </w:rPr>
        <w:t xml:space="preserve"> Πολεοδομίας</w:t>
      </w:r>
      <w:r w:rsidR="00301FFE" w:rsidRPr="00C35157">
        <w:rPr>
          <w:rFonts w:ascii="Arial" w:hAnsi="Arial" w:cs="Arial"/>
          <w:sz w:val="22"/>
          <w:szCs w:val="22"/>
        </w:rPr>
        <w:t>.</w:t>
      </w:r>
      <w:r w:rsidR="00301FFE" w:rsidRPr="00C35157">
        <w:rPr>
          <w:rFonts w:ascii="Arial" w:eastAsia="SimSun" w:hAnsi="Arial" w:cs="Arial"/>
          <w:color w:val="FF0000"/>
          <w:sz w:val="22"/>
          <w:szCs w:val="22"/>
        </w:rPr>
        <w:t xml:space="preserve">   </w:t>
      </w:r>
    </w:p>
    <w:p w:rsidR="00C623C9" w:rsidRDefault="00C623C9" w:rsidP="00AF23E4">
      <w:pPr>
        <w:spacing w:line="360" w:lineRule="auto"/>
        <w:ind w:hanging="432"/>
        <w:rPr>
          <w:rFonts w:ascii="Arial" w:eastAsia="SimSun" w:hAnsi="Arial" w:cs="Arial"/>
          <w:color w:val="FF0000"/>
          <w:sz w:val="22"/>
          <w:szCs w:val="22"/>
        </w:rPr>
      </w:pPr>
    </w:p>
    <w:p w:rsidR="006F6D39" w:rsidRPr="00C35157" w:rsidRDefault="00301FFE" w:rsidP="00AF23E4">
      <w:pPr>
        <w:spacing w:line="360" w:lineRule="auto"/>
        <w:ind w:hanging="432"/>
        <w:rPr>
          <w:rFonts w:ascii="Arial" w:hAnsi="Arial" w:cs="Arial"/>
          <w:b/>
          <w:sz w:val="22"/>
          <w:szCs w:val="22"/>
        </w:rPr>
      </w:pP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EB46EF">
        <w:rPr>
          <w:rFonts w:ascii="Arial" w:hAnsi="Arial" w:cs="Arial"/>
          <w:b/>
          <w:sz w:val="22"/>
          <w:szCs w:val="22"/>
        </w:rPr>
        <w:t>2</w:t>
      </w:r>
      <w:r w:rsidR="00C623C9">
        <w:rPr>
          <w:rFonts w:ascii="Arial" w:hAnsi="Arial" w:cs="Arial"/>
          <w:b/>
          <w:sz w:val="22"/>
          <w:szCs w:val="22"/>
        </w:rPr>
        <w:t>90</w:t>
      </w:r>
      <w:r w:rsidR="00100901" w:rsidRPr="00C35157">
        <w:rPr>
          <w:rFonts w:ascii="Arial" w:hAnsi="Arial" w:cs="Arial"/>
          <w:b/>
          <w:sz w:val="22"/>
          <w:szCs w:val="22"/>
        </w:rPr>
        <w:t xml:space="preserve">/2024.  </w:t>
      </w:r>
    </w:p>
    <w:p w:rsidR="00FE4FFC" w:rsidRPr="004872DF" w:rsidRDefault="00FE4FFC" w:rsidP="00AF23E4">
      <w:pPr>
        <w:spacing w:line="360" w:lineRule="auto"/>
        <w:ind w:hanging="432"/>
        <w:rPr>
          <w:rFonts w:asciiTheme="minorHAnsi" w:hAnsiTheme="minorHAnsi" w:cstheme="minorHAnsi"/>
          <w:b/>
          <w:sz w:val="22"/>
          <w:szCs w:val="22"/>
        </w:rPr>
      </w:pPr>
    </w:p>
    <w:p w:rsidR="00DB296B" w:rsidRPr="00C35157" w:rsidRDefault="005A44FF" w:rsidP="00DB296B">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r w:rsidR="00DB296B" w:rsidRPr="00C35157">
        <w:rPr>
          <w:rFonts w:ascii="Arial" w:hAnsi="Arial" w:cs="Arial"/>
          <w:sz w:val="22"/>
          <w:szCs w:val="22"/>
        </w:rPr>
        <w:t>Ο</w:t>
      </w:r>
      <w:r w:rsidR="00DB296B" w:rsidRPr="00C35157">
        <w:rPr>
          <w:rFonts w:ascii="Arial" w:hAnsi="Arial" w:cs="Arial"/>
          <w:b/>
          <w:sz w:val="22"/>
          <w:szCs w:val="22"/>
        </w:rPr>
        <w:t xml:space="preserve"> </w:t>
      </w:r>
      <w:r w:rsidR="00DB296B" w:rsidRPr="00C35157">
        <w:rPr>
          <w:rFonts w:ascii="Arial" w:eastAsia="Verdana" w:hAnsi="Arial" w:cs="Arial"/>
          <w:kern w:val="1"/>
          <w:sz w:val="22"/>
          <w:szCs w:val="22"/>
          <w:lang w:bidi="hi-IN"/>
        </w:rPr>
        <w:t xml:space="preserve"> ΠΡΟΕΔΡΟΣ</w:t>
      </w:r>
    </w:p>
    <w:p w:rsidR="00DB296B" w:rsidRPr="00C35157" w:rsidRDefault="00DB296B" w:rsidP="00DB296B">
      <w:pPr>
        <w:tabs>
          <w:tab w:val="left" w:pos="559"/>
          <w:tab w:val="left" w:pos="1555"/>
        </w:tabs>
        <w:rPr>
          <w:rFonts w:ascii="Arial" w:hAnsi="Arial" w:cs="Arial"/>
          <w:sz w:val="22"/>
          <w:szCs w:val="22"/>
        </w:rPr>
      </w:pPr>
      <w:r w:rsidRPr="00C35157">
        <w:rPr>
          <w:rFonts w:ascii="Arial" w:hAnsi="Arial" w:cs="Arial"/>
          <w:sz w:val="22"/>
          <w:szCs w:val="22"/>
        </w:rPr>
        <w:t xml:space="preserve">     ΔΗΜΗΤΡΙΟΣ Κ. ΚΑΡΑΜΑΝΗΣ</w:t>
      </w:r>
    </w:p>
    <w:p w:rsidR="00DB296B" w:rsidRPr="00C35157" w:rsidRDefault="00DB296B" w:rsidP="00DB296B">
      <w:pPr>
        <w:tabs>
          <w:tab w:val="left" w:pos="559"/>
          <w:tab w:val="left" w:pos="1555"/>
        </w:tabs>
        <w:rPr>
          <w:rFonts w:ascii="Arial" w:hAnsi="Arial" w:cs="Arial"/>
          <w:sz w:val="22"/>
          <w:szCs w:val="22"/>
        </w:rPr>
      </w:pPr>
    </w:p>
    <w:p w:rsidR="00DB296B" w:rsidRPr="00C35157" w:rsidRDefault="00DB296B" w:rsidP="00DB296B">
      <w:pPr>
        <w:tabs>
          <w:tab w:val="center" w:pos="1080"/>
          <w:tab w:val="left" w:pos="6120"/>
          <w:tab w:val="center" w:pos="8460"/>
        </w:tabs>
        <w:jc w:val="both"/>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ΤΑ ΜΕΛΗ</w:t>
      </w:r>
    </w:p>
    <w:p w:rsidR="00DB296B" w:rsidRPr="00C35157" w:rsidRDefault="00DB296B" w:rsidP="00DB296B">
      <w:pPr>
        <w:tabs>
          <w:tab w:val="left" w:pos="360"/>
          <w:tab w:val="left" w:pos="6237"/>
        </w:tabs>
        <w:ind w:left="360"/>
        <w:rPr>
          <w:rFonts w:ascii="Arial" w:hAnsi="Arial" w:cs="Arial"/>
          <w:sz w:val="22"/>
          <w:szCs w:val="22"/>
        </w:rPr>
      </w:pPr>
      <w:r w:rsidRPr="00C35157">
        <w:rPr>
          <w:rFonts w:ascii="Arial" w:hAnsi="Arial" w:cs="Arial"/>
          <w:sz w:val="22"/>
          <w:szCs w:val="22"/>
        </w:rPr>
        <w:t xml:space="preserve">1. </w:t>
      </w:r>
      <w:proofErr w:type="spellStart"/>
      <w:r w:rsidRPr="00C35157">
        <w:rPr>
          <w:rFonts w:ascii="Arial" w:hAnsi="Arial" w:cs="Arial"/>
          <w:sz w:val="22"/>
          <w:szCs w:val="22"/>
        </w:rPr>
        <w:t>Αγνιάδης</w:t>
      </w:r>
      <w:proofErr w:type="spellEnd"/>
      <w:r w:rsidRPr="00C35157">
        <w:rPr>
          <w:rFonts w:ascii="Arial" w:hAnsi="Arial" w:cs="Arial"/>
          <w:sz w:val="22"/>
          <w:szCs w:val="22"/>
        </w:rPr>
        <w:t xml:space="preserve">  Παναγιώτης                                                       </w:t>
      </w:r>
    </w:p>
    <w:p w:rsidR="00DB296B" w:rsidRPr="00C35157" w:rsidRDefault="00DB296B" w:rsidP="00DB296B">
      <w:pPr>
        <w:tabs>
          <w:tab w:val="left" w:pos="360"/>
          <w:tab w:val="left" w:pos="6237"/>
        </w:tabs>
        <w:ind w:left="360"/>
        <w:rPr>
          <w:rFonts w:ascii="Arial" w:hAnsi="Arial" w:cs="Arial"/>
          <w:sz w:val="22"/>
          <w:szCs w:val="22"/>
        </w:rPr>
      </w:pPr>
      <w:r w:rsidRPr="00C35157">
        <w:rPr>
          <w:rFonts w:ascii="Arial" w:hAnsi="Arial" w:cs="Arial"/>
          <w:sz w:val="22"/>
          <w:szCs w:val="22"/>
        </w:rPr>
        <w:t xml:space="preserve">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DB296B" w:rsidRPr="00C35157" w:rsidRDefault="00DB296B" w:rsidP="00DB296B">
      <w:pPr>
        <w:tabs>
          <w:tab w:val="left" w:pos="360"/>
          <w:tab w:val="left" w:pos="6237"/>
        </w:tabs>
        <w:ind w:left="360"/>
        <w:rPr>
          <w:rFonts w:ascii="Arial" w:hAnsi="Arial" w:cs="Arial"/>
          <w:sz w:val="22"/>
          <w:szCs w:val="22"/>
        </w:rPr>
      </w:pPr>
      <w:r w:rsidRPr="00C35157">
        <w:rPr>
          <w:rFonts w:ascii="Arial" w:hAnsi="Arial" w:cs="Arial"/>
          <w:sz w:val="22"/>
          <w:szCs w:val="22"/>
        </w:rPr>
        <w:t>3.</w:t>
      </w:r>
      <w:r w:rsidR="00EB0D2D">
        <w:rPr>
          <w:rFonts w:ascii="Arial" w:hAnsi="Arial" w:cs="Arial"/>
          <w:sz w:val="22"/>
          <w:szCs w:val="22"/>
        </w:rPr>
        <w:t>Καφρίτσας  Δημήτριος</w:t>
      </w:r>
      <w:r w:rsidRPr="00C35157">
        <w:rPr>
          <w:rFonts w:ascii="Arial" w:hAnsi="Arial" w:cs="Arial"/>
          <w:sz w:val="22"/>
          <w:szCs w:val="22"/>
        </w:rPr>
        <w:t xml:space="preserve"> </w:t>
      </w:r>
    </w:p>
    <w:p w:rsidR="00DB296B" w:rsidRPr="00C35157" w:rsidRDefault="00DB296B" w:rsidP="00DB296B">
      <w:pPr>
        <w:tabs>
          <w:tab w:val="left" w:pos="360"/>
          <w:tab w:val="left" w:pos="6237"/>
        </w:tabs>
        <w:ind w:left="360"/>
        <w:rPr>
          <w:rFonts w:ascii="Arial" w:eastAsia="Arial" w:hAnsi="Arial" w:cs="Arial"/>
          <w:sz w:val="22"/>
          <w:szCs w:val="22"/>
        </w:rPr>
      </w:pPr>
      <w:r w:rsidRPr="00C35157">
        <w:rPr>
          <w:rFonts w:ascii="Arial" w:hAnsi="Arial" w:cs="Arial"/>
          <w:sz w:val="22"/>
          <w:szCs w:val="22"/>
        </w:rPr>
        <w:t>4</w:t>
      </w:r>
      <w:r>
        <w:rPr>
          <w:rFonts w:ascii="Arial" w:hAnsi="Arial" w:cs="Arial"/>
          <w:sz w:val="22"/>
          <w:szCs w:val="22"/>
        </w:rPr>
        <w:t xml:space="preserve">. </w:t>
      </w:r>
      <w:r w:rsidR="00EB0D2D">
        <w:rPr>
          <w:rFonts w:ascii="Arial" w:hAnsi="Arial" w:cs="Arial"/>
          <w:sz w:val="22"/>
          <w:szCs w:val="22"/>
        </w:rPr>
        <w:t>Παπαβασιλείου Αικατερίνη</w:t>
      </w:r>
      <w:r w:rsidRPr="00C35157">
        <w:rPr>
          <w:rFonts w:ascii="Arial" w:eastAsia="Arial" w:hAnsi="Arial" w:cs="Arial"/>
          <w:sz w:val="22"/>
          <w:szCs w:val="22"/>
        </w:rPr>
        <w:t xml:space="preserve">       .                                                                         </w:t>
      </w:r>
    </w:p>
    <w:p w:rsidR="00DB296B" w:rsidRPr="00C35157" w:rsidRDefault="00EB0D2D" w:rsidP="00DB296B">
      <w:pPr>
        <w:tabs>
          <w:tab w:val="left" w:pos="6237"/>
        </w:tabs>
        <w:rPr>
          <w:rFonts w:ascii="Arial" w:eastAsia="Arial" w:hAnsi="Arial" w:cs="Arial"/>
          <w:sz w:val="22"/>
          <w:szCs w:val="22"/>
        </w:rPr>
      </w:pPr>
      <w:r>
        <w:rPr>
          <w:rFonts w:ascii="Arial" w:eastAsia="Arial" w:hAnsi="Arial" w:cs="Arial"/>
          <w:sz w:val="22"/>
          <w:szCs w:val="22"/>
        </w:rPr>
        <w:t xml:space="preserve">       5</w:t>
      </w:r>
      <w:r w:rsidRPr="00EB0D2D">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Pr="00C35157">
        <w:rPr>
          <w:rFonts w:ascii="Arial" w:hAnsi="Arial" w:cs="Arial"/>
          <w:sz w:val="22"/>
          <w:szCs w:val="22"/>
        </w:rPr>
        <w:t xml:space="preserve">    </w:t>
      </w:r>
    </w:p>
    <w:p w:rsidR="00DB296B" w:rsidRPr="00C35157" w:rsidRDefault="00DB296B" w:rsidP="00DB296B">
      <w:pPr>
        <w:tabs>
          <w:tab w:val="left" w:pos="6237"/>
        </w:tabs>
        <w:rPr>
          <w:rFonts w:ascii="Arial" w:hAnsi="Arial" w:cs="Arial"/>
          <w:sz w:val="22"/>
          <w:szCs w:val="22"/>
        </w:rPr>
      </w:pPr>
      <w:r w:rsidRPr="00C35157">
        <w:rPr>
          <w:rFonts w:ascii="Arial" w:eastAsia="Arial" w:hAnsi="Arial" w:cs="Arial"/>
          <w:sz w:val="22"/>
          <w:szCs w:val="22"/>
        </w:rPr>
        <w:t xml:space="preserve">                                                                                                    ΠΙΣΤΟ</w:t>
      </w:r>
      <w:r w:rsidRPr="00C35157">
        <w:rPr>
          <w:rFonts w:ascii="Arial" w:hAnsi="Arial" w:cs="Arial"/>
          <w:sz w:val="22"/>
          <w:szCs w:val="22"/>
        </w:rPr>
        <w:t xml:space="preserve"> ΑΠΟΣΠΑΣΜΑ      </w:t>
      </w:r>
    </w:p>
    <w:p w:rsidR="00DB296B" w:rsidRPr="00C35157" w:rsidRDefault="00DB296B" w:rsidP="00DB296B">
      <w:pPr>
        <w:tabs>
          <w:tab w:val="left" w:pos="6237"/>
        </w:tabs>
        <w:ind w:left="360"/>
        <w:rPr>
          <w:rFonts w:ascii="Arial" w:hAnsi="Arial" w:cs="Arial"/>
          <w:sz w:val="22"/>
          <w:szCs w:val="22"/>
        </w:rPr>
      </w:pPr>
      <w:r w:rsidRPr="00C35157">
        <w:rPr>
          <w:rFonts w:ascii="Arial" w:hAnsi="Arial" w:cs="Arial"/>
          <w:sz w:val="22"/>
          <w:szCs w:val="22"/>
        </w:rPr>
        <w:t xml:space="preserve">                                                                                           Λιβαδειά    </w:t>
      </w:r>
      <w:r w:rsidR="00D70995">
        <w:rPr>
          <w:rFonts w:ascii="Arial" w:hAnsi="Arial" w:cs="Arial"/>
          <w:sz w:val="22"/>
          <w:szCs w:val="22"/>
        </w:rPr>
        <w:t>0</w:t>
      </w:r>
      <w:r>
        <w:rPr>
          <w:rFonts w:ascii="Arial" w:hAnsi="Arial" w:cs="Arial"/>
          <w:sz w:val="22"/>
          <w:szCs w:val="22"/>
        </w:rPr>
        <w:t>1</w:t>
      </w:r>
      <w:r w:rsidRPr="00C35157">
        <w:rPr>
          <w:rFonts w:ascii="Arial" w:hAnsi="Arial" w:cs="Arial"/>
          <w:sz w:val="22"/>
          <w:szCs w:val="22"/>
        </w:rPr>
        <w:t xml:space="preserve"> -0</w:t>
      </w:r>
      <w:r w:rsidR="00D70995">
        <w:rPr>
          <w:rFonts w:ascii="Arial" w:hAnsi="Arial" w:cs="Arial"/>
          <w:sz w:val="22"/>
          <w:szCs w:val="22"/>
        </w:rPr>
        <w:t>8</w:t>
      </w:r>
      <w:r w:rsidRPr="00C35157">
        <w:rPr>
          <w:rFonts w:ascii="Arial" w:hAnsi="Arial" w:cs="Arial"/>
          <w:sz w:val="22"/>
          <w:szCs w:val="22"/>
        </w:rPr>
        <w:t>-2024</w:t>
      </w:r>
    </w:p>
    <w:p w:rsidR="00DB296B" w:rsidRPr="00C35157" w:rsidRDefault="00DB296B" w:rsidP="00DB296B">
      <w:pPr>
        <w:tabs>
          <w:tab w:val="left" w:pos="6237"/>
        </w:tabs>
        <w:ind w:left="360"/>
        <w:rPr>
          <w:rFonts w:ascii="Arial" w:eastAsia="Arial" w:hAnsi="Arial" w:cs="Arial"/>
          <w:sz w:val="22"/>
          <w:szCs w:val="22"/>
        </w:rPr>
      </w:pPr>
      <w:r w:rsidRPr="00C35157">
        <w:rPr>
          <w:rFonts w:ascii="Arial" w:hAnsi="Arial" w:cs="Arial"/>
          <w:sz w:val="22"/>
          <w:szCs w:val="22"/>
        </w:rPr>
        <w:t xml:space="preserve">            </w:t>
      </w:r>
      <w:r w:rsidRPr="00C35157">
        <w:rPr>
          <w:rFonts w:ascii="Arial" w:eastAsia="Arial" w:hAnsi="Arial" w:cs="Arial"/>
          <w:sz w:val="22"/>
          <w:szCs w:val="22"/>
        </w:rPr>
        <w:t xml:space="preserve">                                                                                 Ο ΠΡΟΕΔΡΟΣ</w:t>
      </w:r>
    </w:p>
    <w:p w:rsidR="00DB296B" w:rsidRPr="00C35157" w:rsidRDefault="00DB296B" w:rsidP="00DB296B">
      <w:pPr>
        <w:tabs>
          <w:tab w:val="left" w:pos="6237"/>
        </w:tabs>
        <w:ind w:left="360"/>
        <w:rPr>
          <w:rFonts w:ascii="Arial" w:hAnsi="Arial" w:cs="Arial"/>
          <w:sz w:val="22"/>
          <w:szCs w:val="22"/>
        </w:rPr>
      </w:pPr>
      <w:r w:rsidRPr="00C35157">
        <w:rPr>
          <w:rFonts w:ascii="Arial" w:eastAsia="Arial" w:hAnsi="Arial" w:cs="Arial"/>
          <w:sz w:val="22"/>
          <w:szCs w:val="22"/>
        </w:rPr>
        <w:t xml:space="preserve">                                                                                   </w:t>
      </w:r>
    </w:p>
    <w:p w:rsidR="00DB296B" w:rsidRPr="00C35157" w:rsidRDefault="00DB296B" w:rsidP="00DB296B">
      <w:pPr>
        <w:tabs>
          <w:tab w:val="left" w:pos="559"/>
          <w:tab w:val="left" w:pos="1555"/>
        </w:tabs>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ΔΗΜΗΤΡΙΟΣ Κ. ΚΑΡΑΜΑΝΗΣ</w:t>
      </w:r>
    </w:p>
    <w:p w:rsidR="00DB296B" w:rsidRPr="00C35157" w:rsidRDefault="00DB296B" w:rsidP="00DB296B">
      <w:pPr>
        <w:tabs>
          <w:tab w:val="left" w:pos="6237"/>
        </w:tabs>
        <w:ind w:left="360"/>
        <w:rPr>
          <w:rFonts w:ascii="Arial" w:hAnsi="Arial" w:cs="Arial"/>
          <w:sz w:val="22"/>
          <w:szCs w:val="22"/>
        </w:rPr>
      </w:pPr>
      <w:r w:rsidRPr="00C35157">
        <w:rPr>
          <w:rFonts w:ascii="Arial" w:hAnsi="Arial" w:cs="Arial"/>
          <w:sz w:val="22"/>
          <w:szCs w:val="22"/>
        </w:rPr>
        <w:t xml:space="preserve">                                                                                         ΔΗΜΑΡΧΟΣ ΛΕΒΑΔΕΩΝ</w:t>
      </w:r>
    </w:p>
    <w:p w:rsidR="00DB296B" w:rsidRPr="00C35157" w:rsidRDefault="00DB296B" w:rsidP="00DB296B">
      <w:pPr>
        <w:tabs>
          <w:tab w:val="left" w:pos="6237"/>
        </w:tabs>
        <w:ind w:left="360"/>
        <w:rPr>
          <w:rFonts w:ascii="Arial" w:hAnsi="Arial" w:cs="Arial"/>
          <w:sz w:val="20"/>
          <w:szCs w:val="20"/>
        </w:rPr>
      </w:pPr>
      <w:r w:rsidRPr="00C35157">
        <w:rPr>
          <w:rFonts w:ascii="Arial" w:eastAsia="Arial" w:hAnsi="Arial" w:cs="Arial"/>
          <w:sz w:val="22"/>
          <w:szCs w:val="22"/>
        </w:rPr>
        <w:t xml:space="preserve">                                                                                                                                                                       </w:t>
      </w:r>
    </w:p>
    <w:p w:rsidR="00275E73" w:rsidRPr="00C35157" w:rsidRDefault="00275E73" w:rsidP="00DB296B">
      <w:pPr>
        <w:spacing w:line="360" w:lineRule="auto"/>
        <w:ind w:hanging="432"/>
        <w:rPr>
          <w:rFonts w:ascii="Arial" w:hAnsi="Arial" w:cs="Arial"/>
          <w:sz w:val="20"/>
          <w:szCs w:val="20"/>
        </w:rPr>
      </w:pPr>
    </w:p>
    <w:sectPr w:rsidR="00275E73" w:rsidRPr="00C35157" w:rsidSect="008C56A4">
      <w:headerReference w:type="default" r:id="rId12"/>
      <w:headerReference w:type="first" r:id="rId13"/>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C95" w:rsidRDefault="00A93C95">
      <w:r>
        <w:separator/>
      </w:r>
    </w:p>
  </w:endnote>
  <w:endnote w:type="continuationSeparator" w:id="0">
    <w:p w:rsidR="00A93C95" w:rsidRDefault="00A93C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C95" w:rsidRDefault="00A93C95">
      <w:r>
        <w:separator/>
      </w:r>
    </w:p>
  </w:footnote>
  <w:footnote w:type="continuationSeparator" w:id="0">
    <w:p w:rsidR="00A93C95" w:rsidRDefault="00A93C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0D08C2">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0D08C2">
                <w:pPr>
                  <w:pStyle w:val="af1"/>
                </w:pPr>
                <w:r>
                  <w:rPr>
                    <w:rStyle w:val="a3"/>
                  </w:rPr>
                  <w:fldChar w:fldCharType="begin"/>
                </w:r>
                <w:r w:rsidR="004B46A4">
                  <w:rPr>
                    <w:rStyle w:val="a3"/>
                  </w:rPr>
                  <w:instrText xml:space="preserve"> PAGE </w:instrText>
                </w:r>
                <w:r>
                  <w:rPr>
                    <w:rStyle w:val="a3"/>
                  </w:rPr>
                  <w:fldChar w:fldCharType="separate"/>
                </w:r>
                <w:r w:rsidR="00A3366D">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21EB6C67"/>
    <w:multiLevelType w:val="hybridMultilevel"/>
    <w:tmpl w:val="E3D4DB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8">
    <w:nsid w:val="3F2D508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4D3E0DC8"/>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1">
    <w:nsid w:val="58D8315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2">
    <w:nsid w:val="67672F0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3">
    <w:nsid w:val="76B26A9F"/>
    <w:multiLevelType w:val="hybridMultilevel"/>
    <w:tmpl w:val="3C9690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983798B"/>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5">
    <w:nsid w:val="7AFB40E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6">
    <w:nsid w:val="7BFF2F72"/>
    <w:multiLevelType w:val="hybridMultilevel"/>
    <w:tmpl w:val="3D38DC8C"/>
    <w:lvl w:ilvl="0" w:tplc="B66CE352">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7">
    <w:nsid w:val="7D8E79F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4"/>
  </w:num>
  <w:num w:numId="7">
    <w:abstractNumId w:val="15"/>
  </w:num>
  <w:num w:numId="8">
    <w:abstractNumId w:val="9"/>
  </w:num>
  <w:num w:numId="9">
    <w:abstractNumId w:val="11"/>
  </w:num>
  <w:num w:numId="10">
    <w:abstractNumId w:val="10"/>
  </w:num>
  <w:num w:numId="11">
    <w:abstractNumId w:val="8"/>
  </w:num>
  <w:num w:numId="12">
    <w:abstractNumId w:val="12"/>
  </w:num>
  <w:num w:numId="13">
    <w:abstractNumId w:val="16"/>
  </w:num>
  <w:num w:numId="14">
    <w:abstractNumId w:val="13"/>
  </w:num>
  <w:num w:numId="15">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528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3AC"/>
    <w:rsid w:val="00033CFA"/>
    <w:rsid w:val="00036294"/>
    <w:rsid w:val="000378B7"/>
    <w:rsid w:val="00037B38"/>
    <w:rsid w:val="000413CA"/>
    <w:rsid w:val="00041D2A"/>
    <w:rsid w:val="00042132"/>
    <w:rsid w:val="00050311"/>
    <w:rsid w:val="00050E6E"/>
    <w:rsid w:val="0005110F"/>
    <w:rsid w:val="0005483D"/>
    <w:rsid w:val="00054930"/>
    <w:rsid w:val="00055514"/>
    <w:rsid w:val="00060CC3"/>
    <w:rsid w:val="00061197"/>
    <w:rsid w:val="000628FA"/>
    <w:rsid w:val="00066288"/>
    <w:rsid w:val="00071FA5"/>
    <w:rsid w:val="000732B7"/>
    <w:rsid w:val="00073F74"/>
    <w:rsid w:val="00096EBA"/>
    <w:rsid w:val="00097687"/>
    <w:rsid w:val="000A11B2"/>
    <w:rsid w:val="000A1D62"/>
    <w:rsid w:val="000A32FA"/>
    <w:rsid w:val="000B06A6"/>
    <w:rsid w:val="000B247B"/>
    <w:rsid w:val="000B32D2"/>
    <w:rsid w:val="000B3FC0"/>
    <w:rsid w:val="000B4F9B"/>
    <w:rsid w:val="000C2D8A"/>
    <w:rsid w:val="000C30B5"/>
    <w:rsid w:val="000C38D1"/>
    <w:rsid w:val="000C3CCB"/>
    <w:rsid w:val="000C3E77"/>
    <w:rsid w:val="000C475F"/>
    <w:rsid w:val="000C574A"/>
    <w:rsid w:val="000D08C2"/>
    <w:rsid w:val="000D34B6"/>
    <w:rsid w:val="000D7650"/>
    <w:rsid w:val="000D7671"/>
    <w:rsid w:val="000E0B4A"/>
    <w:rsid w:val="000E1B84"/>
    <w:rsid w:val="000E1EDD"/>
    <w:rsid w:val="000E3782"/>
    <w:rsid w:val="000F1501"/>
    <w:rsid w:val="00100901"/>
    <w:rsid w:val="00100EFD"/>
    <w:rsid w:val="00106413"/>
    <w:rsid w:val="001077BE"/>
    <w:rsid w:val="00107D73"/>
    <w:rsid w:val="00113215"/>
    <w:rsid w:val="00113E80"/>
    <w:rsid w:val="00113F70"/>
    <w:rsid w:val="00114546"/>
    <w:rsid w:val="00114830"/>
    <w:rsid w:val="00114DF6"/>
    <w:rsid w:val="00120C06"/>
    <w:rsid w:val="0012312B"/>
    <w:rsid w:val="00132B33"/>
    <w:rsid w:val="001337A2"/>
    <w:rsid w:val="001346AB"/>
    <w:rsid w:val="00135B7B"/>
    <w:rsid w:val="00135C95"/>
    <w:rsid w:val="001433E5"/>
    <w:rsid w:val="001452B5"/>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903C3"/>
    <w:rsid w:val="00190EE2"/>
    <w:rsid w:val="001921AE"/>
    <w:rsid w:val="00193E5E"/>
    <w:rsid w:val="00194652"/>
    <w:rsid w:val="00194FDC"/>
    <w:rsid w:val="00196C95"/>
    <w:rsid w:val="001A15CB"/>
    <w:rsid w:val="001A4EF0"/>
    <w:rsid w:val="001A5EB8"/>
    <w:rsid w:val="001A7B51"/>
    <w:rsid w:val="001B049F"/>
    <w:rsid w:val="001B2912"/>
    <w:rsid w:val="001B63B1"/>
    <w:rsid w:val="001B7132"/>
    <w:rsid w:val="001C2596"/>
    <w:rsid w:val="001C5AEC"/>
    <w:rsid w:val="001C615B"/>
    <w:rsid w:val="001C67C9"/>
    <w:rsid w:val="001C7DE3"/>
    <w:rsid w:val="001D3152"/>
    <w:rsid w:val="001D4BBB"/>
    <w:rsid w:val="001D61F9"/>
    <w:rsid w:val="001E01CA"/>
    <w:rsid w:val="001E11DA"/>
    <w:rsid w:val="001E1782"/>
    <w:rsid w:val="001E4D4C"/>
    <w:rsid w:val="001F004E"/>
    <w:rsid w:val="001F7FED"/>
    <w:rsid w:val="00200158"/>
    <w:rsid w:val="00204658"/>
    <w:rsid w:val="00212892"/>
    <w:rsid w:val="002154AB"/>
    <w:rsid w:val="00220033"/>
    <w:rsid w:val="00220115"/>
    <w:rsid w:val="00226747"/>
    <w:rsid w:val="00230681"/>
    <w:rsid w:val="002365ED"/>
    <w:rsid w:val="002465A3"/>
    <w:rsid w:val="00246CC8"/>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90882"/>
    <w:rsid w:val="002963E1"/>
    <w:rsid w:val="0029648E"/>
    <w:rsid w:val="002A4FD5"/>
    <w:rsid w:val="002A56AE"/>
    <w:rsid w:val="002A6ABB"/>
    <w:rsid w:val="002B291B"/>
    <w:rsid w:val="002B590B"/>
    <w:rsid w:val="002C02D0"/>
    <w:rsid w:val="002C144B"/>
    <w:rsid w:val="002C18FD"/>
    <w:rsid w:val="002C2409"/>
    <w:rsid w:val="002C5D6F"/>
    <w:rsid w:val="002C5DD1"/>
    <w:rsid w:val="002C5F48"/>
    <w:rsid w:val="002C645E"/>
    <w:rsid w:val="002C7914"/>
    <w:rsid w:val="002C799A"/>
    <w:rsid w:val="002D1943"/>
    <w:rsid w:val="002D1997"/>
    <w:rsid w:val="002D284B"/>
    <w:rsid w:val="002E1914"/>
    <w:rsid w:val="002E2279"/>
    <w:rsid w:val="002E4DA7"/>
    <w:rsid w:val="002E6F06"/>
    <w:rsid w:val="002F2D5A"/>
    <w:rsid w:val="002F30A5"/>
    <w:rsid w:val="003010E7"/>
    <w:rsid w:val="00301399"/>
    <w:rsid w:val="003017C6"/>
    <w:rsid w:val="00301FFE"/>
    <w:rsid w:val="003031B2"/>
    <w:rsid w:val="00304490"/>
    <w:rsid w:val="00313AD8"/>
    <w:rsid w:val="0032160F"/>
    <w:rsid w:val="003217F0"/>
    <w:rsid w:val="00321BC2"/>
    <w:rsid w:val="0032279B"/>
    <w:rsid w:val="003234B1"/>
    <w:rsid w:val="00324109"/>
    <w:rsid w:val="00324A25"/>
    <w:rsid w:val="00325764"/>
    <w:rsid w:val="003340D2"/>
    <w:rsid w:val="00341C67"/>
    <w:rsid w:val="00341EA2"/>
    <w:rsid w:val="003428D3"/>
    <w:rsid w:val="00343BC7"/>
    <w:rsid w:val="00345753"/>
    <w:rsid w:val="00350BBC"/>
    <w:rsid w:val="00351625"/>
    <w:rsid w:val="003543D5"/>
    <w:rsid w:val="00354A9F"/>
    <w:rsid w:val="00354BBD"/>
    <w:rsid w:val="00362B23"/>
    <w:rsid w:val="00363CA6"/>
    <w:rsid w:val="003649AB"/>
    <w:rsid w:val="003666A6"/>
    <w:rsid w:val="00371783"/>
    <w:rsid w:val="00376B19"/>
    <w:rsid w:val="003815F0"/>
    <w:rsid w:val="003818B2"/>
    <w:rsid w:val="003837E0"/>
    <w:rsid w:val="00384268"/>
    <w:rsid w:val="00386D8C"/>
    <w:rsid w:val="003904F6"/>
    <w:rsid w:val="003905E7"/>
    <w:rsid w:val="00390CCB"/>
    <w:rsid w:val="003A03C9"/>
    <w:rsid w:val="003A3152"/>
    <w:rsid w:val="003A4C37"/>
    <w:rsid w:val="003A6047"/>
    <w:rsid w:val="003A66D9"/>
    <w:rsid w:val="003A6798"/>
    <w:rsid w:val="003A6B6D"/>
    <w:rsid w:val="003A7EAF"/>
    <w:rsid w:val="003B1D59"/>
    <w:rsid w:val="003B3250"/>
    <w:rsid w:val="003B3429"/>
    <w:rsid w:val="003B5930"/>
    <w:rsid w:val="003C235F"/>
    <w:rsid w:val="003C38EA"/>
    <w:rsid w:val="003C4801"/>
    <w:rsid w:val="003C4A02"/>
    <w:rsid w:val="003C79BD"/>
    <w:rsid w:val="003D3232"/>
    <w:rsid w:val="003D36C5"/>
    <w:rsid w:val="003D4108"/>
    <w:rsid w:val="003D6398"/>
    <w:rsid w:val="003D7E15"/>
    <w:rsid w:val="003E3562"/>
    <w:rsid w:val="003E46A0"/>
    <w:rsid w:val="003E6936"/>
    <w:rsid w:val="003F36E8"/>
    <w:rsid w:val="003F55D0"/>
    <w:rsid w:val="003F6754"/>
    <w:rsid w:val="003F758A"/>
    <w:rsid w:val="003F7C9F"/>
    <w:rsid w:val="00404CF8"/>
    <w:rsid w:val="00406541"/>
    <w:rsid w:val="00411130"/>
    <w:rsid w:val="004112DC"/>
    <w:rsid w:val="00411AEF"/>
    <w:rsid w:val="00413541"/>
    <w:rsid w:val="00414942"/>
    <w:rsid w:val="00417E6C"/>
    <w:rsid w:val="00421ACB"/>
    <w:rsid w:val="00422BC3"/>
    <w:rsid w:val="00423244"/>
    <w:rsid w:val="00423DD1"/>
    <w:rsid w:val="004241E8"/>
    <w:rsid w:val="00424C24"/>
    <w:rsid w:val="00426BAB"/>
    <w:rsid w:val="00430C7E"/>
    <w:rsid w:val="00435514"/>
    <w:rsid w:val="00435754"/>
    <w:rsid w:val="00435B19"/>
    <w:rsid w:val="00435BEF"/>
    <w:rsid w:val="00436E0B"/>
    <w:rsid w:val="0044667E"/>
    <w:rsid w:val="00446B60"/>
    <w:rsid w:val="00453D11"/>
    <w:rsid w:val="004600E1"/>
    <w:rsid w:val="004650CA"/>
    <w:rsid w:val="00476DAD"/>
    <w:rsid w:val="00477A14"/>
    <w:rsid w:val="004812C2"/>
    <w:rsid w:val="00481423"/>
    <w:rsid w:val="00482DC2"/>
    <w:rsid w:val="00482F7A"/>
    <w:rsid w:val="0048586E"/>
    <w:rsid w:val="00486A4C"/>
    <w:rsid w:val="00486FB6"/>
    <w:rsid w:val="004872DF"/>
    <w:rsid w:val="004901FD"/>
    <w:rsid w:val="00491D88"/>
    <w:rsid w:val="00495AB0"/>
    <w:rsid w:val="004A1BA1"/>
    <w:rsid w:val="004A4FD6"/>
    <w:rsid w:val="004A6A11"/>
    <w:rsid w:val="004A6ABB"/>
    <w:rsid w:val="004B06B4"/>
    <w:rsid w:val="004B2C20"/>
    <w:rsid w:val="004B2E58"/>
    <w:rsid w:val="004B46A4"/>
    <w:rsid w:val="004B7126"/>
    <w:rsid w:val="004B7935"/>
    <w:rsid w:val="004C27B5"/>
    <w:rsid w:val="004C78AF"/>
    <w:rsid w:val="004D22B1"/>
    <w:rsid w:val="004E1DDF"/>
    <w:rsid w:val="004E1F9F"/>
    <w:rsid w:val="004E353B"/>
    <w:rsid w:val="004E363D"/>
    <w:rsid w:val="004E42A0"/>
    <w:rsid w:val="004E5178"/>
    <w:rsid w:val="004E680E"/>
    <w:rsid w:val="004E6F72"/>
    <w:rsid w:val="004E727A"/>
    <w:rsid w:val="004F27CA"/>
    <w:rsid w:val="004F7A8A"/>
    <w:rsid w:val="00505623"/>
    <w:rsid w:val="00505FFC"/>
    <w:rsid w:val="00507FE0"/>
    <w:rsid w:val="005109CE"/>
    <w:rsid w:val="005178E5"/>
    <w:rsid w:val="00520FA4"/>
    <w:rsid w:val="0052303A"/>
    <w:rsid w:val="00526082"/>
    <w:rsid w:val="0052635A"/>
    <w:rsid w:val="0052681C"/>
    <w:rsid w:val="00526B61"/>
    <w:rsid w:val="00533871"/>
    <w:rsid w:val="00534BAD"/>
    <w:rsid w:val="0053646A"/>
    <w:rsid w:val="00537494"/>
    <w:rsid w:val="0054173F"/>
    <w:rsid w:val="00547183"/>
    <w:rsid w:val="0054757C"/>
    <w:rsid w:val="00547736"/>
    <w:rsid w:val="0055042A"/>
    <w:rsid w:val="00550F64"/>
    <w:rsid w:val="005516FD"/>
    <w:rsid w:val="00553881"/>
    <w:rsid w:val="00553F7E"/>
    <w:rsid w:val="00554A31"/>
    <w:rsid w:val="00554F44"/>
    <w:rsid w:val="0056052F"/>
    <w:rsid w:val="00563186"/>
    <w:rsid w:val="005643B0"/>
    <w:rsid w:val="0056757F"/>
    <w:rsid w:val="00570C36"/>
    <w:rsid w:val="005722A8"/>
    <w:rsid w:val="005728D7"/>
    <w:rsid w:val="00574485"/>
    <w:rsid w:val="00575879"/>
    <w:rsid w:val="0058127F"/>
    <w:rsid w:val="00582DA8"/>
    <w:rsid w:val="00583B2C"/>
    <w:rsid w:val="00583D18"/>
    <w:rsid w:val="00586F7E"/>
    <w:rsid w:val="00596284"/>
    <w:rsid w:val="005A1C17"/>
    <w:rsid w:val="005A1D1E"/>
    <w:rsid w:val="005A2181"/>
    <w:rsid w:val="005A2A4F"/>
    <w:rsid w:val="005A2D19"/>
    <w:rsid w:val="005A374A"/>
    <w:rsid w:val="005A44FF"/>
    <w:rsid w:val="005A565F"/>
    <w:rsid w:val="005A7C2D"/>
    <w:rsid w:val="005B0079"/>
    <w:rsid w:val="005B145F"/>
    <w:rsid w:val="005B4017"/>
    <w:rsid w:val="005B55CE"/>
    <w:rsid w:val="005C3529"/>
    <w:rsid w:val="005C389A"/>
    <w:rsid w:val="005C44F5"/>
    <w:rsid w:val="005C487E"/>
    <w:rsid w:val="005C56F0"/>
    <w:rsid w:val="005C6695"/>
    <w:rsid w:val="005D1302"/>
    <w:rsid w:val="005D13B1"/>
    <w:rsid w:val="005D1717"/>
    <w:rsid w:val="005D2212"/>
    <w:rsid w:val="005D264F"/>
    <w:rsid w:val="005D6751"/>
    <w:rsid w:val="005E39F4"/>
    <w:rsid w:val="005E6657"/>
    <w:rsid w:val="005E6AD5"/>
    <w:rsid w:val="005E7301"/>
    <w:rsid w:val="005F1844"/>
    <w:rsid w:val="005F1E70"/>
    <w:rsid w:val="005F3044"/>
    <w:rsid w:val="005F565C"/>
    <w:rsid w:val="005F68FE"/>
    <w:rsid w:val="005F7540"/>
    <w:rsid w:val="005F79F8"/>
    <w:rsid w:val="005F7FB2"/>
    <w:rsid w:val="0060147E"/>
    <w:rsid w:val="0060224B"/>
    <w:rsid w:val="0060246D"/>
    <w:rsid w:val="006041E2"/>
    <w:rsid w:val="00604E90"/>
    <w:rsid w:val="00605B0B"/>
    <w:rsid w:val="006075E0"/>
    <w:rsid w:val="00607783"/>
    <w:rsid w:val="00607839"/>
    <w:rsid w:val="00611C26"/>
    <w:rsid w:val="006148EF"/>
    <w:rsid w:val="00620870"/>
    <w:rsid w:val="006243EE"/>
    <w:rsid w:val="00625FF1"/>
    <w:rsid w:val="006265D5"/>
    <w:rsid w:val="0062735D"/>
    <w:rsid w:val="00631478"/>
    <w:rsid w:val="00631CD4"/>
    <w:rsid w:val="00633DED"/>
    <w:rsid w:val="006348A7"/>
    <w:rsid w:val="00635B28"/>
    <w:rsid w:val="0064327A"/>
    <w:rsid w:val="00644FC1"/>
    <w:rsid w:val="00645374"/>
    <w:rsid w:val="006525D3"/>
    <w:rsid w:val="0065260F"/>
    <w:rsid w:val="006552D0"/>
    <w:rsid w:val="006557F3"/>
    <w:rsid w:val="0065622C"/>
    <w:rsid w:val="00656B89"/>
    <w:rsid w:val="00657A64"/>
    <w:rsid w:val="00663A0C"/>
    <w:rsid w:val="00667FD1"/>
    <w:rsid w:val="00670EDA"/>
    <w:rsid w:val="006723D1"/>
    <w:rsid w:val="00673873"/>
    <w:rsid w:val="006908AC"/>
    <w:rsid w:val="006931C4"/>
    <w:rsid w:val="006A03E4"/>
    <w:rsid w:val="006A654E"/>
    <w:rsid w:val="006B32FA"/>
    <w:rsid w:val="006B65CF"/>
    <w:rsid w:val="006C10D0"/>
    <w:rsid w:val="006C12E9"/>
    <w:rsid w:val="006C1CE4"/>
    <w:rsid w:val="006C20D0"/>
    <w:rsid w:val="006C7372"/>
    <w:rsid w:val="006D02DA"/>
    <w:rsid w:val="006D4474"/>
    <w:rsid w:val="006D5BCC"/>
    <w:rsid w:val="006E1614"/>
    <w:rsid w:val="006E5B34"/>
    <w:rsid w:val="006F1D66"/>
    <w:rsid w:val="006F53B6"/>
    <w:rsid w:val="006F6673"/>
    <w:rsid w:val="006F6D39"/>
    <w:rsid w:val="00700DEE"/>
    <w:rsid w:val="007100F2"/>
    <w:rsid w:val="0071065A"/>
    <w:rsid w:val="00712497"/>
    <w:rsid w:val="00713FE1"/>
    <w:rsid w:val="00714567"/>
    <w:rsid w:val="00721036"/>
    <w:rsid w:val="00721D30"/>
    <w:rsid w:val="007258BC"/>
    <w:rsid w:val="00725D73"/>
    <w:rsid w:val="00727BDA"/>
    <w:rsid w:val="00731EC0"/>
    <w:rsid w:val="007331AA"/>
    <w:rsid w:val="007336D6"/>
    <w:rsid w:val="00735A63"/>
    <w:rsid w:val="0073780C"/>
    <w:rsid w:val="00737C1A"/>
    <w:rsid w:val="00740995"/>
    <w:rsid w:val="00741E52"/>
    <w:rsid w:val="00742D7C"/>
    <w:rsid w:val="007456A2"/>
    <w:rsid w:val="00746352"/>
    <w:rsid w:val="007464C2"/>
    <w:rsid w:val="00747F8A"/>
    <w:rsid w:val="00752561"/>
    <w:rsid w:val="007531F1"/>
    <w:rsid w:val="00753E65"/>
    <w:rsid w:val="007544DE"/>
    <w:rsid w:val="00756BA5"/>
    <w:rsid w:val="007572BD"/>
    <w:rsid w:val="007578F5"/>
    <w:rsid w:val="00762A5B"/>
    <w:rsid w:val="007638BA"/>
    <w:rsid w:val="007644D4"/>
    <w:rsid w:val="00765350"/>
    <w:rsid w:val="007665E0"/>
    <w:rsid w:val="007705FC"/>
    <w:rsid w:val="00770847"/>
    <w:rsid w:val="00771C24"/>
    <w:rsid w:val="007723AE"/>
    <w:rsid w:val="007748BA"/>
    <w:rsid w:val="00774BE0"/>
    <w:rsid w:val="00780967"/>
    <w:rsid w:val="00781989"/>
    <w:rsid w:val="0078420A"/>
    <w:rsid w:val="00785157"/>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1DDB"/>
    <w:rsid w:val="007C3188"/>
    <w:rsid w:val="007C58EA"/>
    <w:rsid w:val="007D04FA"/>
    <w:rsid w:val="007D26EA"/>
    <w:rsid w:val="007D679C"/>
    <w:rsid w:val="007D6A04"/>
    <w:rsid w:val="007E0C09"/>
    <w:rsid w:val="007E622E"/>
    <w:rsid w:val="007E6F5B"/>
    <w:rsid w:val="007F6778"/>
    <w:rsid w:val="00802A86"/>
    <w:rsid w:val="008030A1"/>
    <w:rsid w:val="008039F8"/>
    <w:rsid w:val="00805DCA"/>
    <w:rsid w:val="00807006"/>
    <w:rsid w:val="0080716F"/>
    <w:rsid w:val="00810BA4"/>
    <w:rsid w:val="00816643"/>
    <w:rsid w:val="00820379"/>
    <w:rsid w:val="0082068C"/>
    <w:rsid w:val="0082269F"/>
    <w:rsid w:val="008233BC"/>
    <w:rsid w:val="008234E5"/>
    <w:rsid w:val="008271CB"/>
    <w:rsid w:val="0083036C"/>
    <w:rsid w:val="0083305C"/>
    <w:rsid w:val="00833173"/>
    <w:rsid w:val="00833B73"/>
    <w:rsid w:val="00833E3A"/>
    <w:rsid w:val="00846B24"/>
    <w:rsid w:val="00847758"/>
    <w:rsid w:val="00850C8A"/>
    <w:rsid w:val="00851763"/>
    <w:rsid w:val="00852942"/>
    <w:rsid w:val="00853107"/>
    <w:rsid w:val="008624CB"/>
    <w:rsid w:val="00862915"/>
    <w:rsid w:val="0086636B"/>
    <w:rsid w:val="008676DF"/>
    <w:rsid w:val="00870484"/>
    <w:rsid w:val="00870E5F"/>
    <w:rsid w:val="008720DE"/>
    <w:rsid w:val="00874C4A"/>
    <w:rsid w:val="00875579"/>
    <w:rsid w:val="00883ABC"/>
    <w:rsid w:val="0089305D"/>
    <w:rsid w:val="0089389D"/>
    <w:rsid w:val="008A5B7E"/>
    <w:rsid w:val="008B0877"/>
    <w:rsid w:val="008B0B68"/>
    <w:rsid w:val="008B1568"/>
    <w:rsid w:val="008B3A9D"/>
    <w:rsid w:val="008B4A1A"/>
    <w:rsid w:val="008C098D"/>
    <w:rsid w:val="008C202A"/>
    <w:rsid w:val="008C35F6"/>
    <w:rsid w:val="008C4D4B"/>
    <w:rsid w:val="008C56A4"/>
    <w:rsid w:val="008C6757"/>
    <w:rsid w:val="008D141F"/>
    <w:rsid w:val="008D48D0"/>
    <w:rsid w:val="008E0542"/>
    <w:rsid w:val="008E2CBE"/>
    <w:rsid w:val="008E4426"/>
    <w:rsid w:val="008F165C"/>
    <w:rsid w:val="008F1A92"/>
    <w:rsid w:val="008F26A1"/>
    <w:rsid w:val="008F36F5"/>
    <w:rsid w:val="008F68AE"/>
    <w:rsid w:val="00900512"/>
    <w:rsid w:val="009008E7"/>
    <w:rsid w:val="00901086"/>
    <w:rsid w:val="00902219"/>
    <w:rsid w:val="00907300"/>
    <w:rsid w:val="00907DF0"/>
    <w:rsid w:val="009113F5"/>
    <w:rsid w:val="00911A73"/>
    <w:rsid w:val="00916060"/>
    <w:rsid w:val="00916E0D"/>
    <w:rsid w:val="00920FC0"/>
    <w:rsid w:val="00922F97"/>
    <w:rsid w:val="00923F1E"/>
    <w:rsid w:val="00931D2E"/>
    <w:rsid w:val="00932955"/>
    <w:rsid w:val="00933672"/>
    <w:rsid w:val="009346A4"/>
    <w:rsid w:val="0093654D"/>
    <w:rsid w:val="009379C3"/>
    <w:rsid w:val="00940CB0"/>
    <w:rsid w:val="0094236B"/>
    <w:rsid w:val="00942669"/>
    <w:rsid w:val="009433B3"/>
    <w:rsid w:val="009434BE"/>
    <w:rsid w:val="009504CF"/>
    <w:rsid w:val="0095148D"/>
    <w:rsid w:val="00954DB1"/>
    <w:rsid w:val="009576A7"/>
    <w:rsid w:val="0095776B"/>
    <w:rsid w:val="0096073A"/>
    <w:rsid w:val="009630D5"/>
    <w:rsid w:val="0096375C"/>
    <w:rsid w:val="00964D26"/>
    <w:rsid w:val="009654D4"/>
    <w:rsid w:val="009678CB"/>
    <w:rsid w:val="0097226F"/>
    <w:rsid w:val="0097567C"/>
    <w:rsid w:val="00980554"/>
    <w:rsid w:val="009833C5"/>
    <w:rsid w:val="00984106"/>
    <w:rsid w:val="00986673"/>
    <w:rsid w:val="00992519"/>
    <w:rsid w:val="00997A9D"/>
    <w:rsid w:val="009A2C21"/>
    <w:rsid w:val="009A47BB"/>
    <w:rsid w:val="009A7553"/>
    <w:rsid w:val="009B1D77"/>
    <w:rsid w:val="009B5098"/>
    <w:rsid w:val="009C2AE2"/>
    <w:rsid w:val="009C6179"/>
    <w:rsid w:val="009C65DC"/>
    <w:rsid w:val="009C6F5B"/>
    <w:rsid w:val="009D3D18"/>
    <w:rsid w:val="009D4B51"/>
    <w:rsid w:val="009D5331"/>
    <w:rsid w:val="009D6287"/>
    <w:rsid w:val="009D758A"/>
    <w:rsid w:val="009E16AF"/>
    <w:rsid w:val="009E2DE2"/>
    <w:rsid w:val="009E5C82"/>
    <w:rsid w:val="009F225A"/>
    <w:rsid w:val="009F2AA6"/>
    <w:rsid w:val="009F45E7"/>
    <w:rsid w:val="009F4B5B"/>
    <w:rsid w:val="00A05488"/>
    <w:rsid w:val="00A14294"/>
    <w:rsid w:val="00A1563F"/>
    <w:rsid w:val="00A16427"/>
    <w:rsid w:val="00A16A2B"/>
    <w:rsid w:val="00A25074"/>
    <w:rsid w:val="00A26EEF"/>
    <w:rsid w:val="00A3366D"/>
    <w:rsid w:val="00A33924"/>
    <w:rsid w:val="00A369E8"/>
    <w:rsid w:val="00A36F5D"/>
    <w:rsid w:val="00A37F05"/>
    <w:rsid w:val="00A40192"/>
    <w:rsid w:val="00A40B9A"/>
    <w:rsid w:val="00A42F7C"/>
    <w:rsid w:val="00A45396"/>
    <w:rsid w:val="00A54613"/>
    <w:rsid w:val="00A5546A"/>
    <w:rsid w:val="00A568A4"/>
    <w:rsid w:val="00A626DD"/>
    <w:rsid w:val="00A67893"/>
    <w:rsid w:val="00A7365F"/>
    <w:rsid w:val="00A743A8"/>
    <w:rsid w:val="00A76601"/>
    <w:rsid w:val="00A7694F"/>
    <w:rsid w:val="00A80F1E"/>
    <w:rsid w:val="00A8137D"/>
    <w:rsid w:val="00A81C0D"/>
    <w:rsid w:val="00A86B9D"/>
    <w:rsid w:val="00A911B6"/>
    <w:rsid w:val="00A93C95"/>
    <w:rsid w:val="00A9783D"/>
    <w:rsid w:val="00AA0F5B"/>
    <w:rsid w:val="00AA3725"/>
    <w:rsid w:val="00AA40CD"/>
    <w:rsid w:val="00AA4AE6"/>
    <w:rsid w:val="00AB03CB"/>
    <w:rsid w:val="00AB25BC"/>
    <w:rsid w:val="00AB3804"/>
    <w:rsid w:val="00AB58C9"/>
    <w:rsid w:val="00AB6077"/>
    <w:rsid w:val="00AB7BFF"/>
    <w:rsid w:val="00AC24B1"/>
    <w:rsid w:val="00AC2542"/>
    <w:rsid w:val="00AC3A4E"/>
    <w:rsid w:val="00AC58D6"/>
    <w:rsid w:val="00AD0CDD"/>
    <w:rsid w:val="00AD27BB"/>
    <w:rsid w:val="00AD3366"/>
    <w:rsid w:val="00AD6747"/>
    <w:rsid w:val="00AE14E6"/>
    <w:rsid w:val="00AE47C7"/>
    <w:rsid w:val="00AF23E4"/>
    <w:rsid w:val="00AF7C0E"/>
    <w:rsid w:val="00B0133E"/>
    <w:rsid w:val="00B04804"/>
    <w:rsid w:val="00B04994"/>
    <w:rsid w:val="00B050E7"/>
    <w:rsid w:val="00B136D0"/>
    <w:rsid w:val="00B16BE3"/>
    <w:rsid w:val="00B16C92"/>
    <w:rsid w:val="00B214AE"/>
    <w:rsid w:val="00B23460"/>
    <w:rsid w:val="00B2563A"/>
    <w:rsid w:val="00B3167D"/>
    <w:rsid w:val="00B3207E"/>
    <w:rsid w:val="00B3382E"/>
    <w:rsid w:val="00B369B4"/>
    <w:rsid w:val="00B36F68"/>
    <w:rsid w:val="00B4233C"/>
    <w:rsid w:val="00B42A01"/>
    <w:rsid w:val="00B43889"/>
    <w:rsid w:val="00B44282"/>
    <w:rsid w:val="00B515E5"/>
    <w:rsid w:val="00B5190C"/>
    <w:rsid w:val="00B523B0"/>
    <w:rsid w:val="00B53236"/>
    <w:rsid w:val="00B57DDF"/>
    <w:rsid w:val="00B63B8F"/>
    <w:rsid w:val="00B66A85"/>
    <w:rsid w:val="00B677DD"/>
    <w:rsid w:val="00B81CB6"/>
    <w:rsid w:val="00B81F5F"/>
    <w:rsid w:val="00B831F3"/>
    <w:rsid w:val="00B83547"/>
    <w:rsid w:val="00B84CB7"/>
    <w:rsid w:val="00B85114"/>
    <w:rsid w:val="00B863CD"/>
    <w:rsid w:val="00B87DFD"/>
    <w:rsid w:val="00B935DB"/>
    <w:rsid w:val="00B9395A"/>
    <w:rsid w:val="00B95C74"/>
    <w:rsid w:val="00BA37FD"/>
    <w:rsid w:val="00BA43E7"/>
    <w:rsid w:val="00BA6BE6"/>
    <w:rsid w:val="00BB2512"/>
    <w:rsid w:val="00BC25AB"/>
    <w:rsid w:val="00BC32A6"/>
    <w:rsid w:val="00BC4511"/>
    <w:rsid w:val="00BD2699"/>
    <w:rsid w:val="00BD5246"/>
    <w:rsid w:val="00BD7052"/>
    <w:rsid w:val="00BE1DD2"/>
    <w:rsid w:val="00BE3A82"/>
    <w:rsid w:val="00BE3DC9"/>
    <w:rsid w:val="00BE70F8"/>
    <w:rsid w:val="00BF070A"/>
    <w:rsid w:val="00BF2482"/>
    <w:rsid w:val="00BF273F"/>
    <w:rsid w:val="00BF32D3"/>
    <w:rsid w:val="00BF3750"/>
    <w:rsid w:val="00BF5BA8"/>
    <w:rsid w:val="00BF6CA9"/>
    <w:rsid w:val="00BF7F14"/>
    <w:rsid w:val="00C00BA5"/>
    <w:rsid w:val="00C054E9"/>
    <w:rsid w:val="00C11812"/>
    <w:rsid w:val="00C11E3B"/>
    <w:rsid w:val="00C121C6"/>
    <w:rsid w:val="00C1449D"/>
    <w:rsid w:val="00C15949"/>
    <w:rsid w:val="00C15F9A"/>
    <w:rsid w:val="00C16B68"/>
    <w:rsid w:val="00C2398F"/>
    <w:rsid w:val="00C23E28"/>
    <w:rsid w:val="00C25ABF"/>
    <w:rsid w:val="00C27633"/>
    <w:rsid w:val="00C3084E"/>
    <w:rsid w:val="00C30D68"/>
    <w:rsid w:val="00C34A0F"/>
    <w:rsid w:val="00C35157"/>
    <w:rsid w:val="00C352CB"/>
    <w:rsid w:val="00C35EE2"/>
    <w:rsid w:val="00C437CC"/>
    <w:rsid w:val="00C51414"/>
    <w:rsid w:val="00C563B9"/>
    <w:rsid w:val="00C5654C"/>
    <w:rsid w:val="00C623C9"/>
    <w:rsid w:val="00C64DD9"/>
    <w:rsid w:val="00C65480"/>
    <w:rsid w:val="00C65C37"/>
    <w:rsid w:val="00C675EA"/>
    <w:rsid w:val="00C67A06"/>
    <w:rsid w:val="00C71356"/>
    <w:rsid w:val="00C714CE"/>
    <w:rsid w:val="00C718AE"/>
    <w:rsid w:val="00C71A96"/>
    <w:rsid w:val="00C73577"/>
    <w:rsid w:val="00C737D9"/>
    <w:rsid w:val="00C767AD"/>
    <w:rsid w:val="00C812E2"/>
    <w:rsid w:val="00C81B65"/>
    <w:rsid w:val="00C83BEB"/>
    <w:rsid w:val="00C90CF0"/>
    <w:rsid w:val="00C928B0"/>
    <w:rsid w:val="00C940F6"/>
    <w:rsid w:val="00C97E3B"/>
    <w:rsid w:val="00CA4121"/>
    <w:rsid w:val="00CA76C1"/>
    <w:rsid w:val="00CA773A"/>
    <w:rsid w:val="00CB009D"/>
    <w:rsid w:val="00CB01AF"/>
    <w:rsid w:val="00CB165F"/>
    <w:rsid w:val="00CB18E6"/>
    <w:rsid w:val="00CB3B17"/>
    <w:rsid w:val="00CC0DE3"/>
    <w:rsid w:val="00CC150F"/>
    <w:rsid w:val="00CC176E"/>
    <w:rsid w:val="00CC32C3"/>
    <w:rsid w:val="00CC615D"/>
    <w:rsid w:val="00CC6DC5"/>
    <w:rsid w:val="00CC6E18"/>
    <w:rsid w:val="00CC77E2"/>
    <w:rsid w:val="00CC7F23"/>
    <w:rsid w:val="00CD06E0"/>
    <w:rsid w:val="00CD2DC2"/>
    <w:rsid w:val="00CD2FEE"/>
    <w:rsid w:val="00CD3402"/>
    <w:rsid w:val="00CD60B3"/>
    <w:rsid w:val="00CE0113"/>
    <w:rsid w:val="00CE0203"/>
    <w:rsid w:val="00CE1A50"/>
    <w:rsid w:val="00CE2BBE"/>
    <w:rsid w:val="00CE5F90"/>
    <w:rsid w:val="00CF1048"/>
    <w:rsid w:val="00CF2374"/>
    <w:rsid w:val="00CF493D"/>
    <w:rsid w:val="00CF58C8"/>
    <w:rsid w:val="00D0349A"/>
    <w:rsid w:val="00D04F7F"/>
    <w:rsid w:val="00D06531"/>
    <w:rsid w:val="00D074CE"/>
    <w:rsid w:val="00D10463"/>
    <w:rsid w:val="00D1254C"/>
    <w:rsid w:val="00D13A1C"/>
    <w:rsid w:val="00D13E5C"/>
    <w:rsid w:val="00D1492F"/>
    <w:rsid w:val="00D163D9"/>
    <w:rsid w:val="00D17BBF"/>
    <w:rsid w:val="00D25171"/>
    <w:rsid w:val="00D2710C"/>
    <w:rsid w:val="00D2744A"/>
    <w:rsid w:val="00D33641"/>
    <w:rsid w:val="00D354F3"/>
    <w:rsid w:val="00D37CEF"/>
    <w:rsid w:val="00D41BE9"/>
    <w:rsid w:val="00D47411"/>
    <w:rsid w:val="00D51A9B"/>
    <w:rsid w:val="00D53D34"/>
    <w:rsid w:val="00D5482E"/>
    <w:rsid w:val="00D5621A"/>
    <w:rsid w:val="00D63F7C"/>
    <w:rsid w:val="00D656DE"/>
    <w:rsid w:val="00D6694E"/>
    <w:rsid w:val="00D6704C"/>
    <w:rsid w:val="00D70995"/>
    <w:rsid w:val="00D7592D"/>
    <w:rsid w:val="00D83F7A"/>
    <w:rsid w:val="00D871EE"/>
    <w:rsid w:val="00D939C3"/>
    <w:rsid w:val="00D9422B"/>
    <w:rsid w:val="00D9532E"/>
    <w:rsid w:val="00D9561C"/>
    <w:rsid w:val="00DA047C"/>
    <w:rsid w:val="00DA189B"/>
    <w:rsid w:val="00DA21EF"/>
    <w:rsid w:val="00DA2847"/>
    <w:rsid w:val="00DA3646"/>
    <w:rsid w:val="00DA4C10"/>
    <w:rsid w:val="00DA5817"/>
    <w:rsid w:val="00DA5F28"/>
    <w:rsid w:val="00DA6D14"/>
    <w:rsid w:val="00DB049B"/>
    <w:rsid w:val="00DB28C5"/>
    <w:rsid w:val="00DB296B"/>
    <w:rsid w:val="00DB4A49"/>
    <w:rsid w:val="00DC0EF5"/>
    <w:rsid w:val="00DC3113"/>
    <w:rsid w:val="00DD0156"/>
    <w:rsid w:val="00DD0523"/>
    <w:rsid w:val="00DD32BB"/>
    <w:rsid w:val="00DD6684"/>
    <w:rsid w:val="00DD75B3"/>
    <w:rsid w:val="00DE3043"/>
    <w:rsid w:val="00DE4CCA"/>
    <w:rsid w:val="00DE61BB"/>
    <w:rsid w:val="00DE6A3D"/>
    <w:rsid w:val="00DE6FA3"/>
    <w:rsid w:val="00DE7463"/>
    <w:rsid w:val="00DE767A"/>
    <w:rsid w:val="00DF0308"/>
    <w:rsid w:val="00DF0C34"/>
    <w:rsid w:val="00DF0EA1"/>
    <w:rsid w:val="00DF26DC"/>
    <w:rsid w:val="00DF614A"/>
    <w:rsid w:val="00DF6BA9"/>
    <w:rsid w:val="00DF737C"/>
    <w:rsid w:val="00E053F9"/>
    <w:rsid w:val="00E0792A"/>
    <w:rsid w:val="00E10218"/>
    <w:rsid w:val="00E13C00"/>
    <w:rsid w:val="00E14D56"/>
    <w:rsid w:val="00E2646B"/>
    <w:rsid w:val="00E270B5"/>
    <w:rsid w:val="00E34D19"/>
    <w:rsid w:val="00E34F58"/>
    <w:rsid w:val="00E35054"/>
    <w:rsid w:val="00E350FF"/>
    <w:rsid w:val="00E36069"/>
    <w:rsid w:val="00E367EE"/>
    <w:rsid w:val="00E4380B"/>
    <w:rsid w:val="00E441A1"/>
    <w:rsid w:val="00E441D4"/>
    <w:rsid w:val="00E457B0"/>
    <w:rsid w:val="00E46A8D"/>
    <w:rsid w:val="00E63027"/>
    <w:rsid w:val="00E656C8"/>
    <w:rsid w:val="00E66047"/>
    <w:rsid w:val="00E70142"/>
    <w:rsid w:val="00E71863"/>
    <w:rsid w:val="00E75068"/>
    <w:rsid w:val="00E75371"/>
    <w:rsid w:val="00E80FFE"/>
    <w:rsid w:val="00E874BB"/>
    <w:rsid w:val="00E87A3F"/>
    <w:rsid w:val="00E907DC"/>
    <w:rsid w:val="00E93B49"/>
    <w:rsid w:val="00EA3A7A"/>
    <w:rsid w:val="00EA4334"/>
    <w:rsid w:val="00EA7E43"/>
    <w:rsid w:val="00EB0D2D"/>
    <w:rsid w:val="00EB2A5A"/>
    <w:rsid w:val="00EB4332"/>
    <w:rsid w:val="00EB46EF"/>
    <w:rsid w:val="00EB5931"/>
    <w:rsid w:val="00EB6D0A"/>
    <w:rsid w:val="00EB7064"/>
    <w:rsid w:val="00EC06B3"/>
    <w:rsid w:val="00EC07DF"/>
    <w:rsid w:val="00EC13A7"/>
    <w:rsid w:val="00EC32E9"/>
    <w:rsid w:val="00EC4AB2"/>
    <w:rsid w:val="00EC5AA0"/>
    <w:rsid w:val="00EC5ADD"/>
    <w:rsid w:val="00EC5BFD"/>
    <w:rsid w:val="00EC75D1"/>
    <w:rsid w:val="00ED0B7C"/>
    <w:rsid w:val="00ED2FD5"/>
    <w:rsid w:val="00ED3BDA"/>
    <w:rsid w:val="00ED3F00"/>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07"/>
    <w:rsid w:val="00F176AE"/>
    <w:rsid w:val="00F20706"/>
    <w:rsid w:val="00F22B77"/>
    <w:rsid w:val="00F23296"/>
    <w:rsid w:val="00F268B6"/>
    <w:rsid w:val="00F278FF"/>
    <w:rsid w:val="00F307B9"/>
    <w:rsid w:val="00F33402"/>
    <w:rsid w:val="00F3385F"/>
    <w:rsid w:val="00F36FB6"/>
    <w:rsid w:val="00F4342E"/>
    <w:rsid w:val="00F45B30"/>
    <w:rsid w:val="00F47C61"/>
    <w:rsid w:val="00F5048A"/>
    <w:rsid w:val="00F5079E"/>
    <w:rsid w:val="00F50A47"/>
    <w:rsid w:val="00F50B4E"/>
    <w:rsid w:val="00F52912"/>
    <w:rsid w:val="00F553CE"/>
    <w:rsid w:val="00F55FB1"/>
    <w:rsid w:val="00F579DE"/>
    <w:rsid w:val="00F61F7D"/>
    <w:rsid w:val="00F62440"/>
    <w:rsid w:val="00F64B55"/>
    <w:rsid w:val="00F66577"/>
    <w:rsid w:val="00F67033"/>
    <w:rsid w:val="00F72646"/>
    <w:rsid w:val="00F74868"/>
    <w:rsid w:val="00F75AF8"/>
    <w:rsid w:val="00F76371"/>
    <w:rsid w:val="00F8177C"/>
    <w:rsid w:val="00F81E4F"/>
    <w:rsid w:val="00F81F17"/>
    <w:rsid w:val="00F8233F"/>
    <w:rsid w:val="00F85874"/>
    <w:rsid w:val="00F8628F"/>
    <w:rsid w:val="00F87DFB"/>
    <w:rsid w:val="00F90263"/>
    <w:rsid w:val="00F91FED"/>
    <w:rsid w:val="00F92332"/>
    <w:rsid w:val="00F943B5"/>
    <w:rsid w:val="00F975E7"/>
    <w:rsid w:val="00FA0E0C"/>
    <w:rsid w:val="00FA396A"/>
    <w:rsid w:val="00FA43E3"/>
    <w:rsid w:val="00FA551F"/>
    <w:rsid w:val="00FA6008"/>
    <w:rsid w:val="00FA6E10"/>
    <w:rsid w:val="00FB30CE"/>
    <w:rsid w:val="00FB6A12"/>
    <w:rsid w:val="00FB7B27"/>
    <w:rsid w:val="00FC1880"/>
    <w:rsid w:val="00FC1B74"/>
    <w:rsid w:val="00FC1D9E"/>
    <w:rsid w:val="00FC2E51"/>
    <w:rsid w:val="00FC3CFB"/>
    <w:rsid w:val="00FC45E7"/>
    <w:rsid w:val="00FC58BC"/>
    <w:rsid w:val="00FD112D"/>
    <w:rsid w:val="00FE4E11"/>
    <w:rsid w:val="00FE4FFC"/>
    <w:rsid w:val="00FE770C"/>
    <w:rsid w:val="00FE7A20"/>
    <w:rsid w:val="00FF3FD7"/>
    <w:rsid w:val="00FF5062"/>
    <w:rsid w:val="00FF5499"/>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528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 w:type="character" w:customStyle="1" w:styleId="71">
    <w:name w:val="Προεπιλεγμένη γραμματοσειρά7"/>
    <w:rsid w:val="000B3FC0"/>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93923192">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8899783">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motelia.gr/nservice22/document?documentId=86951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EC945-5D7F-45AF-AD37-6571D3BDF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2245</Words>
  <Characters>12124</Characters>
  <Application>Microsoft Office Word</Application>
  <DocSecurity>0</DocSecurity>
  <Lines>101</Lines>
  <Paragraphs>28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14341</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13</cp:revision>
  <cp:lastPrinted>2024-06-12T09:09:00Z</cp:lastPrinted>
  <dcterms:created xsi:type="dcterms:W3CDTF">2024-07-31T06:56:00Z</dcterms:created>
  <dcterms:modified xsi:type="dcterms:W3CDTF">2024-08-01T07:11:00Z</dcterms:modified>
</cp:coreProperties>
</file>