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EC4856">
        <w:rPr>
          <w:rFonts w:ascii="Arial" w:hAnsi="Arial" w:cs="Arial"/>
          <w:sz w:val="22"/>
          <w:szCs w:val="22"/>
        </w:rPr>
        <w:t>20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</w:t>
      </w:r>
      <w:r w:rsidR="00E34507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F71FC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3905BD">
        <w:rPr>
          <w:rFonts w:ascii="Arial" w:hAnsi="Arial" w:cs="Arial"/>
          <w:bCs/>
          <w:sz w:val="22"/>
          <w:szCs w:val="22"/>
        </w:rPr>
        <w:t>23474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E0457F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4C2F2A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7722A8">
        <w:rPr>
          <w:rFonts w:ascii="Arial" w:hAnsi="Arial" w:cs="Arial"/>
          <w:sz w:val="22"/>
          <w:szCs w:val="22"/>
        </w:rPr>
        <w:t>25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E34507">
        <w:rPr>
          <w:rFonts w:ascii="Arial" w:hAnsi="Arial" w:cs="Arial"/>
          <w:sz w:val="22"/>
          <w:szCs w:val="22"/>
        </w:rPr>
        <w:t>Νοεμβρίου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B02BDE">
        <w:rPr>
          <w:rFonts w:ascii="Arial" w:hAnsi="Arial" w:cs="Arial"/>
          <w:sz w:val="22"/>
          <w:szCs w:val="22"/>
        </w:rPr>
        <w:t>Δευτέρα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</w:t>
      </w:r>
      <w:r w:rsidR="00A54615">
        <w:rPr>
          <w:rFonts w:ascii="Arial" w:hAnsi="Arial" w:cs="Arial"/>
          <w:sz w:val="22"/>
          <w:szCs w:val="22"/>
        </w:rPr>
        <w:t xml:space="preserve">13.45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722890" w:rsidRDefault="00722890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bookmarkStart w:id="0" w:name="__DdeLink__474_2103837444"/>
      <w:r>
        <w:rPr>
          <w:rFonts w:ascii="Arial" w:eastAsia="Arial Unicode MS" w:hAnsi="Arial" w:cs="Arial"/>
          <w:sz w:val="22"/>
          <w:szCs w:val="22"/>
        </w:rPr>
        <w:t xml:space="preserve">Εισήγηση νομικής συμβούλου Δήμου </w:t>
      </w:r>
      <w:proofErr w:type="spellStart"/>
      <w:r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, επί άσκησης μήνυσης εναντίον του Τ.Σ. του Α. , κατοίκου Λιβαδειάς. </w:t>
      </w:r>
    </w:p>
    <w:p w:rsidR="008D69D1" w:rsidRDefault="008D69D1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proofErr w:type="spellStart"/>
      <w:r>
        <w:rPr>
          <w:rFonts w:ascii="Arial" w:eastAsia="Arial Unicode MS" w:hAnsi="Arial" w:cs="Arial"/>
          <w:sz w:val="22"/>
          <w:szCs w:val="22"/>
        </w:rPr>
        <w:t>΄Εγκριση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πρακτικών και κατακύρωση αποτελέσματος πλειοδοτικής Δημοπρασίας με σφραγισμένες προσφορές για την εκμίσθωση σχολικού Κυλικείου 2</w:t>
      </w:r>
      <w:r w:rsidRPr="008D69D1">
        <w:rPr>
          <w:rFonts w:ascii="Arial" w:eastAsia="Arial Unicode MS" w:hAnsi="Arial" w:cs="Arial"/>
          <w:sz w:val="22"/>
          <w:szCs w:val="22"/>
          <w:vertAlign w:val="superscript"/>
        </w:rPr>
        <w:t>ου</w:t>
      </w:r>
      <w:r>
        <w:rPr>
          <w:rFonts w:ascii="Arial" w:eastAsia="Arial Unicode MS" w:hAnsi="Arial" w:cs="Arial"/>
          <w:sz w:val="22"/>
          <w:szCs w:val="22"/>
        </w:rPr>
        <w:t xml:space="preserve"> ΓΕΛ Λιβαδειάς.</w:t>
      </w:r>
    </w:p>
    <w:p w:rsidR="00674F97" w:rsidRPr="008D69D1" w:rsidRDefault="00722A46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Καθορισμός των όρων διακήρυξης για την εκμίσθωση καλλιεργήσιμης γης της Κοινότητας </w:t>
      </w:r>
      <w:proofErr w:type="spellStart"/>
      <w:r>
        <w:rPr>
          <w:rFonts w:ascii="Arial" w:eastAsia="Arial Unicode MS" w:hAnsi="Arial" w:cs="Arial"/>
          <w:sz w:val="22"/>
          <w:szCs w:val="22"/>
        </w:rPr>
        <w:t>Προσηλίου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στη θέση «ΛΙΒΑΔΙ» , συνολικής έκτασης 41 στρεμμάτων.</w:t>
      </w:r>
    </w:p>
    <w:p w:rsidR="00F96351" w:rsidRDefault="00F96351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Διαγραφή βεβαιωμένης οφειλής από κατάλογο (μισθώματα από παραχώρηση Δικαιωμάτων Χρήσης Θέσεων των περιπτέρων έτους 2024 καθώς και βεβαιωμένης οφειλής από το αντίστοιχο χαρτόσημο) της </w:t>
      </w:r>
      <w:proofErr w:type="spellStart"/>
      <w:r>
        <w:rPr>
          <w:rFonts w:ascii="Arial" w:eastAsia="Arial Unicode MS" w:hAnsi="Arial" w:cs="Arial"/>
          <w:sz w:val="22"/>
          <w:szCs w:val="22"/>
        </w:rPr>
        <w:t>οφειλέτιδας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κ. Κ.Π. του Ν. λόγω λύση</w:t>
      </w:r>
      <w:r w:rsidR="00D20506">
        <w:rPr>
          <w:rFonts w:ascii="Arial" w:eastAsia="Arial Unicode MS" w:hAnsi="Arial" w:cs="Arial"/>
          <w:sz w:val="22"/>
          <w:szCs w:val="22"/>
        </w:rPr>
        <w:t xml:space="preserve">ς </w:t>
      </w:r>
      <w:r>
        <w:rPr>
          <w:rFonts w:ascii="Arial" w:eastAsia="Arial Unicode MS" w:hAnsi="Arial" w:cs="Arial"/>
          <w:sz w:val="22"/>
          <w:szCs w:val="22"/>
        </w:rPr>
        <w:t xml:space="preserve"> σύμβασης μισθώματος του περιπτέρου.</w:t>
      </w:r>
    </w:p>
    <w:p w:rsidR="004222B4" w:rsidRDefault="004222B4" w:rsidP="004222B4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 w:rsidRPr="003D06B2">
        <w:rPr>
          <w:rFonts w:ascii="Arial" w:eastAsia="SimSun" w:hAnsi="Arial" w:cs="Arial"/>
          <w:sz w:val="22"/>
          <w:szCs w:val="22"/>
        </w:rPr>
        <w:t>Έγκριση δικαιολογητικών συνολικού ποσού 372,00€ που πληρώθηκαν από την πάγια προκαταβολή</w:t>
      </w:r>
      <w:r w:rsidRPr="003D06B2">
        <w:rPr>
          <w:rFonts w:ascii="Arial" w:eastAsia="SimSun" w:hAnsi="Arial" w:cs="Arial"/>
          <w:sz w:val="22"/>
          <w:szCs w:val="22"/>
          <w:highlight w:val="white"/>
        </w:rPr>
        <w:t xml:space="preserve"> της Προέδρου της Κοινότητας Προφήτη Ηλία</w:t>
      </w:r>
      <w:r w:rsidRPr="003D06B2">
        <w:rPr>
          <w:rFonts w:ascii="Arial" w:eastAsia="Arial Unicode MS" w:hAnsi="Arial" w:cs="Arial"/>
          <w:sz w:val="22"/>
          <w:szCs w:val="22"/>
        </w:rPr>
        <w:t xml:space="preserve"> .</w:t>
      </w:r>
    </w:p>
    <w:p w:rsidR="000F46D9" w:rsidRDefault="000F46D9" w:rsidP="000F46D9">
      <w:pPr>
        <w:pStyle w:val="af0"/>
        <w:numPr>
          <w:ilvl w:val="0"/>
          <w:numId w:val="34"/>
        </w:numPr>
        <w:rPr>
          <w:rFonts w:ascii="Arial" w:eastAsia="Arial Unicode MS" w:hAnsi="Arial" w:cs="Arial"/>
          <w:sz w:val="22"/>
          <w:szCs w:val="22"/>
        </w:rPr>
      </w:pPr>
      <w:r w:rsidRPr="000F46D9">
        <w:rPr>
          <w:rFonts w:ascii="Arial" w:eastAsia="Arial Unicode MS" w:hAnsi="Arial" w:cs="Arial"/>
          <w:sz w:val="22"/>
          <w:szCs w:val="22"/>
        </w:rPr>
        <w:t>Παραλαβή 1</w:t>
      </w:r>
      <w:r w:rsidRPr="000F46D9">
        <w:rPr>
          <w:rFonts w:ascii="Arial" w:eastAsia="Arial Unicode MS" w:hAnsi="Arial" w:cs="Arial"/>
          <w:sz w:val="22"/>
          <w:szCs w:val="22"/>
          <w:vertAlign w:val="superscript"/>
          <w:lang w:val="en-US"/>
        </w:rPr>
        <w:t>o</w:t>
      </w:r>
      <w:r w:rsidRPr="000F46D9">
        <w:rPr>
          <w:rFonts w:ascii="Arial" w:eastAsia="Arial Unicode MS" w:hAnsi="Arial" w:cs="Arial"/>
          <w:sz w:val="22"/>
          <w:szCs w:val="22"/>
          <w:vertAlign w:val="superscript"/>
        </w:rPr>
        <w:t>υ</w:t>
      </w:r>
      <w:r w:rsidRPr="000F46D9">
        <w:rPr>
          <w:rFonts w:ascii="Arial" w:eastAsia="Arial Unicode MS" w:hAnsi="Arial" w:cs="Arial"/>
          <w:sz w:val="22"/>
          <w:szCs w:val="22"/>
        </w:rPr>
        <w:t xml:space="preserve"> και 2</w:t>
      </w:r>
      <w:r w:rsidRPr="000F46D9">
        <w:rPr>
          <w:rFonts w:ascii="Arial" w:eastAsia="Arial Unicode MS" w:hAnsi="Arial" w:cs="Arial"/>
          <w:sz w:val="22"/>
          <w:szCs w:val="22"/>
          <w:vertAlign w:val="superscript"/>
        </w:rPr>
        <w:t>ου</w:t>
      </w:r>
      <w:r w:rsidRPr="000F46D9">
        <w:rPr>
          <w:rFonts w:ascii="Arial" w:eastAsia="Arial Unicode MS" w:hAnsi="Arial" w:cs="Arial"/>
          <w:sz w:val="22"/>
          <w:szCs w:val="22"/>
        </w:rPr>
        <w:t xml:space="preserve"> σταδίου  της μελέτης </w:t>
      </w:r>
      <w:bookmarkStart w:id="1" w:name="__DdeLink__241_3434796251"/>
      <w:r w:rsidRPr="000F46D9">
        <w:rPr>
          <w:rFonts w:ascii="Arial" w:eastAsia="Arial Unicode MS" w:hAnsi="Arial" w:cs="Arial"/>
          <w:sz w:val="22"/>
          <w:szCs w:val="22"/>
        </w:rPr>
        <w:t xml:space="preserve">με τίτλο : «Εκπόνηση Μελετών και Τευχών Δημοπράτησης για την υλοποίηση Μέτρων και Μέσων Πυροπροστασίας στις Σχολικές Μονάδες του Δήμου </w:t>
      </w:r>
      <w:proofErr w:type="spellStart"/>
      <w:r w:rsidRPr="000F46D9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0F46D9">
        <w:rPr>
          <w:rFonts w:ascii="Arial" w:eastAsia="Arial Unicode MS" w:hAnsi="Arial" w:cs="Arial"/>
          <w:sz w:val="22"/>
          <w:szCs w:val="22"/>
        </w:rPr>
        <w:t>»</w:t>
      </w:r>
      <w:bookmarkEnd w:id="1"/>
      <w:r w:rsidRPr="000F46D9">
        <w:rPr>
          <w:rFonts w:ascii="Arial" w:eastAsia="Arial Unicode MS" w:hAnsi="Arial" w:cs="Arial"/>
          <w:sz w:val="22"/>
          <w:szCs w:val="22"/>
        </w:rPr>
        <w:t>.</w:t>
      </w:r>
    </w:p>
    <w:p w:rsidR="00923CA9" w:rsidRPr="00EC4856" w:rsidRDefault="00923CA9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r w:rsidRPr="00923CA9">
        <w:rPr>
          <w:rFonts w:ascii="Arial" w:hAnsi="Arial" w:cs="Arial"/>
          <w:bCs/>
          <w:sz w:val="22"/>
          <w:szCs w:val="22"/>
        </w:rPr>
        <w:t xml:space="preserve">Τροποποίηση της με Α.Π. 12656/27-06-2024 και ΑΔΑΜ : 24SYMV015017939 2024-06-27 σύμβασης </w:t>
      </w:r>
      <w:r w:rsidRPr="00923CA9">
        <w:rPr>
          <w:rFonts w:ascii="Arial" w:hAnsi="Arial" w:cs="Arial"/>
          <w:sz w:val="22"/>
          <w:szCs w:val="22"/>
          <w:lang w:eastAsia="el-GR"/>
        </w:rPr>
        <w:t xml:space="preserve"> προμήθειας με τίτλο  «</w:t>
      </w:r>
      <w:r w:rsidRPr="00923CA9">
        <w:rPr>
          <w:rFonts w:ascii="Arial" w:hAnsi="Arial" w:cs="Arial"/>
          <w:bCs/>
          <w:sz w:val="22"/>
          <w:szCs w:val="22"/>
          <w:lang w:eastAsia="el-GR"/>
        </w:rPr>
        <w:t>ΕΝΕΡΓΕΙΑΚΗ ΑΝΑΒΑΘΜΙΣΗ ΚΑΙ ΕΚΣΥΓΧΡΟΝΙΣΜΟΣ ΥΠΟΔΟΜΩΝ ΕΓΓΕΙΩΝ ΒΕΛΤΙΩΣΕΩΝ ΤΟΥ ΔΗΜΟΥ ΛΕΒΑΔΕΩΝ</w:t>
      </w:r>
      <w:r>
        <w:rPr>
          <w:rFonts w:ascii="Arial" w:hAnsi="Arial" w:cs="Arial"/>
          <w:bCs/>
          <w:sz w:val="22"/>
          <w:szCs w:val="22"/>
          <w:lang w:eastAsia="el-GR"/>
        </w:rPr>
        <w:t>».</w:t>
      </w:r>
    </w:p>
    <w:p w:rsidR="00EC4856" w:rsidRPr="00EC4856" w:rsidRDefault="00EC4856" w:rsidP="00EC4856">
      <w:pPr>
        <w:pStyle w:val="af0"/>
        <w:numPr>
          <w:ilvl w:val="0"/>
          <w:numId w:val="34"/>
        </w:numPr>
        <w:spacing w:line="200" w:lineRule="exact"/>
        <w:jc w:val="both"/>
        <w:rPr>
          <w:rFonts w:ascii="Arial" w:hAnsi="Arial"/>
          <w:sz w:val="22"/>
          <w:szCs w:val="22"/>
        </w:rPr>
      </w:pPr>
      <w:proofErr w:type="spellStart"/>
      <w:r w:rsidRPr="00EC4856">
        <w:rPr>
          <w:rFonts w:ascii="Arial" w:hAnsi="Arial"/>
          <w:sz w:val="22"/>
          <w:szCs w:val="22"/>
        </w:rPr>
        <w:t>΄Εγκριση</w:t>
      </w:r>
      <w:proofErr w:type="spellEnd"/>
      <w:r w:rsidRPr="00EC4856">
        <w:rPr>
          <w:rFonts w:ascii="Arial" w:hAnsi="Arial"/>
          <w:sz w:val="22"/>
          <w:szCs w:val="22"/>
        </w:rPr>
        <w:t xml:space="preserve"> της </w:t>
      </w:r>
      <w:proofErr w:type="spellStart"/>
      <w:r w:rsidRPr="00EC4856">
        <w:rPr>
          <w:rFonts w:ascii="Arial" w:hAnsi="Arial"/>
          <w:sz w:val="22"/>
          <w:szCs w:val="22"/>
        </w:rPr>
        <w:t>υπ΄</w:t>
      </w:r>
      <w:proofErr w:type="spellEnd"/>
      <w:r w:rsidRPr="00EC4856">
        <w:rPr>
          <w:rFonts w:ascii="Arial" w:hAnsi="Arial"/>
          <w:sz w:val="22"/>
          <w:szCs w:val="22"/>
        </w:rPr>
        <w:t xml:space="preserve"> αριθμό 112/2024 τεχνικής μελέτης με τίτλο «</w:t>
      </w:r>
      <w:r w:rsidRPr="00EC4856">
        <w:rPr>
          <w:rFonts w:ascii="Arial" w:hAnsi="Arial"/>
          <w:bCs/>
          <w:sz w:val="22"/>
          <w:szCs w:val="22"/>
        </w:rPr>
        <w:t xml:space="preserve">Αποκατάσταση οδοστρώματος οδού </w:t>
      </w:r>
      <w:proofErr w:type="spellStart"/>
      <w:r w:rsidRPr="00EC4856">
        <w:rPr>
          <w:rFonts w:ascii="Arial" w:hAnsi="Arial"/>
          <w:bCs/>
          <w:sz w:val="22"/>
          <w:szCs w:val="22"/>
        </w:rPr>
        <w:t>Κυριάκι</w:t>
      </w:r>
      <w:proofErr w:type="spellEnd"/>
      <w:r w:rsidRPr="00EC4856">
        <w:rPr>
          <w:rFonts w:ascii="Arial" w:hAnsi="Arial"/>
          <w:bCs/>
          <w:sz w:val="22"/>
          <w:szCs w:val="22"/>
        </w:rPr>
        <w:t xml:space="preserve"> – Αγία Άννα Δήμου </w:t>
      </w:r>
      <w:proofErr w:type="spellStart"/>
      <w:r w:rsidRPr="00EC4856">
        <w:rPr>
          <w:rFonts w:ascii="Arial" w:hAnsi="Arial"/>
          <w:bCs/>
          <w:sz w:val="22"/>
          <w:szCs w:val="22"/>
        </w:rPr>
        <w:t>Λεβαδέων</w:t>
      </w:r>
      <w:proofErr w:type="spellEnd"/>
      <w:r w:rsidRPr="00EC4856">
        <w:rPr>
          <w:rFonts w:ascii="Arial" w:hAnsi="Arial"/>
          <w:bCs/>
          <w:sz w:val="22"/>
          <w:szCs w:val="22"/>
        </w:rPr>
        <w:t>»</w:t>
      </w:r>
    </w:p>
    <w:p w:rsidR="00E20701" w:rsidRDefault="00840D0C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r w:rsidRPr="00840D0C">
        <w:rPr>
          <w:rFonts w:ascii="Arial" w:hAnsi="Arial" w:cs="Arial"/>
          <w:sz w:val="22"/>
          <w:szCs w:val="22"/>
        </w:rPr>
        <w:t xml:space="preserve">Αποδοχή δωρεάς /χορηγίας  της εταιρείας  </w:t>
      </w:r>
      <w:r w:rsidRPr="00840D0C">
        <w:rPr>
          <w:rFonts w:ascii="Arial" w:hAnsi="Arial" w:cs="Arial"/>
          <w:sz w:val="22"/>
          <w:szCs w:val="22"/>
          <w:lang w:val="en-US"/>
        </w:rPr>
        <w:t>EDP</w:t>
      </w:r>
      <w:r w:rsidRPr="00840D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40D0C">
        <w:rPr>
          <w:rFonts w:ascii="Arial" w:hAnsi="Arial" w:cs="Arial"/>
          <w:sz w:val="22"/>
          <w:szCs w:val="22"/>
          <w:lang w:val="en-US"/>
        </w:rPr>
        <w:t>Renewables</w:t>
      </w:r>
      <w:proofErr w:type="spellEnd"/>
      <w:r w:rsidRPr="00840D0C">
        <w:rPr>
          <w:rFonts w:ascii="Arial" w:hAnsi="Arial" w:cs="Arial"/>
          <w:sz w:val="22"/>
          <w:szCs w:val="22"/>
        </w:rPr>
        <w:t xml:space="preserve"> (</w:t>
      </w:r>
      <w:r w:rsidRPr="00840D0C">
        <w:rPr>
          <w:rFonts w:ascii="Arial" w:hAnsi="Arial" w:cs="Arial"/>
          <w:sz w:val="22"/>
          <w:szCs w:val="22"/>
          <w:lang w:val="en-US"/>
        </w:rPr>
        <w:t>EDPR</w:t>
      </w:r>
      <w:r w:rsidRPr="00840D0C">
        <w:rPr>
          <w:rFonts w:ascii="Arial" w:hAnsi="Arial" w:cs="Arial"/>
          <w:sz w:val="22"/>
          <w:szCs w:val="22"/>
        </w:rPr>
        <w:t xml:space="preserve">) και με διακριτικό τίτλο </w:t>
      </w:r>
      <w:r w:rsidRPr="00840D0C">
        <w:rPr>
          <w:rFonts w:ascii="Arial" w:hAnsi="Arial" w:cs="Arial"/>
          <w:color w:val="000000" w:themeColor="text1"/>
          <w:sz w:val="22"/>
          <w:szCs w:val="22"/>
        </w:rPr>
        <w:t>«ΒΟΙΩΤΙΚΟΣ ΑΝΕΜΟΣ Μ.</w:t>
      </w:r>
      <w:r w:rsidRPr="00840D0C">
        <w:rPr>
          <w:rFonts w:ascii="Arial" w:hAnsi="Arial" w:cs="Arial"/>
          <w:color w:val="000000" w:themeColor="text1"/>
          <w:sz w:val="22"/>
          <w:szCs w:val="22"/>
          <w:lang w:val="en-US"/>
        </w:rPr>
        <w:t>A</w:t>
      </w:r>
      <w:r w:rsidRPr="00840D0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40D0C">
        <w:rPr>
          <w:rFonts w:ascii="Arial" w:hAnsi="Arial" w:cs="Arial"/>
          <w:color w:val="000000" w:themeColor="text1"/>
          <w:sz w:val="22"/>
          <w:szCs w:val="22"/>
          <w:lang w:val="en-US"/>
        </w:rPr>
        <w:t>E</w:t>
      </w:r>
      <w:r w:rsidRPr="00840D0C">
        <w:rPr>
          <w:rFonts w:ascii="Arial" w:hAnsi="Arial" w:cs="Arial"/>
          <w:color w:val="000000" w:themeColor="text1"/>
          <w:sz w:val="22"/>
          <w:szCs w:val="22"/>
        </w:rPr>
        <w:t>.Ε.»</w:t>
      </w:r>
      <w:r w:rsidRPr="00840D0C">
        <w:rPr>
          <w:rFonts w:ascii="Arial" w:hAnsi="Arial" w:cs="Arial"/>
          <w:sz w:val="22"/>
          <w:szCs w:val="22"/>
        </w:rPr>
        <w:t xml:space="preserve">   για την  εκτέλεση  του έργου με τίτλο : </w:t>
      </w:r>
      <w:r w:rsidRPr="00840D0C">
        <w:rPr>
          <w:rFonts w:ascii="Arial" w:hAnsi="Arial" w:cs="Arial"/>
          <w:color w:val="000000" w:themeColor="text1"/>
          <w:sz w:val="22"/>
          <w:szCs w:val="22"/>
        </w:rPr>
        <w:t>«ΑΠΟΚΑΤΑΣΤΑΣΗ ΟΔΟΣΤΡΩΜΑΤΟΣ ΟΔΟΥ ΚΥΡΙΑΚΙ – ΑΓΙΑ ΑΝΝΑ ΔΗΜΟΥ ΛΕΒΑΔΕΩΝ»</w:t>
      </w:r>
      <w:r w:rsidRPr="00840D0C">
        <w:rPr>
          <w:rFonts w:ascii="Arial" w:hAnsi="Arial" w:cs="Arial"/>
          <w:sz w:val="22"/>
          <w:szCs w:val="22"/>
        </w:rPr>
        <w:t xml:space="preserve">  και έγκριση του σχεδίου της Σύμβασης δωρεάς /χορηγίας.</w:t>
      </w:r>
    </w:p>
    <w:p w:rsidR="00F97888" w:rsidRDefault="00840D0C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r w:rsidRPr="00840D0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97888" w:rsidRPr="00840D0C"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 w:rsidR="00F97888" w:rsidRPr="00840D0C">
        <w:rPr>
          <w:rFonts w:ascii="Arial" w:hAnsi="Arial" w:cs="Arial"/>
          <w:sz w:val="22"/>
          <w:szCs w:val="22"/>
          <w:lang w:eastAsia="el-GR"/>
        </w:rPr>
        <w:t xml:space="preserve"> 1</w:t>
      </w:r>
      <w:r w:rsidR="00F97888" w:rsidRPr="00840D0C">
        <w:rPr>
          <w:rFonts w:ascii="Arial" w:hAnsi="Arial" w:cs="Arial"/>
          <w:sz w:val="22"/>
          <w:szCs w:val="22"/>
          <w:vertAlign w:val="superscript"/>
          <w:lang w:eastAsia="el-GR"/>
        </w:rPr>
        <w:t>ου</w:t>
      </w:r>
      <w:r w:rsidR="00F97888" w:rsidRPr="00840D0C">
        <w:rPr>
          <w:rFonts w:ascii="Arial" w:hAnsi="Arial" w:cs="Arial"/>
          <w:sz w:val="22"/>
          <w:szCs w:val="22"/>
          <w:lang w:eastAsia="el-GR"/>
        </w:rPr>
        <w:t xml:space="preserve"> Α.Π.Ε. του έργου με τίτλο : «ΚΑΤΑΣΚΕΥΗ ΣΤΑΜΠΩΤΩΝ </w:t>
      </w:r>
      <w:r w:rsidR="00E20701">
        <w:rPr>
          <w:rFonts w:ascii="Arial" w:hAnsi="Arial" w:cs="Arial"/>
          <w:sz w:val="22"/>
          <w:szCs w:val="22"/>
          <w:lang w:eastAsia="el-GR"/>
        </w:rPr>
        <w:t xml:space="preserve">ΔΑΠΕΔΩΝ </w:t>
      </w:r>
      <w:r w:rsidR="00F97888" w:rsidRPr="00840D0C">
        <w:rPr>
          <w:rFonts w:ascii="Arial" w:hAnsi="Arial" w:cs="Arial"/>
          <w:sz w:val="22"/>
          <w:szCs w:val="22"/>
          <w:lang w:eastAsia="el-GR"/>
        </w:rPr>
        <w:t>ΣΕ ΚΟΙΝΟΧΡΗΣΤΟΥΣ ΧΩΡΟΥΣ».</w:t>
      </w:r>
    </w:p>
    <w:p w:rsidR="00EF0E8D" w:rsidRPr="00840D0C" w:rsidRDefault="00EF0E8D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Τροποποίηση τεχνικού προγράμματος Εκτελεστέων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΄Εργων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έτους 2024.</w:t>
      </w:r>
    </w:p>
    <w:p w:rsidR="005351AA" w:rsidRPr="005351AA" w:rsidRDefault="00F17806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</w:rPr>
        <w:t xml:space="preserve">Εισήγηση προς το Δημοτικό Συμβούλιο </w:t>
      </w:r>
      <w:r w:rsidR="005351AA" w:rsidRPr="005351AA">
        <w:rPr>
          <w:rFonts w:ascii="Arial" w:hAnsi="Arial" w:cs="Arial"/>
          <w:sz w:val="22"/>
          <w:szCs w:val="22"/>
        </w:rPr>
        <w:t xml:space="preserve"> επί Μελέτης Περιβαλλοντικών Επιπτώσεων  (ΜΠΕ)  για </w:t>
      </w:r>
      <w:r w:rsidR="005351AA" w:rsidRPr="005351AA">
        <w:rPr>
          <w:rFonts w:ascii="Arial" w:hAnsi="Arial" w:cs="Arial"/>
          <w:bCs/>
          <w:sz w:val="22"/>
          <w:szCs w:val="22"/>
        </w:rPr>
        <w:t xml:space="preserve">το έργο «Κατασκευή και λειτουργία Αιολικού Σταθμού Παραγωγής Ηλεκτρικής Ενέργειας (ΑΣΠΕ), εγκατεστημένης ισχύος 33,6 </w:t>
      </w:r>
      <w:r w:rsidR="005351AA" w:rsidRPr="005351AA">
        <w:rPr>
          <w:rFonts w:ascii="Arial" w:hAnsi="Arial" w:cs="Arial"/>
          <w:bCs/>
          <w:sz w:val="22"/>
          <w:szCs w:val="22"/>
          <w:lang w:val="en-US"/>
        </w:rPr>
        <w:t>MW</w:t>
      </w:r>
      <w:r w:rsidR="005351AA" w:rsidRPr="005351AA">
        <w:rPr>
          <w:rFonts w:ascii="Arial" w:hAnsi="Arial" w:cs="Arial"/>
          <w:bCs/>
          <w:sz w:val="22"/>
          <w:szCs w:val="22"/>
        </w:rPr>
        <w:t xml:space="preserve"> με ονομασία «ΟΜΟΡΦΗ ΛΑΚΚΑ» στις θέσεις «Όμορφη  Λάκκα-Στάλα-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Λιθαρόστρουγγα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-Σταυρός», των Τ.Κ.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Κυριακίου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, Αγίας Άννας, Αγίας Τριάδος και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 και των συνοδών αυτών έργων στις Δ.Ε.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 και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Κορωνείας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 και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Κυριακίου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 xml:space="preserve">, του Δήμου </w:t>
      </w:r>
      <w:proofErr w:type="spellStart"/>
      <w:r w:rsidR="005351AA" w:rsidRPr="005351AA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5351AA" w:rsidRPr="005351AA">
        <w:rPr>
          <w:rFonts w:ascii="Arial" w:hAnsi="Arial" w:cs="Arial"/>
          <w:bCs/>
          <w:sz w:val="22"/>
          <w:szCs w:val="22"/>
        </w:rPr>
        <w:t>, Π.Ε. Βοιωτίας, Περιφέρειας Στερεάς Ελλάδας, της εταιρείας “</w:t>
      </w:r>
      <w:r w:rsidR="005351AA" w:rsidRPr="005351AA">
        <w:rPr>
          <w:rFonts w:ascii="Arial" w:hAnsi="Arial" w:cs="Arial"/>
          <w:bCs/>
          <w:sz w:val="22"/>
          <w:szCs w:val="22"/>
          <w:lang w:val="en-US"/>
        </w:rPr>
        <w:t>GREEN</w:t>
      </w:r>
      <w:r w:rsidR="005351AA" w:rsidRPr="005351AA">
        <w:rPr>
          <w:rFonts w:ascii="Arial" w:hAnsi="Arial" w:cs="Arial"/>
          <w:bCs/>
          <w:sz w:val="22"/>
          <w:szCs w:val="22"/>
        </w:rPr>
        <w:t xml:space="preserve"> </w:t>
      </w:r>
      <w:r w:rsidR="005351AA" w:rsidRPr="005351AA">
        <w:rPr>
          <w:rFonts w:ascii="Arial" w:hAnsi="Arial" w:cs="Arial"/>
          <w:bCs/>
          <w:sz w:val="22"/>
          <w:szCs w:val="22"/>
          <w:lang w:val="en-US"/>
        </w:rPr>
        <w:t>REPOWER</w:t>
      </w:r>
      <w:r w:rsidR="005351AA" w:rsidRPr="005351AA">
        <w:rPr>
          <w:rFonts w:ascii="Arial" w:hAnsi="Arial" w:cs="Arial"/>
          <w:bCs/>
          <w:sz w:val="22"/>
          <w:szCs w:val="22"/>
        </w:rPr>
        <w:t xml:space="preserve"> </w:t>
      </w:r>
      <w:r w:rsidR="005351AA" w:rsidRPr="005351AA">
        <w:rPr>
          <w:rFonts w:ascii="Arial" w:hAnsi="Arial" w:cs="Arial"/>
          <w:bCs/>
          <w:sz w:val="22"/>
          <w:szCs w:val="22"/>
          <w:lang w:val="en-US"/>
        </w:rPr>
        <w:t>PHOTOVOLTAIC</w:t>
      </w:r>
      <w:r w:rsidR="005351AA" w:rsidRPr="005351AA">
        <w:rPr>
          <w:rFonts w:ascii="Arial" w:hAnsi="Arial" w:cs="Arial"/>
          <w:bCs/>
          <w:sz w:val="22"/>
          <w:szCs w:val="22"/>
        </w:rPr>
        <w:t xml:space="preserve"> </w:t>
      </w:r>
      <w:r w:rsidR="005351AA" w:rsidRPr="005351AA">
        <w:rPr>
          <w:rFonts w:ascii="Arial" w:hAnsi="Arial" w:cs="Arial"/>
          <w:bCs/>
          <w:sz w:val="22"/>
          <w:szCs w:val="22"/>
          <w:lang w:val="en-US"/>
        </w:rPr>
        <w:t>MIKE</w:t>
      </w:r>
      <w:r w:rsidR="005351AA" w:rsidRPr="005351AA">
        <w:rPr>
          <w:rFonts w:ascii="Arial" w:hAnsi="Arial" w:cs="Arial"/>
          <w:bCs/>
          <w:sz w:val="22"/>
          <w:szCs w:val="22"/>
        </w:rPr>
        <w:t>“</w:t>
      </w:r>
      <w:r w:rsidR="005351AA" w:rsidRPr="005351AA">
        <w:rPr>
          <w:rFonts w:ascii="Arial" w:hAnsi="Arial" w:cs="Arial"/>
          <w:sz w:val="22"/>
          <w:szCs w:val="22"/>
        </w:rPr>
        <w:t>»</w:t>
      </w:r>
    </w:p>
    <w:p w:rsidR="00FD1566" w:rsidRPr="00E43021" w:rsidRDefault="00FD1566" w:rsidP="00FD1566">
      <w:pPr>
        <w:pStyle w:val="af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D1566" w:rsidRPr="000F46D9" w:rsidRDefault="00FD1566" w:rsidP="000276FD">
      <w:pPr>
        <w:pStyle w:val="af0"/>
        <w:ind w:left="1045"/>
        <w:rPr>
          <w:rFonts w:ascii="Arial" w:eastAsia="Arial Unicode MS" w:hAnsi="Arial" w:cs="Arial"/>
          <w:sz w:val="22"/>
          <w:szCs w:val="22"/>
        </w:rPr>
      </w:pPr>
    </w:p>
    <w:p w:rsidR="000F46D9" w:rsidRPr="000276FD" w:rsidRDefault="000F46D9" w:rsidP="000276FD">
      <w:pPr>
        <w:ind w:left="685"/>
        <w:jc w:val="both"/>
        <w:rPr>
          <w:rFonts w:ascii="Arial" w:eastAsia="Arial Unicode MS" w:hAnsi="Arial" w:cs="Arial"/>
          <w:b/>
          <w:b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C24" w:rsidRDefault="002D0C24">
      <w:r>
        <w:separator/>
      </w:r>
    </w:p>
  </w:endnote>
  <w:endnote w:type="continuationSeparator" w:id="0">
    <w:p w:rsidR="002D0C24" w:rsidRDefault="002D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C24" w:rsidRDefault="002D0C24">
      <w:r>
        <w:separator/>
      </w:r>
    </w:p>
  </w:footnote>
  <w:footnote w:type="continuationSeparator" w:id="0">
    <w:p w:rsidR="002D0C24" w:rsidRDefault="002D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831E01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831E01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2F2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0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3"/>
  </w:num>
  <w:num w:numId="5">
    <w:abstractNumId w:val="27"/>
  </w:num>
  <w:num w:numId="6">
    <w:abstractNumId w:val="3"/>
  </w:num>
  <w:num w:numId="7">
    <w:abstractNumId w:val="22"/>
  </w:num>
  <w:num w:numId="8">
    <w:abstractNumId w:val="12"/>
  </w:num>
  <w:num w:numId="9">
    <w:abstractNumId w:val="30"/>
  </w:num>
  <w:num w:numId="10">
    <w:abstractNumId w:val="15"/>
  </w:num>
  <w:num w:numId="11">
    <w:abstractNumId w:val="18"/>
  </w:num>
  <w:num w:numId="12">
    <w:abstractNumId w:val="19"/>
  </w:num>
  <w:num w:numId="13">
    <w:abstractNumId w:val="17"/>
  </w:num>
  <w:num w:numId="14">
    <w:abstractNumId w:val="10"/>
  </w:num>
  <w:num w:numId="15">
    <w:abstractNumId w:val="14"/>
  </w:num>
  <w:num w:numId="16">
    <w:abstractNumId w:val="11"/>
  </w:num>
  <w:num w:numId="17">
    <w:abstractNumId w:val="32"/>
  </w:num>
  <w:num w:numId="18">
    <w:abstractNumId w:val="25"/>
  </w:num>
  <w:num w:numId="19">
    <w:abstractNumId w:val="20"/>
  </w:num>
  <w:num w:numId="20">
    <w:abstractNumId w:val="28"/>
  </w:num>
  <w:num w:numId="21">
    <w:abstractNumId w:val="29"/>
  </w:num>
  <w:num w:numId="22">
    <w:abstractNumId w:val="21"/>
  </w:num>
  <w:num w:numId="23">
    <w:abstractNumId w:val="8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1"/>
  </w:num>
  <w:num w:numId="28">
    <w:abstractNumId w:val="33"/>
  </w:num>
  <w:num w:numId="29">
    <w:abstractNumId w:val="26"/>
  </w:num>
  <w:num w:numId="30">
    <w:abstractNumId w:val="4"/>
  </w:num>
  <w:num w:numId="31">
    <w:abstractNumId w:val="16"/>
  </w:num>
  <w:num w:numId="32">
    <w:abstractNumId w:val="5"/>
  </w:num>
  <w:num w:numId="33">
    <w:abstractNumId w:val="24"/>
  </w:num>
  <w:num w:numId="34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4109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CF"/>
    <w:rsid w:val="000F5FED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0C24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2B6C"/>
    <w:rsid w:val="003242F0"/>
    <w:rsid w:val="00324F65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D1E"/>
    <w:rsid w:val="00500D6F"/>
    <w:rsid w:val="00501019"/>
    <w:rsid w:val="005010C2"/>
    <w:rsid w:val="005018C8"/>
    <w:rsid w:val="00501A54"/>
    <w:rsid w:val="00502B8B"/>
    <w:rsid w:val="00502C83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EED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2F85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4AD"/>
    <w:rsid w:val="00E233BE"/>
    <w:rsid w:val="00E23812"/>
    <w:rsid w:val="00E24057"/>
    <w:rsid w:val="00E2456A"/>
    <w:rsid w:val="00E247F9"/>
    <w:rsid w:val="00E24D83"/>
    <w:rsid w:val="00E24E1F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09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CE50-010C-4A9B-8794-1CFC4363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2</Pages>
  <Words>749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164</cp:revision>
  <cp:lastPrinted>2024-11-14T07:40:00Z</cp:lastPrinted>
  <dcterms:created xsi:type="dcterms:W3CDTF">2024-08-29T09:10:00Z</dcterms:created>
  <dcterms:modified xsi:type="dcterms:W3CDTF">2024-11-20T10:17:00Z</dcterms:modified>
</cp:coreProperties>
</file>