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963DE" w:rsidRPr="00A963DE" w:rsidRDefault="00DA047C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</w:t>
      </w:r>
      <w:r w:rsidR="00A963DE" w:rsidRPr="00A963DE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A963DE" w:rsidRPr="00A963DE" w:rsidRDefault="00A963DE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Λιβαδειά  05 /12/2024</w:t>
      </w:r>
    </w:p>
    <w:p w:rsidR="00A963DE" w:rsidRPr="00A963DE" w:rsidRDefault="00A963DE" w:rsidP="00A963DE">
      <w:pPr>
        <w:autoSpaceDE w:val="0"/>
        <w:rPr>
          <w:rFonts w:ascii="Arial" w:hAnsi="Arial" w:cs="Arial"/>
          <w:sz w:val="22"/>
          <w:szCs w:val="22"/>
        </w:rPr>
      </w:pPr>
      <w:r w:rsidRPr="00A963DE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          Αριθ</w:t>
      </w:r>
      <w:r w:rsidRPr="00A963DE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A963DE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A963DE">
        <w:rPr>
          <w:rFonts w:ascii="Arial" w:eastAsia="Calibri" w:hAnsi="Arial" w:cs="Arial"/>
          <w:b/>
          <w:sz w:val="22"/>
          <w:szCs w:val="22"/>
        </w:rPr>
        <w:t xml:space="preserve">.  </w:t>
      </w:r>
      <w:r w:rsidR="00F8733B">
        <w:rPr>
          <w:rFonts w:ascii="Arial" w:eastAsia="Calibri" w:hAnsi="Arial" w:cs="Arial"/>
          <w:b/>
          <w:sz w:val="22"/>
          <w:szCs w:val="22"/>
        </w:rPr>
        <w:t>24747</w:t>
      </w:r>
    </w:p>
    <w:p w:rsidR="00DA047C" w:rsidRPr="00C35157" w:rsidRDefault="00DA047C" w:rsidP="00D26208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56BA9">
      <w:pPr>
        <w:pStyle w:val="1"/>
        <w:numPr>
          <w:ilvl w:val="0"/>
          <w:numId w:val="3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C41055">
        <w:rPr>
          <w:rFonts w:ascii="Arial" w:hAnsi="Arial" w:cs="Arial"/>
          <w:sz w:val="22"/>
          <w:szCs w:val="22"/>
        </w:rPr>
        <w:t>4</w:t>
      </w:r>
      <w:r w:rsidR="004C3828">
        <w:rPr>
          <w:rFonts w:ascii="Arial" w:hAnsi="Arial" w:cs="Arial"/>
          <w:sz w:val="22"/>
          <w:szCs w:val="22"/>
        </w:rPr>
        <w:t>2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C41055" w:rsidRPr="00C41055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9E7399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5B1779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Pr="00C41055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A963DE" w:rsidRPr="005B1779" w:rsidRDefault="005B1779" w:rsidP="00A963DE">
      <w:pPr>
        <w:rPr>
          <w:rFonts w:ascii="Arial" w:hAnsi="Arial" w:cs="Arial"/>
          <w:b/>
          <w:color w:val="1F497D"/>
          <w:sz w:val="22"/>
        </w:rPr>
      </w:pPr>
      <w:r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5B1779">
        <w:rPr>
          <w:rFonts w:ascii="Calibri Light" w:hAnsi="Calibri Light" w:cs="Arial"/>
          <w:sz w:val="22"/>
          <w:szCs w:val="22"/>
        </w:rPr>
        <w:t xml:space="preserve"> </w:t>
      </w:r>
      <w:r w:rsidRPr="005B1779">
        <w:rPr>
          <w:rFonts w:ascii="Arial" w:hAnsi="Arial" w:cs="Arial"/>
          <w:b/>
          <w:sz w:val="22"/>
          <w:szCs w:val="22"/>
        </w:rPr>
        <w:t>Αποδοχή της  υπ’ αριθμόν  104/2024  Τεχνικής Μελέτης με τίτλο: «ΑΓΡΟΤΙΚΗ ΟΔΟΠΟΙΙΑ ΠΕΡΙΟΧΗΣ «ΤΑΡΣΟΥ- ΚΑΡΥΩΤΗ»</w:t>
      </w:r>
      <w:r w:rsidRPr="005B1779">
        <w:rPr>
          <w:rFonts w:ascii="Arial" w:hAnsi="Arial" w:cs="Arial"/>
          <w:b/>
          <w:color w:val="1F497D"/>
          <w:sz w:val="22"/>
        </w:rPr>
        <w:t>.</w:t>
      </w:r>
    </w:p>
    <w:p w:rsidR="005B1779" w:rsidRPr="00A963DE" w:rsidRDefault="005B1779" w:rsidP="00A963DE">
      <w:pPr>
        <w:rPr>
          <w:rFonts w:ascii="Arial" w:eastAsia="Arial Unicode MS" w:hAnsi="Arial" w:cs="Arial"/>
          <w:sz w:val="22"/>
          <w:szCs w:val="22"/>
        </w:rPr>
      </w:pPr>
    </w:p>
    <w:p w:rsidR="004C3828" w:rsidRPr="004C3828" w:rsidRDefault="004C3828" w:rsidP="00A963DE">
      <w:pPr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Στη Λιβαδειά σήμερα  04</w:t>
      </w:r>
      <w:r w:rsidRPr="004C3828">
        <w:rPr>
          <w:rFonts w:ascii="Arial" w:hAnsi="Arial" w:cs="Arial"/>
          <w:sz w:val="22"/>
          <w:szCs w:val="22"/>
          <w:vertAlign w:val="superscript"/>
        </w:rPr>
        <w:t>η</w:t>
      </w:r>
      <w:r w:rsidRPr="004C3828">
        <w:rPr>
          <w:rFonts w:ascii="Arial" w:hAnsi="Arial" w:cs="Arial"/>
          <w:sz w:val="22"/>
          <w:szCs w:val="22"/>
        </w:rPr>
        <w:t xml:space="preserve">   Δεκεμβρίου  2024  ημέρα  Τετάρτη  και, ώρα 13.45  και στην αίθουσα συνεδριάσεων του Δημοτικού Συμβουλίου 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μετά την από  24195/29-11-2024 έγγραφη πρόσκληση του  Προέδρου της (Δημάρχου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C3828">
        <w:rPr>
          <w:rFonts w:ascii="Arial" w:hAnsi="Arial" w:cs="Arial"/>
          <w:sz w:val="22"/>
          <w:szCs w:val="22"/>
          <w:vertAlign w:val="superscript"/>
        </w:rPr>
        <w:t>Α</w:t>
      </w:r>
      <w:r w:rsidRPr="004C3828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C3828">
        <w:rPr>
          <w:rFonts w:ascii="Arial" w:hAnsi="Arial" w:cs="Arial"/>
          <w:sz w:val="22"/>
          <w:szCs w:val="22"/>
        </w:rPr>
        <w:t xml:space="preserve">          Αφού  διαπιστώθηκε ότι υπάρχει νόμιμη απαρτία, επειδή σε σύνολο 7 (επτά)  μελών               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ήταν  παρόντα  4 (τέσσερα)  , ήτοι: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4C3828" w:rsidRPr="004C3828" w:rsidRDefault="004C3828" w:rsidP="004C3828">
      <w:pPr>
        <w:jc w:val="both"/>
        <w:rPr>
          <w:rFonts w:ascii="Arial" w:hAnsi="Arial" w:cs="Arial"/>
          <w:b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    </w:t>
      </w:r>
      <w:r w:rsidRPr="004C3828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4C3828">
        <w:rPr>
          <w:rFonts w:ascii="Arial" w:hAnsi="Arial" w:cs="Arial"/>
          <w:sz w:val="22"/>
          <w:szCs w:val="22"/>
        </w:rPr>
        <w:t>Καραμάνης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(Πρόεδρος)                                      </w:t>
      </w:r>
      <w:r>
        <w:rPr>
          <w:rFonts w:ascii="Arial" w:hAnsi="Arial" w:cs="Arial"/>
          <w:sz w:val="22"/>
          <w:szCs w:val="22"/>
        </w:rPr>
        <w:t xml:space="preserve">   </w:t>
      </w:r>
      <w:r w:rsidRPr="004C3828">
        <w:rPr>
          <w:rFonts w:ascii="Arial" w:hAnsi="Arial" w:cs="Arial"/>
          <w:sz w:val="22"/>
          <w:szCs w:val="22"/>
        </w:rPr>
        <w:t xml:space="preserve">       1.Καλλιαντάσης Χρήστος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4C3828">
        <w:rPr>
          <w:rFonts w:ascii="Arial" w:hAnsi="Arial" w:cs="Arial"/>
          <w:sz w:val="22"/>
          <w:szCs w:val="22"/>
        </w:rPr>
        <w:t>Τουμαράς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2.Παπαβασιλείου Αικατερίνη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4C3828">
        <w:rPr>
          <w:rFonts w:ascii="Arial" w:hAnsi="Arial" w:cs="Arial"/>
          <w:sz w:val="22"/>
          <w:szCs w:val="22"/>
        </w:rPr>
        <w:t>Αγνιάδης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3</w:t>
      </w:r>
      <w:r w:rsidRPr="004C382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382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Ιωάννης</w:t>
      </w:r>
    </w:p>
    <w:p w:rsidR="004C3828" w:rsidRPr="004C3828" w:rsidRDefault="004C3828" w:rsidP="004C382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4C3828">
        <w:rPr>
          <w:rFonts w:ascii="Arial" w:hAnsi="Arial" w:cs="Arial"/>
          <w:sz w:val="22"/>
          <w:szCs w:val="22"/>
        </w:rPr>
        <w:t>Μίχας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                                                           </w:t>
      </w:r>
      <w:r w:rsidR="00EB29D6">
        <w:rPr>
          <w:rFonts w:ascii="Arial" w:hAnsi="Arial" w:cs="Arial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Αν και είχαν νόμιμα προσκληθεί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5B1779" w:rsidRDefault="00E10218" w:rsidP="005B1779">
      <w:pPr>
        <w:spacing w:line="360" w:lineRule="auto"/>
        <w:jc w:val="both"/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B1779">
        <w:rPr>
          <w:rFonts w:ascii="Arial" w:eastAsia="Arial" w:hAnsi="Arial" w:cs="Arial"/>
          <w:sz w:val="22"/>
          <w:szCs w:val="22"/>
        </w:rPr>
        <w:t>11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4C3B29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3830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3828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6</w:t>
      </w:r>
      <w:r w:rsidR="004C3B29">
        <w:rPr>
          <w:rFonts w:ascii="Arial" w:eastAsia="Arial" w:hAnsi="Arial" w:cs="Arial"/>
          <w:sz w:val="22"/>
          <w:szCs w:val="22"/>
        </w:rPr>
        <w:t>-1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εισήγηση </w:t>
      </w:r>
      <w:r w:rsidR="003C5F59" w:rsidRPr="0086709D">
        <w:rPr>
          <w:rFonts w:ascii="Arial" w:eastAsia="Verdana" w:hAnsi="Arial" w:cs="Arial"/>
          <w:color w:val="000000"/>
          <w:sz w:val="22"/>
          <w:szCs w:val="22"/>
        </w:rPr>
        <w:t>της Διεύθυνσης Τεχνικών Υπηρεσιών</w:t>
      </w:r>
      <w:r w:rsidR="003C5F59"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C35157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C35157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1779">
        <w:rPr>
          <w:rFonts w:ascii="Calibri Light" w:eastAsia="Arial" w:hAnsi="Calibri Light" w:cs="Arial"/>
          <w:b/>
          <w:sz w:val="22"/>
          <w:szCs w:val="22"/>
        </w:rPr>
        <w:t xml:space="preserve">                            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</w:t>
      </w:r>
      <w:r w:rsidR="005B1779">
        <w:rPr>
          <w:rFonts w:ascii="Calibri Light" w:eastAsia="Arial" w:hAnsi="Calibri Light" w:cs="Arial"/>
          <w:sz w:val="22"/>
          <w:szCs w:val="22"/>
        </w:rPr>
        <w:t xml:space="preserve"> </w:t>
      </w:r>
    </w:p>
    <w:p w:rsidR="005B1779" w:rsidRPr="005B1779" w:rsidRDefault="005B1779" w:rsidP="005B1779">
      <w:pPr>
        <w:tabs>
          <w:tab w:val="left" w:pos="2976"/>
        </w:tabs>
        <w:spacing w:line="276" w:lineRule="auto"/>
        <w:jc w:val="both"/>
        <w:rPr>
          <w:rFonts w:ascii="Arial" w:hAnsi="Arial" w:cs="Arial"/>
          <w:bCs/>
          <w:i/>
          <w:color w:val="00000A"/>
          <w:sz w:val="22"/>
          <w:szCs w:val="22"/>
        </w:rPr>
      </w:pPr>
      <w:r w:rsidRPr="005B1779">
        <w:rPr>
          <w:rFonts w:ascii="Arial" w:hAnsi="Arial" w:cs="Arial"/>
          <w:bCs/>
          <w:i/>
          <w:color w:val="00000A"/>
          <w:sz w:val="22"/>
          <w:szCs w:val="22"/>
        </w:rPr>
        <w:t xml:space="preserve">         Αντικείμενο του έργου είναι η ασφαλτόστρωση ενιαίας οδού που διατρέχει αγροτική περιοχή και συνδέεται με υπάρχουσα ασφαλτοστρωμένη οδό προκειμένου να πραγματοποιείται με απρόσκοπτο τρόπο η μεταφορά των αγροτικών- κτηνοτροφικών προϊόντων και η διακίνηση των αγροτών και κτηνοτρόφων της περιοχής , στη θέση “ΤΑΡΣΟΣ- ΚΑΡΥΩΤΗΣ” στη Δ.Κ. </w:t>
      </w:r>
      <w:proofErr w:type="spellStart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>Κυριακίου</w:t>
      </w:r>
      <w:proofErr w:type="spellEnd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 xml:space="preserve"> του Δήμου </w:t>
      </w:r>
      <w:proofErr w:type="spellStart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>Λεβαδέων</w:t>
      </w:r>
      <w:proofErr w:type="spellEnd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 xml:space="preserve"> .Η οδός αυτή βάσει της ισχύουσας ΟΜΟΕ-Δ είναι κατηγορίας </w:t>
      </w:r>
      <w:r w:rsidRPr="005B1779">
        <w:rPr>
          <w:rFonts w:ascii="Arial" w:hAnsi="Arial" w:cs="Arial"/>
          <w:bCs/>
          <w:i/>
          <w:color w:val="00000A"/>
          <w:sz w:val="22"/>
          <w:szCs w:val="22"/>
          <w:lang w:val="en-US"/>
        </w:rPr>
        <w:t>AV</w:t>
      </w:r>
      <w:r w:rsidRPr="005B1779">
        <w:rPr>
          <w:rFonts w:ascii="Arial" w:hAnsi="Arial" w:cs="Arial"/>
          <w:bCs/>
          <w:i/>
          <w:color w:val="00000A"/>
          <w:sz w:val="22"/>
          <w:szCs w:val="22"/>
        </w:rPr>
        <w:t xml:space="preserve"> ζ2 με πλάτος οδού 5,50μ.</w:t>
      </w:r>
    </w:p>
    <w:p w:rsidR="005B1779" w:rsidRPr="005B1779" w:rsidRDefault="005B1779" w:rsidP="005B1779">
      <w:pPr>
        <w:tabs>
          <w:tab w:val="left" w:pos="2976"/>
        </w:tabs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Cs/>
          <w:i/>
          <w:color w:val="00000A"/>
          <w:sz w:val="22"/>
          <w:szCs w:val="22"/>
        </w:rPr>
        <w:t xml:space="preserve">       Το συνολικό μήκος του έργου είναι 6.720 μέτρα με συντεταγμένες Αρχής: Χ: 389328 </w:t>
      </w:r>
      <w:proofErr w:type="spellStart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>καιΥ</w:t>
      </w:r>
      <w:proofErr w:type="spellEnd"/>
      <w:r w:rsidRPr="005B1779">
        <w:rPr>
          <w:rFonts w:ascii="Arial" w:hAnsi="Arial" w:cs="Arial"/>
          <w:bCs/>
          <w:i/>
          <w:color w:val="00000A"/>
          <w:sz w:val="22"/>
          <w:szCs w:val="22"/>
        </w:rPr>
        <w:t>: 4240327 και Τέλους: Χ: 386073 και Υ: 4243768.</w:t>
      </w: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/>
          <w:bCs/>
          <w:i/>
          <w:sz w:val="22"/>
          <w:szCs w:val="22"/>
        </w:rPr>
        <w:t>Συγκεκριμένα τα τεχνικά στοιχεία του έργου είναι:</w:t>
      </w: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/>
          <w:i/>
          <w:sz w:val="22"/>
          <w:szCs w:val="22"/>
        </w:rPr>
        <w:t>Α. χωματουργικές εργασίες :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Εργασίες εκσκαφής εδαφών σε έδαφος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γαιωημιβραχώδες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Εργασίες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επίχωσης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ώστε να επιτευχθεί ομοιογένεια των υψομέτρων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Εργασίες διάνοιξης τμημάτων τάφρων με στόχο την ομαλή διευθέτηση των 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ομβρίων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υδάτων.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Εργασίες εκσκαφής θεμελίωσης για την κατασκευή τεχνικών από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τσιμεντοσωλήνες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, φορτοεκφόρτωση και μεταφορά των προϊόντων εκσκαφής σε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αδειοδοτημένους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χώρους που θα υποδειχθούν από την Υπηρεσία.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lastRenderedPageBreak/>
        <w:t xml:space="preserve">Κατασκευή βάσης οδοστρωσίας από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/>
          <w:i/>
          <w:sz w:val="22"/>
          <w:szCs w:val="22"/>
        </w:rPr>
        <w:t xml:space="preserve">Β. Τεχνικές εργασίες :  </w:t>
      </w: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Τοποθέτηση προκατασκευασμένων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αποχέτευσης κλάσεως αντοχής 120 κατά ΕΛΟΤ ΕΝ 1916 ονομαστικής διαμέτρου </w:t>
      </w:r>
      <w:r w:rsidRPr="005B1779">
        <w:rPr>
          <w:rFonts w:ascii="Arial" w:hAnsi="Arial" w:cs="Arial"/>
          <w:i/>
          <w:sz w:val="22"/>
          <w:szCs w:val="22"/>
          <w:lang w:val="en-US"/>
        </w:rPr>
        <w:t>D</w:t>
      </w:r>
      <w:r w:rsidRPr="005B1779">
        <w:rPr>
          <w:rFonts w:ascii="Arial" w:hAnsi="Arial" w:cs="Arial"/>
          <w:i/>
          <w:sz w:val="22"/>
          <w:szCs w:val="22"/>
        </w:rPr>
        <w:t xml:space="preserve"> 1000 </w:t>
      </w:r>
      <w:r w:rsidRPr="005B1779">
        <w:rPr>
          <w:rFonts w:ascii="Arial" w:hAnsi="Arial" w:cs="Arial"/>
          <w:i/>
          <w:sz w:val="22"/>
          <w:szCs w:val="22"/>
          <w:lang w:val="en-US"/>
        </w:rPr>
        <w:t>mm</w:t>
      </w:r>
      <w:r w:rsidRPr="005B1779">
        <w:rPr>
          <w:rFonts w:ascii="Arial" w:hAnsi="Arial" w:cs="Arial"/>
          <w:i/>
          <w:sz w:val="22"/>
          <w:szCs w:val="22"/>
        </w:rPr>
        <w:t xml:space="preserve"> σε ορύγματα με μηχανικά μέσα και η σύνδεσή τους για την εξασφάλιση της σωστής λειτουργίας της απορροής  των όμβριων υδάτων.</w:t>
      </w:r>
      <w:r w:rsidRPr="005B1779">
        <w:rPr>
          <w:rFonts w:ascii="Arial" w:hAnsi="Arial" w:cs="Arial"/>
          <w:b/>
          <w:i/>
          <w:sz w:val="22"/>
          <w:szCs w:val="22"/>
        </w:rPr>
        <w:t xml:space="preserve"> </w:t>
      </w: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/>
          <w:i/>
          <w:sz w:val="22"/>
          <w:szCs w:val="22"/>
        </w:rPr>
        <w:t>Γ. Ασφαλτικά :</w:t>
      </w:r>
    </w:p>
    <w:p w:rsidR="005B1779" w:rsidRPr="005B1779" w:rsidRDefault="005B1779" w:rsidP="005B1779">
      <w:pPr>
        <w:numPr>
          <w:ilvl w:val="0"/>
          <w:numId w:val="5"/>
        </w:numPr>
        <w:ind w:left="284" w:firstLine="0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5B1779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επιφάνειας με ασφαλτικό διάλυμα , (ασφαλτική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>).</w:t>
      </w:r>
    </w:p>
    <w:p w:rsidR="005B1779" w:rsidRPr="005B1779" w:rsidRDefault="005B1779" w:rsidP="005B1779">
      <w:pPr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ασφαλτόμιγμα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ασφαλτομίγματος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</w:t>
      </w:r>
      <w:r w:rsidRPr="005B1779">
        <w:rPr>
          <w:rFonts w:ascii="Arial" w:eastAsia="Arial" w:hAnsi="Arial" w:cs="Arial"/>
          <w:i/>
          <w:sz w:val="22"/>
          <w:szCs w:val="22"/>
        </w:rPr>
        <w:t>.</w:t>
      </w:r>
    </w:p>
    <w:p w:rsidR="005B1779" w:rsidRPr="005B1779" w:rsidRDefault="005B1779" w:rsidP="005B1779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ab/>
        <w:t xml:space="preserve">Η εν λόγω μελέτη συντάχθηκε από την Τεχνική Υπηρεσία του Δήμου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 xml:space="preserve"> , και ο προϋπολογισμός της ανέρχεται στο ποσό των </w:t>
      </w:r>
      <w:r w:rsidRPr="005B1779">
        <w:rPr>
          <w:rFonts w:ascii="Arial" w:hAnsi="Arial" w:cs="Arial"/>
          <w:b/>
          <w:bCs/>
          <w:i/>
          <w:sz w:val="22"/>
          <w:szCs w:val="22"/>
        </w:rPr>
        <w:t>1.000.000,00€</w:t>
      </w:r>
      <w:r w:rsidRPr="005B1779">
        <w:rPr>
          <w:rFonts w:ascii="Arial" w:hAnsi="Arial" w:cs="Arial"/>
          <w:i/>
          <w:sz w:val="22"/>
          <w:szCs w:val="22"/>
        </w:rPr>
        <w:t xml:space="preserve"> συμπεριλαμβανομένου του Φ.Π.Α. 24% .</w:t>
      </w:r>
    </w:p>
    <w:p w:rsidR="005B1779" w:rsidRPr="005B1779" w:rsidRDefault="005B1779" w:rsidP="005B1779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5B1779" w:rsidRPr="005B1779" w:rsidRDefault="005B1779" w:rsidP="005B1779">
      <w:pPr>
        <w:widowControl w:val="0"/>
        <w:tabs>
          <w:tab w:val="left" w:pos="195"/>
        </w:tabs>
        <w:jc w:val="center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b/>
          <w:bCs/>
          <w:i/>
          <w:sz w:val="22"/>
          <w:szCs w:val="22"/>
        </w:rPr>
        <w:t>ΕΙΣΗΓΟΥΜΑΣΤΕ</w:t>
      </w:r>
    </w:p>
    <w:p w:rsidR="005B1779" w:rsidRPr="005B1779" w:rsidRDefault="005B1779" w:rsidP="005B1779">
      <w:pPr>
        <w:pStyle w:val="1f"/>
        <w:ind w:right="906"/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5B1779" w:rsidRPr="005B1779" w:rsidRDefault="005B1779" w:rsidP="005B1779">
      <w:pPr>
        <w:jc w:val="both"/>
        <w:rPr>
          <w:rFonts w:ascii="Arial" w:hAnsi="Arial" w:cs="Arial"/>
          <w:i/>
          <w:sz w:val="22"/>
          <w:szCs w:val="22"/>
        </w:rPr>
      </w:pPr>
      <w:r w:rsidRPr="005B1779">
        <w:rPr>
          <w:rFonts w:ascii="Arial" w:hAnsi="Arial" w:cs="Arial"/>
          <w:i/>
          <w:sz w:val="22"/>
          <w:szCs w:val="22"/>
        </w:rPr>
        <w:t xml:space="preserve">Στα μέλη της Δημοτικής Επιτροπής όπως αποφασίσουν για υπ’ αριθμόν  104/2024  Τεχνικής Μελέτης με τίτλο: «ΑΓΡΟΤΙΚΗ ΟΔΟΠΟΙΙΑ ΠΕΡΙΟΧΗΣ «ΤΑΡΣΟΥ- ΚΑΡΥΩΤΗ» ενδεικτικού προϋπολογισμού 1.000.000,00€ με ΦΠΑ όπως αυτή συντάχθηκε και εγκρίθηκε από την Τεχνική Υπηρεσία του Δήμου </w:t>
      </w:r>
      <w:proofErr w:type="spellStart"/>
      <w:r w:rsidRPr="005B177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5B1779">
        <w:rPr>
          <w:rFonts w:ascii="Arial" w:hAnsi="Arial" w:cs="Arial"/>
          <w:i/>
          <w:sz w:val="22"/>
          <w:szCs w:val="22"/>
        </w:rPr>
        <w:t>.</w:t>
      </w:r>
    </w:p>
    <w:p w:rsidR="00AE4345" w:rsidRPr="00B603D3" w:rsidRDefault="00AE4345" w:rsidP="00AE4345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</w:rPr>
      </w:pPr>
    </w:p>
    <w:p w:rsidR="00D26208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4F777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</w:t>
      </w:r>
    </w:p>
    <w:p w:rsidR="00100901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A462E5" w:rsidRPr="00C35157" w:rsidRDefault="00A462E5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5B1779" w:rsidRPr="00C35157" w:rsidRDefault="005B1779" w:rsidP="005B177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B1779" w:rsidRPr="00C35157" w:rsidRDefault="005B1779" w:rsidP="005B177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B1779" w:rsidRDefault="005B1779" w:rsidP="005B177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 w:rsidRPr="005B1779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5B1779">
        <w:rPr>
          <w:rFonts w:ascii="Arial" w:hAnsi="Arial" w:cs="Arial"/>
          <w:sz w:val="22"/>
          <w:szCs w:val="22"/>
        </w:rPr>
        <w:t xml:space="preserve">Την </w:t>
      </w:r>
      <w:r w:rsidRPr="005B1779">
        <w:rPr>
          <w:rFonts w:ascii="Arial" w:hAnsi="Arial" w:cs="Arial"/>
          <w:spacing w:val="2"/>
          <w:sz w:val="22"/>
          <w:szCs w:val="22"/>
        </w:rPr>
        <w:t xml:space="preserve">αριθ. 104/2024 </w:t>
      </w:r>
      <w:r w:rsidRPr="005B1779">
        <w:rPr>
          <w:rFonts w:ascii="Arial" w:eastAsia="Arial" w:hAnsi="Arial" w:cs="Arial"/>
          <w:sz w:val="22"/>
          <w:szCs w:val="22"/>
        </w:rPr>
        <w:t xml:space="preserve">μελέτη με τίτλο : </w:t>
      </w:r>
      <w:r w:rsidRPr="005B1779">
        <w:rPr>
          <w:rFonts w:ascii="Arial" w:hAnsi="Arial"/>
          <w:sz w:val="22"/>
          <w:szCs w:val="22"/>
        </w:rPr>
        <w:t>«</w:t>
      </w:r>
      <w:r w:rsidRPr="005B1779">
        <w:rPr>
          <w:rFonts w:ascii="Arial" w:hAnsi="Arial" w:cs="Arial"/>
          <w:sz w:val="22"/>
          <w:szCs w:val="22"/>
        </w:rPr>
        <w:t>ΑΓΡΟΤΙΚΗ ΟΔΟΠΟΙΙΑ ΠΕΡΙΟΧΗΣ «ΤΑΡΣΟΥ- ΚΑΡΥΩΤΗ»</w:t>
      </w:r>
      <w:r w:rsidRPr="005B1779">
        <w:rPr>
          <w:rFonts w:ascii="Arial" w:hAnsi="Arial" w:cs="Arial"/>
          <w:color w:val="1F497D"/>
          <w:sz w:val="22"/>
        </w:rPr>
        <w:t xml:space="preserve"> , </w:t>
      </w:r>
      <w:r w:rsidRPr="005B1779">
        <w:rPr>
          <w:rFonts w:ascii="Arial" w:hAnsi="Arial"/>
          <w:bCs/>
          <w:sz w:val="22"/>
          <w:szCs w:val="22"/>
        </w:rPr>
        <w:t xml:space="preserve"> </w:t>
      </w:r>
      <w:r w:rsidRPr="005B1779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Pr="005B1779">
        <w:rPr>
          <w:rFonts w:ascii="Arial" w:hAnsi="Arial" w:cs="Arial"/>
          <w:bCs/>
          <w:sz w:val="22"/>
          <w:szCs w:val="22"/>
        </w:rPr>
        <w:t>1.000.000,00€</w:t>
      </w:r>
      <w:r w:rsidRPr="005B1779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(συμπεριλαμβανομένου του ΦΠΑ 24%)</w:t>
      </w:r>
    </w:p>
    <w:p w:rsidR="005B1779" w:rsidRPr="001C5C43" w:rsidRDefault="005B1779" w:rsidP="005B1779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1C5C43">
        <w:rPr>
          <w:rFonts w:ascii="Arial" w:hAnsi="Arial" w:cs="Arial"/>
          <w:sz w:val="22"/>
          <w:szCs w:val="22"/>
        </w:rPr>
        <w:t>πρωτ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23830/26-11</w:t>
      </w:r>
      <w:r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Pr="001C5C43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 </w:t>
      </w:r>
    </w:p>
    <w:p w:rsidR="005B1779" w:rsidRPr="001C5C43" w:rsidRDefault="005B1779" w:rsidP="005B177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5B1779" w:rsidRDefault="005B1779" w:rsidP="005B177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5B1779" w:rsidRDefault="005B1779" w:rsidP="005B177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5B1779" w:rsidRDefault="005B1779" w:rsidP="005B177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5B1779" w:rsidRPr="001C5C43" w:rsidRDefault="005B1779" w:rsidP="005B177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5B1779" w:rsidRPr="00256579" w:rsidRDefault="005B1779" w:rsidP="005B17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BB5460">
        <w:rPr>
          <w:rFonts w:ascii="Arial" w:hAnsi="Arial" w:cs="Arial"/>
          <w:sz w:val="22"/>
          <w:szCs w:val="22"/>
        </w:rPr>
        <w:t xml:space="preserve">Εγκρίνει την  </w:t>
      </w:r>
      <w:proofErr w:type="spellStart"/>
      <w:r w:rsidRPr="00BB5460">
        <w:rPr>
          <w:rFonts w:ascii="Arial" w:hAnsi="Arial" w:cs="Arial"/>
          <w:sz w:val="22"/>
          <w:szCs w:val="22"/>
        </w:rPr>
        <w:t>υπ΄</w:t>
      </w:r>
      <w:proofErr w:type="spellEnd"/>
      <w:r w:rsidRPr="00BB5460">
        <w:rPr>
          <w:rFonts w:ascii="Arial" w:hAnsi="Arial" w:cs="Arial"/>
          <w:sz w:val="22"/>
          <w:szCs w:val="22"/>
        </w:rPr>
        <w:t xml:space="preserve"> αριθμό 1</w:t>
      </w:r>
      <w:r>
        <w:rPr>
          <w:rFonts w:ascii="Arial" w:hAnsi="Arial" w:cs="Arial"/>
          <w:sz w:val="22"/>
          <w:szCs w:val="22"/>
        </w:rPr>
        <w:t>04</w:t>
      </w:r>
      <w:r w:rsidRPr="00BB5460">
        <w:rPr>
          <w:rFonts w:ascii="Arial" w:hAnsi="Arial" w:cs="Arial"/>
          <w:sz w:val="22"/>
          <w:szCs w:val="22"/>
        </w:rPr>
        <w:t xml:space="preserve">/2024 μελέτη </w:t>
      </w:r>
      <w:r w:rsidR="00A41A6F">
        <w:rPr>
          <w:rFonts w:ascii="Arial" w:hAnsi="Arial" w:cs="Arial"/>
          <w:sz w:val="22"/>
          <w:szCs w:val="22"/>
        </w:rPr>
        <w:t xml:space="preserve">της  Τεχνικής  Υπηρεσίας  του Δήμου </w:t>
      </w:r>
      <w:proofErr w:type="spellStart"/>
      <w:r w:rsidR="00A41A6F">
        <w:rPr>
          <w:rFonts w:ascii="Arial" w:hAnsi="Arial" w:cs="Arial"/>
          <w:sz w:val="22"/>
          <w:szCs w:val="22"/>
        </w:rPr>
        <w:t>Λεβαδέων</w:t>
      </w:r>
      <w:proofErr w:type="spellEnd"/>
      <w:r w:rsidR="00A41A6F">
        <w:rPr>
          <w:rFonts w:ascii="Arial" w:hAnsi="Arial" w:cs="Arial"/>
          <w:sz w:val="22"/>
          <w:szCs w:val="22"/>
        </w:rPr>
        <w:t xml:space="preserve">,  </w:t>
      </w:r>
      <w:r w:rsidRPr="00BB5460">
        <w:rPr>
          <w:rFonts w:ascii="Arial" w:hAnsi="Arial" w:cs="Arial"/>
          <w:sz w:val="22"/>
          <w:szCs w:val="22"/>
        </w:rPr>
        <w:t>με τίτλο</w:t>
      </w:r>
      <w:r>
        <w:rPr>
          <w:rFonts w:ascii="Arial" w:hAnsi="Arial" w:cs="Arial"/>
          <w:sz w:val="22"/>
          <w:szCs w:val="22"/>
        </w:rPr>
        <w:t xml:space="preserve"> :</w:t>
      </w:r>
      <w:r w:rsidRPr="00BB5460">
        <w:rPr>
          <w:rFonts w:ascii="Arial" w:hAnsi="Arial" w:cs="Arial"/>
          <w:sz w:val="22"/>
          <w:szCs w:val="22"/>
        </w:rPr>
        <w:t xml:space="preserve"> «</w:t>
      </w:r>
      <w:r w:rsidRPr="005B1779">
        <w:rPr>
          <w:rFonts w:ascii="Arial" w:hAnsi="Arial" w:cs="Arial"/>
          <w:sz w:val="22"/>
          <w:szCs w:val="22"/>
        </w:rPr>
        <w:t>ΑΓΡΟΤΙΚΗ ΟΔΟΠΟΙΙΑ ΠΕΡΙΟΧΗΣ «ΤΑΡΣΟΥ- ΚΑΡΥΩΤΗ»</w:t>
      </w:r>
      <w:r>
        <w:rPr>
          <w:rFonts w:ascii="Arial" w:hAnsi="Arial" w:cs="Arial"/>
          <w:sz w:val="22"/>
          <w:szCs w:val="22"/>
        </w:rPr>
        <w:t xml:space="preserve">  </w:t>
      </w:r>
      <w:r w:rsidRPr="00BB5460">
        <w:rPr>
          <w:rFonts w:ascii="Arial" w:hAnsi="Arial" w:cs="Arial"/>
          <w:sz w:val="22"/>
          <w:szCs w:val="22"/>
        </w:rPr>
        <w:t xml:space="preserve">προϋπολογισμού </w:t>
      </w:r>
      <w:r w:rsidRPr="005B1779">
        <w:rPr>
          <w:rFonts w:ascii="Arial" w:hAnsi="Arial" w:cs="Arial"/>
          <w:bCs/>
          <w:sz w:val="22"/>
          <w:szCs w:val="22"/>
        </w:rPr>
        <w:t>1.000.000,00€</w:t>
      </w:r>
      <w:r w:rsidRPr="005B1779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συμπεριλαμβανομένου του ΦΠΑ 24%, η  </w:t>
      </w:r>
      <w:r w:rsidRPr="00256579">
        <w:rPr>
          <w:rFonts w:ascii="Arial" w:hAnsi="Arial" w:cs="Arial"/>
          <w:sz w:val="22"/>
          <w:szCs w:val="22"/>
        </w:rPr>
        <w:t>οποία και  αποτελεί συνημμένο  μέρος  της παρούσας.</w:t>
      </w:r>
    </w:p>
    <w:p w:rsidR="00BC3660" w:rsidRPr="00ED2D71" w:rsidRDefault="00BC3660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ED2D71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17CEC">
        <w:rPr>
          <w:rFonts w:ascii="Arial" w:hAnsi="Arial" w:cs="Arial"/>
          <w:b/>
          <w:sz w:val="22"/>
          <w:szCs w:val="22"/>
        </w:rPr>
        <w:t>4</w:t>
      </w:r>
      <w:r w:rsidR="009E7399">
        <w:rPr>
          <w:rFonts w:ascii="Arial" w:hAnsi="Arial" w:cs="Arial"/>
          <w:b/>
          <w:sz w:val="22"/>
          <w:szCs w:val="22"/>
        </w:rPr>
        <w:t>4</w:t>
      </w:r>
      <w:r w:rsidR="005B1779">
        <w:rPr>
          <w:rFonts w:ascii="Arial" w:hAnsi="Arial" w:cs="Arial"/>
          <w:b/>
          <w:sz w:val="22"/>
          <w:szCs w:val="22"/>
        </w:rPr>
        <w:t>4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4E2FC3" w:rsidRPr="008D226F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CD6113">
        <w:rPr>
          <w:rFonts w:ascii="Arial" w:hAnsi="Arial" w:cs="Arial"/>
          <w:sz w:val="22"/>
          <w:szCs w:val="22"/>
        </w:rPr>
        <w:t>Τουμαράς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Βασίλειος</w:t>
      </w:r>
      <w:r w:rsidRPr="001D3D6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CD6113">
        <w:rPr>
          <w:rFonts w:ascii="Arial" w:hAnsi="Arial" w:cs="Arial"/>
          <w:sz w:val="22"/>
          <w:szCs w:val="22"/>
        </w:rPr>
        <w:t>Αγνιάδης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Παναγιώτης</w:t>
      </w:r>
      <w:r w:rsidRPr="001D3D66">
        <w:rPr>
          <w:rFonts w:ascii="Arial" w:hAnsi="Arial" w:cs="Arial"/>
          <w:sz w:val="22"/>
          <w:szCs w:val="22"/>
        </w:rPr>
        <w:t xml:space="preserve">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10648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106484">
        <w:rPr>
          <w:rFonts w:ascii="Arial" w:eastAsia="Arial" w:hAnsi="Arial" w:cs="Arial"/>
          <w:sz w:val="22"/>
          <w:szCs w:val="22"/>
        </w:rPr>
        <w:t xml:space="preserve"> Δημήτριος</w:t>
      </w:r>
      <w:r w:rsidR="00106484"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06484">
        <w:rPr>
          <w:rFonts w:ascii="Arial" w:hAnsi="Arial" w:cs="Arial"/>
          <w:sz w:val="22"/>
          <w:szCs w:val="22"/>
        </w:rPr>
        <w:t>05</w:t>
      </w:r>
      <w:r w:rsidRPr="008D226F">
        <w:rPr>
          <w:rFonts w:ascii="Arial" w:hAnsi="Arial" w:cs="Arial"/>
          <w:sz w:val="22"/>
          <w:szCs w:val="22"/>
        </w:rPr>
        <w:t xml:space="preserve"> -1</w:t>
      </w:r>
      <w:r w:rsidR="00106484">
        <w:rPr>
          <w:rFonts w:ascii="Arial" w:hAnsi="Arial" w:cs="Arial"/>
          <w:sz w:val="22"/>
          <w:szCs w:val="22"/>
        </w:rPr>
        <w:t>2</w:t>
      </w:r>
      <w:r w:rsidRPr="008D226F">
        <w:rPr>
          <w:rFonts w:ascii="Arial" w:hAnsi="Arial" w:cs="Arial"/>
          <w:sz w:val="22"/>
          <w:szCs w:val="22"/>
        </w:rPr>
        <w:t>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275E73" w:rsidRPr="00C35157" w:rsidRDefault="004E2FC3" w:rsidP="00954F45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8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7FE" w:rsidRDefault="000407FE">
      <w:r>
        <w:separator/>
      </w:r>
    </w:p>
  </w:endnote>
  <w:endnote w:type="continuationSeparator" w:id="0">
    <w:p w:rsidR="000407FE" w:rsidRDefault="00040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7FE" w:rsidRDefault="000407FE">
      <w:r>
        <w:separator/>
      </w:r>
    </w:p>
  </w:footnote>
  <w:footnote w:type="continuationSeparator" w:id="0">
    <w:p w:rsidR="000407FE" w:rsidRDefault="000407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06761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06761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733B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B20002"/>
    <w:multiLevelType w:val="hybridMultilevel"/>
    <w:tmpl w:val="C1BCBB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9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F59"/>
    <w:rsid w:val="000333AC"/>
    <w:rsid w:val="00033CFA"/>
    <w:rsid w:val="00036294"/>
    <w:rsid w:val="000378B7"/>
    <w:rsid w:val="000407FE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56E74"/>
    <w:rsid w:val="00060CC3"/>
    <w:rsid w:val="00061197"/>
    <w:rsid w:val="000628FA"/>
    <w:rsid w:val="00066288"/>
    <w:rsid w:val="00067619"/>
    <w:rsid w:val="00070F74"/>
    <w:rsid w:val="00071FA5"/>
    <w:rsid w:val="00073C67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316"/>
    <w:rsid w:val="000B4F9B"/>
    <w:rsid w:val="000C2D8A"/>
    <w:rsid w:val="000C30B5"/>
    <w:rsid w:val="000C38D1"/>
    <w:rsid w:val="000C3CCB"/>
    <w:rsid w:val="000C3E77"/>
    <w:rsid w:val="000C475F"/>
    <w:rsid w:val="000C574A"/>
    <w:rsid w:val="000D0CDC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6484"/>
    <w:rsid w:val="001077BE"/>
    <w:rsid w:val="00113215"/>
    <w:rsid w:val="00113E80"/>
    <w:rsid w:val="00113F70"/>
    <w:rsid w:val="00114546"/>
    <w:rsid w:val="00114830"/>
    <w:rsid w:val="00114DF6"/>
    <w:rsid w:val="00117505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190"/>
    <w:rsid w:val="00162B2E"/>
    <w:rsid w:val="00162F0F"/>
    <w:rsid w:val="0017037E"/>
    <w:rsid w:val="0017320C"/>
    <w:rsid w:val="001751EE"/>
    <w:rsid w:val="001753B4"/>
    <w:rsid w:val="00176547"/>
    <w:rsid w:val="001804C8"/>
    <w:rsid w:val="001814B8"/>
    <w:rsid w:val="00181704"/>
    <w:rsid w:val="001862CB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48E"/>
    <w:rsid w:val="001C7DE3"/>
    <w:rsid w:val="001D4BBB"/>
    <w:rsid w:val="001D61F9"/>
    <w:rsid w:val="001E01CA"/>
    <w:rsid w:val="001E02AD"/>
    <w:rsid w:val="001E11DA"/>
    <w:rsid w:val="001E12F0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9D7"/>
    <w:rsid w:val="00246CC8"/>
    <w:rsid w:val="00253B9E"/>
    <w:rsid w:val="00254918"/>
    <w:rsid w:val="002549B6"/>
    <w:rsid w:val="0025504C"/>
    <w:rsid w:val="00256D3C"/>
    <w:rsid w:val="00262B0C"/>
    <w:rsid w:val="00263A9A"/>
    <w:rsid w:val="00264794"/>
    <w:rsid w:val="0026644A"/>
    <w:rsid w:val="00271076"/>
    <w:rsid w:val="0027238F"/>
    <w:rsid w:val="00275B54"/>
    <w:rsid w:val="00275E73"/>
    <w:rsid w:val="0027650E"/>
    <w:rsid w:val="00276F4C"/>
    <w:rsid w:val="00280203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8D2"/>
    <w:rsid w:val="002D1943"/>
    <w:rsid w:val="002D1997"/>
    <w:rsid w:val="002D248A"/>
    <w:rsid w:val="002D284B"/>
    <w:rsid w:val="002D2A1D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37ED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4481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B7C21"/>
    <w:rsid w:val="003C235F"/>
    <w:rsid w:val="003C38EA"/>
    <w:rsid w:val="003C4801"/>
    <w:rsid w:val="003C4A02"/>
    <w:rsid w:val="003C5F59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150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1C87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828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4F7777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4A0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1779"/>
    <w:rsid w:val="005B55CE"/>
    <w:rsid w:val="005B665C"/>
    <w:rsid w:val="005C2C4F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0FBF"/>
    <w:rsid w:val="005F1844"/>
    <w:rsid w:val="005F1E70"/>
    <w:rsid w:val="005F3044"/>
    <w:rsid w:val="005F3D46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75749"/>
    <w:rsid w:val="00681CAE"/>
    <w:rsid w:val="006908AC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D7862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7CEC"/>
    <w:rsid w:val="00721036"/>
    <w:rsid w:val="00723556"/>
    <w:rsid w:val="00725D73"/>
    <w:rsid w:val="007275F1"/>
    <w:rsid w:val="00731EC0"/>
    <w:rsid w:val="00735A63"/>
    <w:rsid w:val="0073780C"/>
    <w:rsid w:val="00737C1A"/>
    <w:rsid w:val="00740995"/>
    <w:rsid w:val="00741E52"/>
    <w:rsid w:val="007456A2"/>
    <w:rsid w:val="007461CA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1AF3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2ED7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7F63F4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867E4"/>
    <w:rsid w:val="0089305D"/>
    <w:rsid w:val="0089389D"/>
    <w:rsid w:val="008A5B7E"/>
    <w:rsid w:val="008B0877"/>
    <w:rsid w:val="008B1568"/>
    <w:rsid w:val="008B4A1A"/>
    <w:rsid w:val="008B6B82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5D15"/>
    <w:rsid w:val="009379C3"/>
    <w:rsid w:val="00940CB0"/>
    <w:rsid w:val="00942669"/>
    <w:rsid w:val="009433B3"/>
    <w:rsid w:val="009434BE"/>
    <w:rsid w:val="00946CB5"/>
    <w:rsid w:val="00947844"/>
    <w:rsid w:val="009504CF"/>
    <w:rsid w:val="00954DB1"/>
    <w:rsid w:val="00954F45"/>
    <w:rsid w:val="009576A7"/>
    <w:rsid w:val="0095776B"/>
    <w:rsid w:val="0096073A"/>
    <w:rsid w:val="0096375C"/>
    <w:rsid w:val="00964D26"/>
    <w:rsid w:val="009654D4"/>
    <w:rsid w:val="009678CB"/>
    <w:rsid w:val="00974E53"/>
    <w:rsid w:val="0097567C"/>
    <w:rsid w:val="00980554"/>
    <w:rsid w:val="009829A6"/>
    <w:rsid w:val="00984106"/>
    <w:rsid w:val="00986673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E7399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1A6F"/>
    <w:rsid w:val="00A42F7C"/>
    <w:rsid w:val="00A45396"/>
    <w:rsid w:val="00A462E5"/>
    <w:rsid w:val="00A54613"/>
    <w:rsid w:val="00A568A4"/>
    <w:rsid w:val="00A612A8"/>
    <w:rsid w:val="00A626DD"/>
    <w:rsid w:val="00A6687D"/>
    <w:rsid w:val="00A67893"/>
    <w:rsid w:val="00A7365F"/>
    <w:rsid w:val="00A743A8"/>
    <w:rsid w:val="00A76601"/>
    <w:rsid w:val="00A80F1E"/>
    <w:rsid w:val="00A8137D"/>
    <w:rsid w:val="00A81C0D"/>
    <w:rsid w:val="00A86B9D"/>
    <w:rsid w:val="00A871EB"/>
    <w:rsid w:val="00A90E88"/>
    <w:rsid w:val="00A911B6"/>
    <w:rsid w:val="00A963DE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68B6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E4345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27841"/>
    <w:rsid w:val="00B3167D"/>
    <w:rsid w:val="00B3207E"/>
    <w:rsid w:val="00B3382E"/>
    <w:rsid w:val="00B34CAD"/>
    <w:rsid w:val="00B36F68"/>
    <w:rsid w:val="00B42A01"/>
    <w:rsid w:val="00B43889"/>
    <w:rsid w:val="00B44282"/>
    <w:rsid w:val="00B515E5"/>
    <w:rsid w:val="00B5190C"/>
    <w:rsid w:val="00B523B0"/>
    <w:rsid w:val="00B56BA9"/>
    <w:rsid w:val="00B632CC"/>
    <w:rsid w:val="00B63B8F"/>
    <w:rsid w:val="00B66A85"/>
    <w:rsid w:val="00B677DD"/>
    <w:rsid w:val="00B81CB6"/>
    <w:rsid w:val="00B81F5F"/>
    <w:rsid w:val="00B831F3"/>
    <w:rsid w:val="00B83547"/>
    <w:rsid w:val="00B83711"/>
    <w:rsid w:val="00B84CB7"/>
    <w:rsid w:val="00B85114"/>
    <w:rsid w:val="00B863CD"/>
    <w:rsid w:val="00B87DFD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B7276"/>
    <w:rsid w:val="00BB7B65"/>
    <w:rsid w:val="00BC25AB"/>
    <w:rsid w:val="00BC3189"/>
    <w:rsid w:val="00BC32A6"/>
    <w:rsid w:val="00BC3660"/>
    <w:rsid w:val="00BC4511"/>
    <w:rsid w:val="00BD7052"/>
    <w:rsid w:val="00BE0D2D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368C3"/>
    <w:rsid w:val="00C37D58"/>
    <w:rsid w:val="00C41055"/>
    <w:rsid w:val="00C51414"/>
    <w:rsid w:val="00C563B9"/>
    <w:rsid w:val="00C56DC8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3DB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2DFD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D611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6208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1B1F"/>
    <w:rsid w:val="00D656DE"/>
    <w:rsid w:val="00D6694E"/>
    <w:rsid w:val="00D7592D"/>
    <w:rsid w:val="00D871EE"/>
    <w:rsid w:val="00D928F9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1391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9D6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C7C1D"/>
    <w:rsid w:val="00ED1439"/>
    <w:rsid w:val="00ED2D7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432B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AFC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33B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A15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9DC69-A547-4C82-8C02-9722EC15C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1581</Words>
  <Characters>8541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10102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2024-11-26T10:27:00Z</cp:lastPrinted>
  <dcterms:created xsi:type="dcterms:W3CDTF">2024-12-05T08:41:00Z</dcterms:created>
  <dcterms:modified xsi:type="dcterms:W3CDTF">2024-12-05T11:35:00Z</dcterms:modified>
</cp:coreProperties>
</file>