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  </w:t>
      </w:r>
      <w:r w:rsidR="00B62824">
        <w:rPr>
          <w:rFonts w:ascii="Arial" w:eastAsia="Arial" w:hAnsi="Arial" w:cs="Arial"/>
          <w:b/>
          <w:bCs/>
          <w:sz w:val="22"/>
          <w:szCs w:val="22"/>
        </w:rPr>
        <w:t>0</w:t>
      </w:r>
      <w:r w:rsidR="00427A90">
        <w:rPr>
          <w:rFonts w:ascii="Arial" w:eastAsia="Arial" w:hAnsi="Arial" w:cs="Arial"/>
          <w:b/>
          <w:bCs/>
          <w:sz w:val="22"/>
          <w:szCs w:val="22"/>
        </w:rPr>
        <w:t>6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>
        <w:rPr>
          <w:rFonts w:ascii="Arial" w:eastAsia="Arial" w:hAnsi="Arial" w:cs="Arial"/>
          <w:b/>
          <w:bCs/>
          <w:sz w:val="22"/>
          <w:szCs w:val="22"/>
        </w:rPr>
        <w:t>0</w:t>
      </w:r>
      <w:r w:rsidR="00B62824">
        <w:rPr>
          <w:rFonts w:ascii="Arial" w:eastAsia="Arial" w:hAnsi="Arial" w:cs="Arial"/>
          <w:b/>
          <w:bCs/>
          <w:sz w:val="22"/>
          <w:szCs w:val="22"/>
        </w:rPr>
        <w:t>3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  </w:t>
      </w:r>
      <w:r w:rsidR="00427A90">
        <w:rPr>
          <w:rFonts w:ascii="Arial" w:eastAsia="Arial" w:hAnsi="Arial" w:cs="Arial"/>
          <w:b/>
          <w:bCs/>
          <w:sz w:val="22"/>
          <w:szCs w:val="22"/>
        </w:rPr>
        <w:t>4260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B62824">
        <w:rPr>
          <w:rFonts w:ascii="Arial" w:hAnsi="Arial" w:cs="Arial"/>
          <w:b/>
          <w:sz w:val="22"/>
          <w:szCs w:val="22"/>
        </w:rPr>
        <w:t>8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C67B2B">
        <w:rPr>
          <w:rFonts w:ascii="Arial" w:hAnsi="Arial" w:cs="Arial"/>
          <w:b/>
          <w:sz w:val="22"/>
          <w:szCs w:val="22"/>
        </w:rPr>
        <w:t>5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344382">
        <w:rPr>
          <w:rFonts w:ascii="Arial" w:hAnsi="Arial" w:cs="Arial"/>
          <w:b/>
          <w:sz w:val="22"/>
          <w:szCs w:val="22"/>
        </w:rPr>
        <w:t>74</w:t>
      </w:r>
    </w:p>
    <w:p w:rsidR="005E0F33" w:rsidRPr="00AC1BAA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344382" w:rsidRPr="001D6516" w:rsidRDefault="00344382" w:rsidP="00344382">
      <w:pPr>
        <w:pStyle w:val="af2"/>
        <w:ind w:firstLine="0"/>
        <w:jc w:val="left"/>
        <w:rPr>
          <w:rFonts w:ascii="Arial" w:hAnsi="Arial" w:cs="Arial"/>
          <w:sz w:val="22"/>
          <w:szCs w:val="22"/>
        </w:rPr>
      </w:pPr>
      <w:r w:rsidRPr="001D6516">
        <w:rPr>
          <w:rFonts w:ascii="Arial" w:hAnsi="Arial" w:cs="Arial"/>
          <w:b/>
          <w:iCs/>
          <w:sz w:val="22"/>
          <w:szCs w:val="22"/>
        </w:rPr>
        <w:t xml:space="preserve"> </w:t>
      </w:r>
      <w:r w:rsidR="001D6516" w:rsidRPr="001D6516">
        <w:rPr>
          <w:rFonts w:ascii="Arial" w:hAnsi="Arial" w:cs="Arial"/>
          <w:b/>
          <w:iCs/>
          <w:sz w:val="22"/>
          <w:szCs w:val="22"/>
        </w:rPr>
        <w:t>Υποβολή στο Δημοτικό Συμβούλιο τ</w:t>
      </w:r>
      <w:r w:rsidRPr="001D6516">
        <w:rPr>
          <w:rFonts w:ascii="Arial" w:hAnsi="Arial" w:cs="Arial"/>
          <w:b/>
          <w:iCs/>
          <w:sz w:val="22"/>
          <w:szCs w:val="22"/>
        </w:rPr>
        <w:t>ροποποίηση</w:t>
      </w:r>
      <w:r w:rsidR="001D6516" w:rsidRPr="001D6516">
        <w:rPr>
          <w:rFonts w:ascii="Arial" w:hAnsi="Arial" w:cs="Arial"/>
          <w:b/>
          <w:iCs/>
          <w:sz w:val="22"/>
          <w:szCs w:val="22"/>
        </w:rPr>
        <w:t xml:space="preserve">ς </w:t>
      </w:r>
      <w:r w:rsidRPr="001D6516">
        <w:rPr>
          <w:rFonts w:ascii="Arial" w:hAnsi="Arial" w:cs="Arial"/>
          <w:b/>
          <w:iCs/>
          <w:sz w:val="22"/>
          <w:szCs w:val="22"/>
        </w:rPr>
        <w:t xml:space="preserve"> της αριθμ.52/2025 (ΑΔΑ:ΡΠΑΝΩΛΗ-ΣΛ0) απόφασης Δημοτικής Επιτροπής που αφορά την 1</w:t>
      </w:r>
      <w:r w:rsidRPr="001D6516">
        <w:rPr>
          <w:rFonts w:ascii="Arial" w:hAnsi="Arial" w:cs="Arial"/>
          <w:b/>
          <w:iCs/>
          <w:sz w:val="22"/>
          <w:szCs w:val="22"/>
          <w:vertAlign w:val="superscript"/>
        </w:rPr>
        <w:t xml:space="preserve">η </w:t>
      </w:r>
      <w:r w:rsidRPr="001D6516">
        <w:rPr>
          <w:rFonts w:ascii="Arial" w:hAnsi="Arial" w:cs="Arial"/>
          <w:b/>
          <w:bCs/>
          <w:iCs/>
          <w:sz w:val="22"/>
          <w:szCs w:val="22"/>
        </w:rPr>
        <w:t>Αναμόρφωση Προϋπολογισμού τρέχουσας χρήσης 2025</w:t>
      </w:r>
      <w:r w:rsidR="001D6516" w:rsidRPr="001D6516">
        <w:rPr>
          <w:rFonts w:ascii="Arial" w:hAnsi="Arial" w:cs="Arial"/>
          <w:b/>
          <w:bCs/>
          <w:iCs/>
          <w:sz w:val="22"/>
          <w:szCs w:val="22"/>
        </w:rPr>
        <w:t>.</w:t>
      </w:r>
    </w:p>
    <w:p w:rsidR="00531AE2" w:rsidRPr="00F238A2" w:rsidRDefault="00053E44" w:rsidP="0095620F">
      <w:pPr>
        <w:pStyle w:val="af2"/>
        <w:tabs>
          <w:tab w:val="clear" w:pos="8460"/>
          <w:tab w:val="left" w:pos="6237"/>
        </w:tabs>
        <w:ind w:firstLine="0"/>
        <w:rPr>
          <w:rFonts w:ascii="Arial" w:hAnsi="Arial" w:cs="Arial"/>
          <w:b/>
          <w:color w:val="000000"/>
          <w:sz w:val="22"/>
          <w:szCs w:val="22"/>
        </w:rPr>
      </w:pPr>
      <w:r w:rsidRPr="00F238A2">
        <w:rPr>
          <w:rFonts w:ascii="Arial" w:hAnsi="Arial" w:cs="Arial"/>
          <w:b/>
          <w:color w:val="000000"/>
          <w:sz w:val="22"/>
          <w:szCs w:val="22"/>
        </w:rPr>
        <w:tab/>
      </w:r>
      <w:r w:rsidR="00F238A2" w:rsidRPr="00F238A2"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F238A2" w:rsidRPr="00AC1BAA" w:rsidRDefault="00F238A2" w:rsidP="0095620F">
      <w:pPr>
        <w:pStyle w:val="af2"/>
        <w:tabs>
          <w:tab w:val="clear" w:pos="8460"/>
          <w:tab w:val="left" w:pos="6237"/>
        </w:tabs>
        <w:ind w:firstLine="0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</w:p>
    <w:p w:rsidR="00344382" w:rsidRPr="00344382" w:rsidRDefault="0051690C" w:rsidP="00344382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344382">
        <w:rPr>
          <w:rFonts w:ascii="Arial" w:hAnsi="Arial" w:cs="Arial"/>
          <w:sz w:val="22"/>
          <w:szCs w:val="22"/>
        </w:rPr>
        <w:t xml:space="preserve">     </w:t>
      </w:r>
      <w:r w:rsidR="00344382" w:rsidRPr="00344382">
        <w:rPr>
          <w:rFonts w:ascii="Arial" w:hAnsi="Arial" w:cs="Arial"/>
          <w:sz w:val="22"/>
          <w:szCs w:val="22"/>
        </w:rPr>
        <w:t xml:space="preserve">          Στη Λιβαδειά σήμερα   04</w:t>
      </w:r>
      <w:r w:rsidR="00344382" w:rsidRPr="00344382">
        <w:rPr>
          <w:rFonts w:ascii="Arial" w:hAnsi="Arial" w:cs="Arial"/>
          <w:sz w:val="22"/>
          <w:szCs w:val="22"/>
          <w:vertAlign w:val="superscript"/>
        </w:rPr>
        <w:t>η</w:t>
      </w:r>
      <w:r w:rsidR="00344382" w:rsidRPr="00344382">
        <w:rPr>
          <w:rFonts w:ascii="Arial" w:hAnsi="Arial" w:cs="Arial"/>
          <w:sz w:val="22"/>
          <w:szCs w:val="22"/>
        </w:rPr>
        <w:t xml:space="preserve">    Μαρτίου   2025  ημέρα  Τρίτη  και, ώρα 13.45  και στην αίθουσα συνεδριάσεων του Δημοτικού Συμβουλίου  </w:t>
      </w:r>
      <w:proofErr w:type="spellStart"/>
      <w:r w:rsidR="00344382" w:rsidRPr="00344382">
        <w:rPr>
          <w:rFonts w:ascii="Arial" w:hAnsi="Arial" w:cs="Arial"/>
          <w:sz w:val="22"/>
          <w:szCs w:val="22"/>
        </w:rPr>
        <w:t>Λεβαδέων</w:t>
      </w:r>
      <w:proofErr w:type="spellEnd"/>
      <w:r w:rsidR="00344382" w:rsidRPr="0034438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344382" w:rsidRPr="00344382">
        <w:rPr>
          <w:rFonts w:ascii="Arial" w:hAnsi="Arial" w:cs="Arial"/>
          <w:sz w:val="22"/>
          <w:szCs w:val="22"/>
        </w:rPr>
        <w:t>Λεβαδέων</w:t>
      </w:r>
      <w:proofErr w:type="spellEnd"/>
      <w:r w:rsidR="00344382" w:rsidRPr="00344382">
        <w:rPr>
          <w:rFonts w:ascii="Arial" w:hAnsi="Arial" w:cs="Arial"/>
          <w:sz w:val="22"/>
          <w:szCs w:val="22"/>
        </w:rPr>
        <w:t xml:space="preserve"> μετά την από   4004/27-02-2025</w:t>
      </w:r>
      <w:r w:rsidR="00344382" w:rsidRPr="00344382">
        <w:rPr>
          <w:rFonts w:ascii="Arial" w:hAnsi="Arial" w:cs="Arial"/>
          <w:b/>
          <w:sz w:val="22"/>
          <w:szCs w:val="22"/>
        </w:rPr>
        <w:t xml:space="preserve"> </w:t>
      </w:r>
      <w:r w:rsidR="00344382" w:rsidRPr="00344382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344382" w:rsidRPr="00344382">
        <w:rPr>
          <w:rFonts w:ascii="Arial" w:hAnsi="Arial" w:cs="Arial"/>
          <w:sz w:val="22"/>
          <w:szCs w:val="22"/>
        </w:rPr>
        <w:t>Λεβαδέων</w:t>
      </w:r>
      <w:proofErr w:type="spellEnd"/>
      <w:r w:rsidR="00344382" w:rsidRPr="00344382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344382" w:rsidRPr="00344382">
        <w:rPr>
          <w:rFonts w:ascii="Arial" w:hAnsi="Arial" w:cs="Arial"/>
          <w:sz w:val="22"/>
          <w:szCs w:val="22"/>
          <w:vertAlign w:val="superscript"/>
        </w:rPr>
        <w:t>Α</w:t>
      </w:r>
      <w:r w:rsidR="00344382" w:rsidRPr="0034438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344382" w:rsidRPr="00344382" w:rsidRDefault="00344382" w:rsidP="00344382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344382">
        <w:rPr>
          <w:rFonts w:ascii="Arial" w:hAnsi="Arial" w:cs="Arial"/>
          <w:sz w:val="22"/>
          <w:szCs w:val="22"/>
        </w:rPr>
        <w:t xml:space="preserve">        </w:t>
      </w:r>
      <w:r w:rsidRPr="00344382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344382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 παρόντα  7 (επτά)  , ήτοι:</w:t>
      </w:r>
    </w:p>
    <w:p w:rsidR="00344382" w:rsidRPr="00344382" w:rsidRDefault="00344382" w:rsidP="0034438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344382" w:rsidRPr="00344382" w:rsidRDefault="00344382" w:rsidP="00344382">
      <w:pPr>
        <w:jc w:val="both"/>
        <w:rPr>
          <w:rFonts w:ascii="Arial" w:hAnsi="Arial" w:cs="Arial"/>
          <w:b/>
          <w:sz w:val="22"/>
          <w:szCs w:val="22"/>
        </w:rPr>
      </w:pPr>
      <w:r w:rsidRPr="00344382">
        <w:rPr>
          <w:rFonts w:ascii="Arial" w:hAnsi="Arial" w:cs="Arial"/>
          <w:sz w:val="22"/>
          <w:szCs w:val="22"/>
        </w:rPr>
        <w:t xml:space="preserve">                 </w:t>
      </w:r>
      <w:r w:rsidRPr="00344382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344382" w:rsidRPr="00344382" w:rsidRDefault="00344382" w:rsidP="0034438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344382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344382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344382">
        <w:rPr>
          <w:rFonts w:ascii="Arial" w:hAnsi="Arial" w:cs="Arial"/>
          <w:sz w:val="22"/>
          <w:szCs w:val="22"/>
        </w:rPr>
        <w:t>Καραμάνης</w:t>
      </w:r>
      <w:proofErr w:type="spellEnd"/>
      <w:r w:rsidRPr="00344382">
        <w:rPr>
          <w:rFonts w:ascii="Arial" w:hAnsi="Arial" w:cs="Arial"/>
          <w:sz w:val="22"/>
          <w:szCs w:val="22"/>
        </w:rPr>
        <w:t xml:space="preserve">  Δημήτριος-Πρόεδρος                                      </w:t>
      </w:r>
    </w:p>
    <w:p w:rsidR="00344382" w:rsidRPr="00344382" w:rsidRDefault="00344382" w:rsidP="0034438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344382">
        <w:rPr>
          <w:rFonts w:ascii="Arial" w:hAnsi="Arial" w:cs="Arial"/>
          <w:sz w:val="22"/>
          <w:szCs w:val="22"/>
        </w:rPr>
        <w:t xml:space="preserve">      2.Τουμαράς  Βασίλειος                                                   </w:t>
      </w:r>
    </w:p>
    <w:p w:rsidR="00344382" w:rsidRPr="00344382" w:rsidRDefault="00344382" w:rsidP="0034438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344382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344382">
        <w:rPr>
          <w:rFonts w:ascii="Arial" w:hAnsi="Arial" w:cs="Arial"/>
          <w:sz w:val="22"/>
          <w:szCs w:val="22"/>
        </w:rPr>
        <w:t>Αγνιάδης</w:t>
      </w:r>
      <w:proofErr w:type="spellEnd"/>
      <w:r w:rsidRPr="00344382">
        <w:rPr>
          <w:rFonts w:ascii="Arial" w:hAnsi="Arial" w:cs="Arial"/>
          <w:sz w:val="22"/>
          <w:szCs w:val="22"/>
        </w:rPr>
        <w:t xml:space="preserve">  Παναγιώτης                                                  </w:t>
      </w:r>
    </w:p>
    <w:p w:rsidR="00344382" w:rsidRPr="00344382" w:rsidRDefault="00344382" w:rsidP="0034438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344382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344382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344382">
        <w:rPr>
          <w:rFonts w:ascii="Arial" w:hAnsi="Arial" w:cs="Arial"/>
          <w:sz w:val="22"/>
          <w:szCs w:val="22"/>
        </w:rPr>
        <w:t xml:space="preserve"> Χρήστος                                               </w:t>
      </w:r>
    </w:p>
    <w:p w:rsidR="00344382" w:rsidRPr="00344382" w:rsidRDefault="00344382" w:rsidP="00344382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344382">
        <w:rPr>
          <w:rFonts w:ascii="Arial" w:hAnsi="Arial" w:cs="Arial"/>
          <w:sz w:val="22"/>
          <w:szCs w:val="22"/>
        </w:rPr>
        <w:t xml:space="preserve">      5. Παπαβασιλείου Αικατερίνης                                                  </w:t>
      </w:r>
    </w:p>
    <w:p w:rsidR="00344382" w:rsidRPr="00344382" w:rsidRDefault="00344382" w:rsidP="00344382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344382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344382">
        <w:rPr>
          <w:rFonts w:ascii="Arial" w:hAnsi="Arial" w:cs="Arial"/>
          <w:sz w:val="22"/>
          <w:szCs w:val="22"/>
        </w:rPr>
        <w:t>Μίχας</w:t>
      </w:r>
      <w:proofErr w:type="spellEnd"/>
      <w:r w:rsidRPr="00344382">
        <w:rPr>
          <w:rFonts w:ascii="Arial" w:hAnsi="Arial" w:cs="Arial"/>
          <w:sz w:val="22"/>
          <w:szCs w:val="22"/>
        </w:rPr>
        <w:t xml:space="preserve"> Δημήτριος  (αποχώρησε στο 2</w:t>
      </w:r>
      <w:r w:rsidRPr="00344382">
        <w:rPr>
          <w:rFonts w:ascii="Arial" w:hAnsi="Arial" w:cs="Arial"/>
          <w:sz w:val="22"/>
          <w:szCs w:val="22"/>
          <w:vertAlign w:val="superscript"/>
        </w:rPr>
        <w:t>ο</w:t>
      </w:r>
      <w:r w:rsidRPr="00344382">
        <w:rPr>
          <w:rFonts w:ascii="Arial" w:hAnsi="Arial" w:cs="Arial"/>
          <w:sz w:val="22"/>
          <w:szCs w:val="22"/>
        </w:rPr>
        <w:t xml:space="preserve"> Θ.Η.Δ.) </w:t>
      </w:r>
    </w:p>
    <w:p w:rsidR="00344382" w:rsidRPr="00344382" w:rsidRDefault="00344382" w:rsidP="0034438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344382">
        <w:rPr>
          <w:rFonts w:ascii="Arial" w:eastAsia="Arial" w:hAnsi="Arial" w:cs="Arial"/>
          <w:sz w:val="22"/>
          <w:szCs w:val="22"/>
        </w:rPr>
        <w:t xml:space="preserve">      7.Ταγκαλέγκας Ιωάννης </w:t>
      </w:r>
      <w:r w:rsidRPr="00344382">
        <w:rPr>
          <w:rFonts w:ascii="Arial" w:hAnsi="Arial" w:cs="Arial"/>
          <w:sz w:val="22"/>
          <w:szCs w:val="22"/>
        </w:rPr>
        <w:t>(αποχώρησε στο 2</w:t>
      </w:r>
      <w:r w:rsidRPr="00344382">
        <w:rPr>
          <w:rFonts w:ascii="Arial" w:hAnsi="Arial" w:cs="Arial"/>
          <w:sz w:val="22"/>
          <w:szCs w:val="22"/>
          <w:vertAlign w:val="superscript"/>
        </w:rPr>
        <w:t>ο</w:t>
      </w:r>
      <w:r w:rsidRPr="00344382">
        <w:rPr>
          <w:rFonts w:ascii="Arial" w:hAnsi="Arial" w:cs="Arial"/>
          <w:sz w:val="22"/>
          <w:szCs w:val="22"/>
        </w:rPr>
        <w:t xml:space="preserve"> Θ.Η.Δ.)</w:t>
      </w:r>
    </w:p>
    <w:p w:rsidR="00C67B2B" w:rsidRPr="0093097D" w:rsidRDefault="00C67B2B" w:rsidP="00344382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</w:p>
    <w:p w:rsidR="00C67B2B" w:rsidRDefault="007B747B" w:rsidP="00344382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="00C67B2B" w:rsidRPr="00963196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344382">
        <w:rPr>
          <w:rFonts w:ascii="Arial" w:eastAsia="Arial" w:hAnsi="Arial" w:cs="Arial"/>
          <w:sz w:val="22"/>
          <w:szCs w:val="22"/>
        </w:rPr>
        <w:t>3</w:t>
      </w:r>
      <w:r w:rsidR="00C67B2B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C67B2B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</w:t>
      </w:r>
    </w:p>
    <w:p w:rsidR="007B747B" w:rsidRDefault="00C67B2B" w:rsidP="00344382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963196">
        <w:rPr>
          <w:rFonts w:ascii="Arial" w:eastAsia="Arial" w:hAnsi="Arial" w:cs="Arial"/>
          <w:sz w:val="22"/>
          <w:szCs w:val="22"/>
        </w:rPr>
        <w:t>έθεσε υπόψη των μελών την με αριθ.πρωτ.</w:t>
      </w:r>
      <w:r w:rsidR="000020FF">
        <w:rPr>
          <w:rFonts w:ascii="Arial" w:eastAsia="Arial" w:hAnsi="Arial" w:cs="Arial"/>
          <w:sz w:val="22"/>
          <w:szCs w:val="22"/>
        </w:rPr>
        <w:t>3</w:t>
      </w:r>
      <w:r w:rsidR="007B747B">
        <w:rPr>
          <w:rFonts w:ascii="Arial" w:eastAsia="Arial" w:hAnsi="Arial" w:cs="Arial"/>
          <w:sz w:val="22"/>
          <w:szCs w:val="22"/>
        </w:rPr>
        <w:t>964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="007B747B">
        <w:rPr>
          <w:rFonts w:ascii="Arial" w:eastAsia="Arial" w:hAnsi="Arial" w:cs="Arial"/>
          <w:sz w:val="22"/>
          <w:szCs w:val="22"/>
        </w:rPr>
        <w:t>27</w:t>
      </w:r>
      <w:r w:rsidRPr="00963196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2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έγγραφη </w:t>
      </w:r>
      <w:r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>
        <w:rPr>
          <w:rFonts w:ascii="Arial" w:eastAsia="Arial" w:hAnsi="Arial" w:cs="Arial"/>
          <w:sz w:val="22"/>
          <w:szCs w:val="22"/>
        </w:rPr>
        <w:t xml:space="preserve">της </w:t>
      </w:r>
      <w:r w:rsidR="007B747B">
        <w:rPr>
          <w:rFonts w:ascii="Arial" w:eastAsia="Arial" w:hAnsi="Arial" w:cs="Arial"/>
          <w:sz w:val="22"/>
          <w:szCs w:val="22"/>
        </w:rPr>
        <w:t xml:space="preserve">Αν. </w:t>
      </w:r>
    </w:p>
    <w:p w:rsidR="00C67B2B" w:rsidRDefault="007B747B" w:rsidP="00344382">
      <w:pPr>
        <w:tabs>
          <w:tab w:val="left" w:pos="0"/>
        </w:tabs>
        <w:ind w:right="-1091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Προϊσταμένης  </w:t>
      </w:r>
      <w:r w:rsidR="000020FF">
        <w:rPr>
          <w:rFonts w:ascii="Arial" w:eastAsia="Arial" w:hAnsi="Arial" w:cs="Arial"/>
          <w:sz w:val="22"/>
          <w:szCs w:val="22"/>
        </w:rPr>
        <w:t xml:space="preserve">Οικονομικών </w:t>
      </w:r>
      <w:r w:rsidR="00C67B2B">
        <w:rPr>
          <w:rFonts w:ascii="Arial" w:eastAsia="Arial" w:hAnsi="Arial" w:cs="Arial"/>
          <w:sz w:val="22"/>
          <w:szCs w:val="22"/>
        </w:rPr>
        <w:t>Υπηρεσιών</w:t>
      </w:r>
      <w:r w:rsidR="00C67B2B"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C67B2B"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C67B2B"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="00C67B2B">
        <w:rPr>
          <w:rFonts w:ascii="Arial" w:hAnsi="Arial" w:cs="Arial"/>
          <w:sz w:val="22"/>
          <w:szCs w:val="22"/>
        </w:rPr>
        <w:t xml:space="preserve"> στην οποία αναφέρονται:</w:t>
      </w:r>
    </w:p>
    <w:p w:rsidR="00344382" w:rsidRPr="005B133C" w:rsidRDefault="00344382" w:rsidP="00344382">
      <w:pPr>
        <w:jc w:val="both"/>
        <w:rPr>
          <w:rFonts w:ascii="Calibri" w:hAnsi="Calibri" w:cs="Calibri"/>
          <w:i/>
          <w:iCs/>
          <w:sz w:val="22"/>
          <w:szCs w:val="22"/>
        </w:rPr>
      </w:pPr>
    </w:p>
    <w:p w:rsidR="00344382" w:rsidRPr="001D6516" w:rsidRDefault="00344382" w:rsidP="00344382">
      <w:p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i/>
          <w:sz w:val="22"/>
          <w:szCs w:val="22"/>
          <w:highlight w:val="white"/>
        </w:rPr>
        <w:t>Λαμβάνοντας υπόψη:</w:t>
      </w:r>
    </w:p>
    <w:p w:rsidR="00344382" w:rsidRPr="001D6516" w:rsidRDefault="00344382" w:rsidP="00344382">
      <w:pPr>
        <w:pStyle w:val="af9"/>
        <w:widowControl w:val="0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1D6516">
        <w:rPr>
          <w:rFonts w:ascii="Arial" w:hAnsi="Arial" w:cs="Arial"/>
          <w:i/>
          <w:sz w:val="22"/>
          <w:szCs w:val="22"/>
          <w:highlight w:val="white"/>
        </w:rPr>
        <w:t xml:space="preserve">Την αριθμ.52/2025 </w:t>
      </w:r>
      <w:r w:rsidRPr="001D6516">
        <w:rPr>
          <w:rFonts w:ascii="Arial" w:hAnsi="Arial" w:cs="Arial"/>
          <w:i/>
          <w:sz w:val="22"/>
          <w:szCs w:val="22"/>
        </w:rPr>
        <w:t>(</w:t>
      </w:r>
      <w:r w:rsidRPr="001D6516">
        <w:rPr>
          <w:rFonts w:ascii="Arial" w:hAnsi="Arial" w:cs="Arial"/>
          <w:i/>
          <w:iCs/>
          <w:sz w:val="22"/>
          <w:szCs w:val="22"/>
        </w:rPr>
        <w:t>ΑΔΑ:ΡΠΑΝΩΛΗ-ΣΛ0) απόφαση Δημοτικής Επιτροπής όπου εγκρίθηκε η 1</w:t>
      </w:r>
      <w:r w:rsidRPr="001D6516">
        <w:rPr>
          <w:rFonts w:ascii="Arial" w:hAnsi="Arial" w:cs="Arial"/>
          <w:i/>
          <w:iCs/>
          <w:sz w:val="22"/>
          <w:szCs w:val="22"/>
          <w:vertAlign w:val="superscript"/>
        </w:rPr>
        <w:t xml:space="preserve">η </w:t>
      </w:r>
      <w:r w:rsidRPr="001D6516">
        <w:rPr>
          <w:rFonts w:ascii="Arial" w:hAnsi="Arial" w:cs="Arial"/>
          <w:bCs/>
          <w:i/>
          <w:iCs/>
          <w:sz w:val="22"/>
          <w:szCs w:val="22"/>
        </w:rPr>
        <w:t xml:space="preserve">Αναμόρφωση Προϋπολογισμού τρέχουσας χρήσης 2025, ύστερα και από  το </w:t>
      </w:r>
      <w:proofErr w:type="spellStart"/>
      <w:r w:rsidRPr="001D6516">
        <w:rPr>
          <w:rFonts w:ascii="Arial" w:hAnsi="Arial" w:cs="Arial"/>
          <w:bCs/>
          <w:i/>
          <w:iCs/>
          <w:sz w:val="22"/>
          <w:szCs w:val="22"/>
        </w:rPr>
        <w:t>αριθμ</w:t>
      </w:r>
      <w:proofErr w:type="spellEnd"/>
      <w:r w:rsidRPr="001D6516">
        <w:rPr>
          <w:rFonts w:ascii="Arial" w:hAnsi="Arial" w:cs="Arial"/>
          <w:bCs/>
          <w:i/>
          <w:iCs/>
          <w:sz w:val="22"/>
          <w:szCs w:val="22"/>
        </w:rPr>
        <w:t>. 3006/13-2-2025 έγγραφο της Τεχνικής Υπηρεσίας με το οποίο είχε ζητήσει την αναμόρφωση του προϋπολογισμού και την εγγραφή της προμήθειας με τίτλο «Κατασκευή εγκατάστασης καταφυγίου αδέσποτων ζώων (ενδιαίτημα σκύλων)»  προϋπολογισμού 492.280€ με ΦΠΑ από το πρόγραμμα ΦΙΛΟΔΗΜΟΣ ΙΙ εξολοκλήρου.</w:t>
      </w:r>
    </w:p>
    <w:p w:rsidR="00344382" w:rsidRPr="001D6516" w:rsidRDefault="00344382" w:rsidP="00344382">
      <w:pPr>
        <w:pStyle w:val="af9"/>
        <w:widowControl w:val="0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bCs/>
          <w:i/>
          <w:iCs/>
          <w:sz w:val="22"/>
          <w:szCs w:val="22"/>
        </w:rPr>
        <w:t xml:space="preserve">Το αριθμ.3926/26-2-2025 νεότερο έγγραφό της, όπου επανήλθε ζητώντας την τροποποίηση της 1ης αναμόρφωσης 2025 λόγω αλλαγής των πηγών χρηματοδότησης της προμήθειας με τίτλο «Κατασκευή εγκατάστασης καταφυγίου αδέσποτων ζώων (ενδιαίτημα σκύλων)»  αναφέροντας: α) την αριθμ.7898/2-2-2-2021 απόφαση ένταξης </w:t>
      </w:r>
      <w:r w:rsidRPr="001D6516">
        <w:rPr>
          <w:rFonts w:ascii="Arial" w:hAnsi="Arial" w:cs="Arial"/>
          <w:bCs/>
          <w:i/>
          <w:iCs/>
          <w:sz w:val="22"/>
          <w:szCs w:val="22"/>
        </w:rPr>
        <w:lastRenderedPageBreak/>
        <w:t xml:space="preserve">της πράξης στο ΦΙΛΟΔΗΜΟΣ ΙΙ με την οποία είχε αποφασιστεί η χρηματοδότηση της πράξης κατά  372.000,00€ από το πρόγραμμα ΦΙΛΟΔΗΜΟΣ ΙΙ και ποσό των 120.280,00€ από ιδίους πόρους  και β)  το αριθμ.3229/18-2-2025 τροποποιημένο τεχνικό δελτίο. </w:t>
      </w:r>
    </w:p>
    <w:p w:rsidR="00344382" w:rsidRPr="001D6516" w:rsidRDefault="00344382" w:rsidP="00344382">
      <w:pPr>
        <w:pStyle w:val="af9"/>
        <w:widowControl w:val="0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bCs/>
          <w:i/>
          <w:iCs/>
          <w:sz w:val="22"/>
          <w:szCs w:val="22"/>
        </w:rPr>
        <w:t xml:space="preserve">Την </w:t>
      </w:r>
      <w:r w:rsidRPr="001D6516">
        <w:rPr>
          <w:rFonts w:ascii="Arial" w:hAnsi="Arial" w:cs="Arial"/>
          <w:i/>
          <w:sz w:val="22"/>
          <w:szCs w:val="22"/>
          <w:highlight w:val="white"/>
        </w:rPr>
        <w:t xml:space="preserve"> ΚΥΑ οικ.56415/31-7-2024 Παροχή οδηγιών για την κατάρτιση του προϋπολογισμού των δήμων, οικονομικού έτους 2025 -μερική τροποποίηση της </w:t>
      </w:r>
      <w:proofErr w:type="spellStart"/>
      <w:r w:rsidRPr="001D6516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1D6516">
        <w:rPr>
          <w:rFonts w:ascii="Arial" w:hAnsi="Arial" w:cs="Arial"/>
          <w:i/>
          <w:sz w:val="22"/>
          <w:szCs w:val="22"/>
          <w:highlight w:val="white"/>
        </w:rPr>
        <w:t>. 7028/2004 (Β'253) απόφασης, όπου παρέχονται οδηγίες σχετικά με την αναμόρφωση του προϋπολογισμού,</w:t>
      </w:r>
    </w:p>
    <w:p w:rsidR="00344382" w:rsidRPr="001D6516" w:rsidRDefault="00344382" w:rsidP="00344382">
      <w:pPr>
        <w:pStyle w:val="af9"/>
        <w:widowControl w:val="0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i/>
          <w:sz w:val="22"/>
          <w:szCs w:val="22"/>
          <w:highlight w:val="white"/>
        </w:rPr>
        <w:t>Επίσης το Β.Δ. 17/5-15/6/1959  όπου αναφέρονται οι λόγοι αναμόρφωσης ως εξής:</w:t>
      </w:r>
    </w:p>
    <w:p w:rsidR="00344382" w:rsidRPr="001D6516" w:rsidRDefault="00344382" w:rsidP="00344382">
      <w:pPr>
        <w:pStyle w:val="af9"/>
        <w:widowControl w:val="0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i/>
          <w:sz w:val="22"/>
          <w:szCs w:val="22"/>
          <w:highlight w:val="white"/>
        </w:rPr>
        <w:t>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344382" w:rsidRPr="001D6516" w:rsidRDefault="00344382" w:rsidP="00344382">
      <w:pPr>
        <w:pStyle w:val="af9"/>
        <w:widowControl w:val="0"/>
        <w:numPr>
          <w:ilvl w:val="0"/>
          <w:numId w:val="12"/>
        </w:numPr>
        <w:spacing w:line="276" w:lineRule="auto"/>
        <w:ind w:left="709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i/>
          <w:sz w:val="22"/>
          <w:szCs w:val="22"/>
          <w:highlight w:val="white"/>
        </w:rPr>
        <w:t>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344382" w:rsidRPr="001D6516" w:rsidRDefault="00344382" w:rsidP="00344382">
      <w:pPr>
        <w:spacing w:line="276" w:lineRule="auto"/>
        <w:ind w:left="720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1D6516">
        <w:rPr>
          <w:rFonts w:ascii="Arial" w:hAnsi="Arial" w:cs="Arial"/>
          <w:bCs/>
          <w:i/>
          <w:iCs/>
          <w:sz w:val="22"/>
          <w:szCs w:val="22"/>
        </w:rPr>
        <w:t>Οπότε βάσει των ανωτέρω εισηγούμαστε την τροποποίηση της αριθμ.52/2025 (ΑΔΑ:ΡΠΑΝΩΛΗ-ΣΛ0) απόφασης Δημοτικής Επιτροπής που αφορά την 1η Αναμόρφωση Προϋπολογισμού τρέχουσας χρήσης 2025, ως εξής:</w:t>
      </w:r>
    </w:p>
    <w:p w:rsidR="00344382" w:rsidRPr="001D6516" w:rsidRDefault="00344382" w:rsidP="00344382">
      <w:pPr>
        <w:tabs>
          <w:tab w:val="left" w:pos="4095"/>
        </w:tabs>
        <w:spacing w:line="276" w:lineRule="auto"/>
        <w:rPr>
          <w:rFonts w:ascii="Arial" w:hAnsi="Arial" w:cs="Arial"/>
          <w:i/>
          <w:sz w:val="22"/>
          <w:szCs w:val="22"/>
          <w:highlight w:val="white"/>
        </w:rPr>
      </w:pPr>
    </w:p>
    <w:p w:rsidR="00344382" w:rsidRPr="001D6516" w:rsidRDefault="00344382" w:rsidP="00344382">
      <w:pPr>
        <w:pStyle w:val="af2"/>
        <w:spacing w:line="276" w:lineRule="auto"/>
        <w:ind w:firstLine="0"/>
        <w:rPr>
          <w:rFonts w:ascii="Arial" w:hAnsi="Arial" w:cs="Arial"/>
          <w:b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b/>
          <w:i/>
          <w:sz w:val="22"/>
          <w:szCs w:val="22"/>
          <w:highlight w:val="white"/>
        </w:rPr>
        <w:t>Α.  Αύξηση Κ.Α Εσόδων</w:t>
      </w:r>
    </w:p>
    <w:tbl>
      <w:tblPr>
        <w:tblW w:w="10140" w:type="dxa"/>
        <w:jc w:val="center"/>
        <w:tblInd w:w="93" w:type="dxa"/>
        <w:tblLook w:val="04A0"/>
      </w:tblPr>
      <w:tblGrid>
        <w:gridCol w:w="1253"/>
        <w:gridCol w:w="1898"/>
        <w:gridCol w:w="1520"/>
        <w:gridCol w:w="1653"/>
        <w:gridCol w:w="1581"/>
        <w:gridCol w:w="2235"/>
      </w:tblGrid>
      <w:tr w:rsidR="00344382" w:rsidRPr="001D6516" w:rsidTr="00724CAB">
        <w:trPr>
          <w:trHeight w:val="60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Κ.Α.</w:t>
            </w: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Περιγραφή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Προυπ</w:t>
            </w:r>
            <w:proofErr w:type="spellEnd"/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/</w:t>
            </w:r>
            <w:proofErr w:type="spellStart"/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σμός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Αναμόρφωση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Διαμόρφωση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Χρηματοδότηση</w:t>
            </w:r>
          </w:p>
        </w:tc>
      </w:tr>
      <w:tr w:rsidR="00344382" w:rsidRPr="001D6516" w:rsidTr="00724CAB">
        <w:trPr>
          <w:trHeight w:val="114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1322.069</w:t>
            </w: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Επιχορήγηση από πρόγραμμα ΦΙΛΟΔΗΜΟΣ ΙΙ για Κατασκευή εγκατάστασης καταφυγίου αδέσποτων ζώων (ενδιαίτημα σκύλων)</w:t>
            </w:r>
          </w:p>
          <w:p w:rsidR="00344382" w:rsidRPr="001D6516" w:rsidRDefault="00344382" w:rsidP="00724CAB">
            <w:pPr>
              <w:suppressAutoHyphens w:val="0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10.000,00€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362.000,00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372.000,00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ΦΙΛΟΔΗΜΟΣ ΙΙ (ΑΔΑ:63ΡΡ46ΜΤΛ6-0ΔΟ)</w:t>
            </w:r>
          </w:p>
        </w:tc>
      </w:tr>
      <w:tr w:rsidR="00344382" w:rsidRPr="001D6516" w:rsidTr="00724CAB">
        <w:trPr>
          <w:trHeight w:val="57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  <w:t>Σύνολο αύξησης εσόδων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  <w:t>362.000,00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</w:tc>
      </w:tr>
    </w:tbl>
    <w:p w:rsidR="00344382" w:rsidRPr="001D6516" w:rsidRDefault="00344382" w:rsidP="00344382">
      <w:pPr>
        <w:pStyle w:val="af2"/>
        <w:spacing w:line="276" w:lineRule="auto"/>
        <w:ind w:firstLine="0"/>
        <w:rPr>
          <w:rFonts w:ascii="Arial" w:hAnsi="Arial" w:cs="Arial"/>
          <w:b/>
          <w:i/>
          <w:sz w:val="22"/>
          <w:szCs w:val="22"/>
          <w:highlight w:val="white"/>
        </w:rPr>
      </w:pPr>
    </w:p>
    <w:p w:rsidR="00344382" w:rsidRPr="001D6516" w:rsidRDefault="00344382" w:rsidP="00344382">
      <w:pPr>
        <w:pStyle w:val="af2"/>
        <w:spacing w:line="276" w:lineRule="auto"/>
        <w:ind w:firstLine="0"/>
        <w:rPr>
          <w:rFonts w:ascii="Arial" w:hAnsi="Arial" w:cs="Arial"/>
          <w:b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b/>
          <w:i/>
          <w:sz w:val="22"/>
          <w:szCs w:val="22"/>
          <w:highlight w:val="white"/>
        </w:rPr>
        <w:t>Β. Μείωση Εξόδων</w:t>
      </w:r>
    </w:p>
    <w:tbl>
      <w:tblPr>
        <w:tblW w:w="10140" w:type="dxa"/>
        <w:jc w:val="center"/>
        <w:tblInd w:w="93" w:type="dxa"/>
        <w:tblLook w:val="04A0"/>
      </w:tblPr>
      <w:tblGrid>
        <w:gridCol w:w="1500"/>
        <w:gridCol w:w="1988"/>
        <w:gridCol w:w="1520"/>
        <w:gridCol w:w="1653"/>
        <w:gridCol w:w="1581"/>
        <w:gridCol w:w="1898"/>
      </w:tblGrid>
      <w:tr w:rsidR="00344382" w:rsidRPr="001D6516" w:rsidTr="00724CAB">
        <w:trPr>
          <w:trHeight w:val="60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Κ.Α.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Περιγραφή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Προυπ</w:t>
            </w:r>
            <w:proofErr w:type="spellEnd"/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/</w:t>
            </w:r>
            <w:proofErr w:type="spellStart"/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σμός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Αναμόρφωση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Διαμόρφωση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Χρηματοδότηση</w:t>
            </w:r>
          </w:p>
        </w:tc>
      </w:tr>
      <w:tr w:rsidR="00344382" w:rsidRPr="001D6516" w:rsidTr="00724CAB">
        <w:trPr>
          <w:trHeight w:val="114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64/7311.102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Κατασκευή εγκατάστασης καταφυγίου αδέσποτων ζώων (ενδιαίτημα σκύλων)</w:t>
            </w:r>
          </w:p>
          <w:p w:rsidR="00344382" w:rsidRPr="001D6516" w:rsidRDefault="00344382" w:rsidP="00724CAB">
            <w:pPr>
              <w:suppressAutoHyphens w:val="0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10.000,00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-10.000,00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ΦΙΛΟΔΗΜΟΣ ΙΙ</w:t>
            </w:r>
          </w:p>
        </w:tc>
      </w:tr>
      <w:tr w:rsidR="00344382" w:rsidRPr="001D6516" w:rsidTr="00724CAB">
        <w:trPr>
          <w:trHeight w:val="114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lastRenderedPageBreak/>
              <w:t>30/7413.006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Μελέτη Ενεργειακής Απόδοσης Δημοτικών Κτιρίων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31.320,00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-31.320,00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344382" w:rsidRPr="001D6516" w:rsidTr="00724CAB">
        <w:trPr>
          <w:trHeight w:val="114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30/7413.008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Μελέτη Ανακατασκευής πλατείας Συνοικισμού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18.000,00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-17.000,00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4382" w:rsidRPr="001D6516" w:rsidRDefault="00344382" w:rsidP="00724CAB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344382" w:rsidRPr="001D6516" w:rsidTr="00724CAB">
        <w:trPr>
          <w:trHeight w:val="114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30/6117.021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Προκαταρτική Μελέτη σκοπιμότητας για τη διαχείριση και ανάδειξη του Κάστρου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24.800,00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-22.000,00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2.800,00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4382" w:rsidRPr="001D6516" w:rsidRDefault="00344382" w:rsidP="00724CAB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344382" w:rsidRPr="001D6516" w:rsidTr="00724CAB">
        <w:trPr>
          <w:trHeight w:val="747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  <w:t>Σύνολο μείωσης εξόδων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  <w:t>-80.320,00€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</w:p>
        </w:tc>
      </w:tr>
    </w:tbl>
    <w:p w:rsidR="00344382" w:rsidRPr="001D6516" w:rsidRDefault="00344382" w:rsidP="00344382">
      <w:pPr>
        <w:pStyle w:val="af2"/>
        <w:spacing w:line="276" w:lineRule="auto"/>
        <w:ind w:firstLine="0"/>
        <w:rPr>
          <w:rFonts w:ascii="Arial" w:hAnsi="Arial" w:cs="Arial"/>
          <w:b/>
          <w:i/>
          <w:sz w:val="22"/>
          <w:szCs w:val="22"/>
          <w:highlight w:val="white"/>
        </w:rPr>
      </w:pPr>
    </w:p>
    <w:p w:rsidR="00344382" w:rsidRPr="001D6516" w:rsidRDefault="00344382" w:rsidP="00344382">
      <w:pPr>
        <w:pStyle w:val="af8"/>
        <w:snapToGrid w:val="0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i/>
          <w:sz w:val="22"/>
          <w:szCs w:val="22"/>
          <w:highlight w:val="white"/>
        </w:rPr>
        <w:t xml:space="preserve">Το ποσό των </w:t>
      </w:r>
      <w:r w:rsidRPr="001D6516">
        <w:rPr>
          <w:rFonts w:ascii="Arial" w:hAnsi="Arial" w:cs="Arial"/>
          <w:b/>
          <w:i/>
          <w:sz w:val="22"/>
          <w:szCs w:val="22"/>
          <w:highlight w:val="white"/>
        </w:rPr>
        <w:t>442.320,00€</w:t>
      </w:r>
      <w:r w:rsidRPr="001D6516">
        <w:rPr>
          <w:rFonts w:ascii="Arial" w:hAnsi="Arial" w:cs="Arial"/>
          <w:i/>
          <w:sz w:val="22"/>
          <w:szCs w:val="22"/>
          <w:highlight w:val="white"/>
        </w:rPr>
        <w:t xml:space="preserve"> μεταφέρεται στο αποθεματικό το οποίο ενισχύεται ισόποσα.</w:t>
      </w:r>
    </w:p>
    <w:p w:rsidR="00344382" w:rsidRPr="001D6516" w:rsidRDefault="00344382" w:rsidP="00344382">
      <w:pPr>
        <w:rPr>
          <w:rFonts w:ascii="Arial" w:hAnsi="Arial" w:cs="Arial"/>
          <w:i/>
          <w:sz w:val="22"/>
          <w:szCs w:val="22"/>
        </w:rPr>
      </w:pPr>
      <w:r w:rsidRPr="001D6516">
        <w:rPr>
          <w:rFonts w:ascii="Arial" w:hAnsi="Arial" w:cs="Arial"/>
          <w:i/>
          <w:sz w:val="22"/>
          <w:szCs w:val="22"/>
          <w:highlight w:val="white"/>
        </w:rPr>
        <w:t xml:space="preserve">Από την πίστωση του αποθεματικού κεφαλαίου (Κ.Α. 9111) το ποσό των </w:t>
      </w:r>
      <w:r w:rsidRPr="001D6516">
        <w:rPr>
          <w:rFonts w:ascii="Arial" w:hAnsi="Arial" w:cs="Arial"/>
          <w:b/>
          <w:i/>
          <w:color w:val="000000"/>
          <w:sz w:val="22"/>
          <w:szCs w:val="22"/>
          <w:lang w:eastAsia="el-GR"/>
        </w:rPr>
        <w:t>646.262,20€</w:t>
      </w:r>
      <w:r w:rsidRPr="001D6516">
        <w:rPr>
          <w:rFonts w:ascii="Arial" w:hAnsi="Arial" w:cs="Arial"/>
          <w:i/>
          <w:sz w:val="22"/>
          <w:szCs w:val="22"/>
          <w:highlight w:val="white"/>
        </w:rPr>
        <w:t>να μεταφερθεί στο σκέλος των εξόδων για  ενίσχυση και δημιουργία Κ.Α. Εξόδων :</w:t>
      </w:r>
    </w:p>
    <w:p w:rsidR="00344382" w:rsidRPr="001D6516" w:rsidRDefault="00344382" w:rsidP="00344382">
      <w:pPr>
        <w:spacing w:line="360" w:lineRule="auto"/>
        <w:rPr>
          <w:rFonts w:ascii="Arial" w:hAnsi="Arial" w:cs="Arial"/>
          <w:b/>
          <w:i/>
          <w:iCs/>
          <w:sz w:val="22"/>
          <w:szCs w:val="22"/>
        </w:rPr>
      </w:pPr>
    </w:p>
    <w:tbl>
      <w:tblPr>
        <w:tblW w:w="1014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76"/>
        <w:gridCol w:w="1780"/>
        <w:gridCol w:w="1520"/>
        <w:gridCol w:w="1750"/>
        <w:gridCol w:w="1716"/>
        <w:gridCol w:w="1898"/>
      </w:tblGrid>
      <w:tr w:rsidR="00344382" w:rsidRPr="001D6516" w:rsidTr="00724CAB">
        <w:trPr>
          <w:trHeight w:val="600"/>
          <w:jc w:val="center"/>
        </w:trPr>
        <w:tc>
          <w:tcPr>
            <w:tcW w:w="1507" w:type="dxa"/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Κ.Α.</w:t>
            </w:r>
          </w:p>
        </w:tc>
        <w:tc>
          <w:tcPr>
            <w:tcW w:w="1619" w:type="dxa"/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Περιγραφή</w:t>
            </w:r>
          </w:p>
        </w:tc>
        <w:tc>
          <w:tcPr>
            <w:tcW w:w="1490" w:type="dxa"/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Προυπ</w:t>
            </w:r>
            <w:proofErr w:type="spellEnd"/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/</w:t>
            </w:r>
            <w:proofErr w:type="spellStart"/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σμός</w:t>
            </w:r>
            <w:proofErr w:type="spellEnd"/>
          </w:p>
        </w:tc>
        <w:tc>
          <w:tcPr>
            <w:tcW w:w="1837" w:type="dxa"/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Αναμόρφωση</w:t>
            </w:r>
          </w:p>
        </w:tc>
        <w:tc>
          <w:tcPr>
            <w:tcW w:w="1837" w:type="dxa"/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Διαμόρφωση</w:t>
            </w:r>
          </w:p>
        </w:tc>
        <w:tc>
          <w:tcPr>
            <w:tcW w:w="1850" w:type="dxa"/>
            <w:shd w:val="clear" w:color="000000" w:fill="BFBFBF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bCs/>
                <w:i/>
                <w:color w:val="000000"/>
                <w:sz w:val="22"/>
                <w:szCs w:val="22"/>
                <w:lang w:eastAsia="el-GR"/>
              </w:rPr>
              <w:t>Χρηματοδότηση</w:t>
            </w:r>
          </w:p>
        </w:tc>
      </w:tr>
      <w:tr w:rsidR="00344382" w:rsidRPr="001D6516" w:rsidTr="00724CAB">
        <w:trPr>
          <w:trHeight w:val="114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64/7122.001</w:t>
            </w:r>
          </w:p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Νέος Κ.Α.</w:t>
            </w: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Προμήθεια για την Κατασκευή εγκατάστασης καταφυγίου αδέσποτων ζώων (ενδιαίτημα σκύλων)</w:t>
            </w:r>
          </w:p>
          <w:p w:rsidR="00344382" w:rsidRPr="001D6516" w:rsidRDefault="00344382" w:rsidP="00724CAB">
            <w:pPr>
              <w:suppressAutoHyphens w:val="0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492.280,00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492.280,00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ΦΙΛΟΔΗΜΟΣ ΙΙ (372.000,00) &amp; 120.280,00€ ‘Ίδιοι πόροι</w:t>
            </w:r>
          </w:p>
        </w:tc>
      </w:tr>
      <w:tr w:rsidR="00344382" w:rsidRPr="001D6516" w:rsidTr="00724CAB">
        <w:trPr>
          <w:trHeight w:val="114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  <w:t>62/8121</w:t>
            </w: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 xml:space="preserve">Αγορές κτιρίων τεχνικών έργων και προμήθειες παγίων </w:t>
            </w: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70.722,58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  <w:t>92.417,20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  <w:t>163.139.78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229- ΕΤΠΑ (2021-2027)</w:t>
            </w:r>
          </w:p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</w:tc>
      </w:tr>
      <w:tr w:rsidR="00344382" w:rsidRPr="001D6516" w:rsidTr="00724CAB">
        <w:trPr>
          <w:trHeight w:val="114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30/6142.022</w:t>
            </w: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 xml:space="preserve">Αμοιβή για υπηρεσία ενεργειακής επιθεώρησης και έκδοσης πιστοποιητικού ενεργειακής απόδοσης ακινήτων του Δήμου </w:t>
            </w:r>
            <w:proofErr w:type="spellStart"/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-Συνεχιζόμενη σύμβαση</w:t>
            </w: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21.565,00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21.565,00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344382" w:rsidRPr="001D6516" w:rsidTr="00724CAB">
        <w:trPr>
          <w:trHeight w:val="114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lastRenderedPageBreak/>
              <w:t>Νέος Κ.Α.</w:t>
            </w:r>
          </w:p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30/</w:t>
            </w: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  <w:t>6142.025</w:t>
            </w:r>
          </w:p>
          <w:p w:rsidR="00344382" w:rsidRPr="001D6516" w:rsidRDefault="00344382" w:rsidP="00724CAB">
            <w:pPr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 xml:space="preserve">Παροχή υπηρεσίας συγκοινωνιακού έργου για την λειτουργία Δημοτικής Συγκοινωνίας Δήμου </w:t>
            </w:r>
            <w:proofErr w:type="spellStart"/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  <w:t>0,00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  <w:t>40.000,00</w:t>
            </w: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l-GR"/>
              </w:rPr>
              <w:t>40.000,00</w:t>
            </w: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344382" w:rsidRPr="001D6516" w:rsidTr="00724CAB">
        <w:trPr>
          <w:trHeight w:val="76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  <w:t>Σύνολο αύξησης εξόδων</w:t>
            </w: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right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</w:pPr>
            <w:r w:rsidRPr="001D6516"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val="en-US" w:eastAsia="el-GR"/>
              </w:rPr>
              <w:t>646.262,20</w:t>
            </w:r>
            <w:r w:rsidRPr="001D6516"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suppressAutoHyphens w:val="0"/>
              <w:jc w:val="center"/>
              <w:rPr>
                <w:rFonts w:ascii="Arial" w:hAnsi="Arial" w:cs="Arial"/>
                <w:b/>
                <w:i/>
                <w:color w:val="000000"/>
                <w:sz w:val="22"/>
                <w:szCs w:val="22"/>
                <w:lang w:val="en-US" w:eastAsia="el-GR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344382" w:rsidRPr="001D6516" w:rsidRDefault="00344382" w:rsidP="00724CAB">
            <w:pPr>
              <w:jc w:val="center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</w:tc>
      </w:tr>
    </w:tbl>
    <w:p w:rsidR="00344382" w:rsidRPr="001D6516" w:rsidRDefault="00344382" w:rsidP="00344382">
      <w:pPr>
        <w:pStyle w:val="af2"/>
        <w:ind w:firstLine="0"/>
        <w:jc w:val="left"/>
        <w:rPr>
          <w:rFonts w:ascii="Arial" w:hAnsi="Arial" w:cs="Arial"/>
          <w:b/>
          <w:i/>
          <w:iCs/>
          <w:sz w:val="22"/>
          <w:szCs w:val="22"/>
        </w:rPr>
      </w:pPr>
    </w:p>
    <w:p w:rsidR="00344382" w:rsidRPr="001D6516" w:rsidRDefault="00344382" w:rsidP="00344382">
      <w:pPr>
        <w:spacing w:line="276" w:lineRule="auto"/>
        <w:jc w:val="both"/>
        <w:rPr>
          <w:rFonts w:ascii="Arial" w:hAnsi="Arial" w:cs="Arial"/>
          <w:b/>
          <w:i/>
          <w:sz w:val="22"/>
          <w:szCs w:val="22"/>
          <w:highlight w:val="white"/>
        </w:rPr>
      </w:pPr>
      <w:r w:rsidRPr="001D6516">
        <w:rPr>
          <w:rFonts w:ascii="Arial" w:hAnsi="Arial" w:cs="Arial"/>
          <w:i/>
          <w:sz w:val="22"/>
          <w:szCs w:val="22"/>
          <w:highlight w:val="white"/>
        </w:rPr>
        <w:t xml:space="preserve">Από την παραπάνω αναμόρφωση του προϋπολογισμού το υπάρχον αποθεματικό με Κ.Α. εξόδου 9111 και πίστωση </w:t>
      </w:r>
      <w:r w:rsidRPr="001D6516">
        <w:rPr>
          <w:rFonts w:ascii="Arial" w:hAnsi="Arial" w:cs="Arial"/>
          <w:b/>
          <w:i/>
          <w:sz w:val="22"/>
          <w:szCs w:val="22"/>
          <w:highlight w:val="white"/>
        </w:rPr>
        <w:t>331.102,58€</w:t>
      </w:r>
      <w:r w:rsidRPr="001D6516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r w:rsidRPr="001D6516">
        <w:rPr>
          <w:rFonts w:ascii="Arial" w:hAnsi="Arial" w:cs="Arial"/>
          <w:b/>
          <w:i/>
          <w:sz w:val="22"/>
          <w:szCs w:val="22"/>
          <w:highlight w:val="white"/>
        </w:rPr>
        <w:t>μειώνεται κατά 203.942,20€</w:t>
      </w:r>
      <w:r w:rsidRPr="001D6516">
        <w:rPr>
          <w:rFonts w:ascii="Arial" w:hAnsi="Arial" w:cs="Arial"/>
          <w:i/>
          <w:sz w:val="22"/>
          <w:szCs w:val="22"/>
          <w:highlight w:val="white"/>
        </w:rPr>
        <w:t xml:space="preserve"> και διαμορφώνεται στο ποσό των </w:t>
      </w:r>
      <w:r w:rsidRPr="001D6516">
        <w:rPr>
          <w:rFonts w:ascii="Arial" w:hAnsi="Arial" w:cs="Arial"/>
          <w:b/>
          <w:i/>
          <w:sz w:val="22"/>
          <w:szCs w:val="22"/>
          <w:highlight w:val="white"/>
        </w:rPr>
        <w:t>127.160,38€.</w:t>
      </w:r>
    </w:p>
    <w:p w:rsidR="000E72CD" w:rsidRPr="000E72CD" w:rsidRDefault="00344382" w:rsidP="00344382">
      <w:pPr>
        <w:pStyle w:val="Standard"/>
        <w:spacing w:before="120" w:after="120"/>
        <w:jc w:val="both"/>
        <w:rPr>
          <w:rFonts w:ascii="Arial" w:hAnsi="Arial" w:cs="Arial"/>
          <w:i/>
          <w:sz w:val="22"/>
          <w:szCs w:val="22"/>
          <w:lang w:val="el-GR"/>
        </w:rPr>
      </w:pPr>
      <w:r w:rsidRPr="001D6516">
        <w:rPr>
          <w:rFonts w:ascii="Arial" w:hAnsi="Arial" w:cs="Arial"/>
          <w:i/>
          <w:sz w:val="22"/>
          <w:szCs w:val="22"/>
          <w:highlight w:val="white"/>
          <w:lang w:val="el-GR"/>
        </w:rPr>
        <w:t xml:space="preserve">Ο προϋπολογισμός 2025, μετά την παραπάνω αναμόρφωση, θα ανέρχεται στα </w:t>
      </w:r>
      <w:r w:rsidRPr="001D6516">
        <w:rPr>
          <w:rFonts w:ascii="Arial" w:hAnsi="Arial" w:cs="Arial"/>
          <w:b/>
          <w:i/>
          <w:sz w:val="22"/>
          <w:szCs w:val="22"/>
          <w:highlight w:val="white"/>
          <w:lang w:val="el-GR"/>
        </w:rPr>
        <w:t>39.519.438,70€</w:t>
      </w:r>
      <w:r w:rsidRPr="001D6516">
        <w:rPr>
          <w:rFonts w:ascii="Arial" w:hAnsi="Arial" w:cs="Arial"/>
          <w:i/>
          <w:sz w:val="22"/>
          <w:szCs w:val="22"/>
          <w:highlight w:val="white"/>
          <w:lang w:val="el-GR"/>
        </w:rPr>
        <w:t xml:space="preserve">  περιλαμβανομένου και του αποθεματικού και παραμένει ισοσκελισμένος σύμφωνα με την ΚΥ.Α. οικ. 56415/31-7-2024.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1D6516">
        <w:rPr>
          <w:rFonts w:ascii="Arial" w:hAnsi="Arial" w:cs="Arial"/>
          <w:i/>
          <w:sz w:val="22"/>
          <w:szCs w:val="22"/>
          <w:highlight w:val="white"/>
          <w:lang w:val="el-GR"/>
        </w:rPr>
        <w:tab/>
      </w:r>
    </w:p>
    <w:p w:rsidR="000020FF" w:rsidRPr="000E72CD" w:rsidRDefault="000020FF" w:rsidP="00344382">
      <w:pPr>
        <w:pStyle w:val="Standard"/>
        <w:spacing w:before="120" w:after="120"/>
        <w:jc w:val="both"/>
        <w:rPr>
          <w:rFonts w:ascii="Arial" w:hAnsi="Arial" w:cs="Arial"/>
          <w:sz w:val="22"/>
          <w:szCs w:val="22"/>
          <w:highlight w:val="white"/>
          <w:lang w:val="el-GR"/>
        </w:rPr>
      </w:pPr>
      <w:r w:rsidRPr="000E72CD">
        <w:rPr>
          <w:rFonts w:ascii="Arial" w:hAnsi="Arial" w:cs="Arial"/>
          <w:sz w:val="22"/>
          <w:szCs w:val="22"/>
          <w:lang w:val="el-GR"/>
        </w:rPr>
        <w:t>Στη συνέχεια ο Πρόεδρος κάλεσε τα μέλη να αποφασίσουν σχετικά.</w:t>
      </w:r>
    </w:p>
    <w:p w:rsidR="000020FF" w:rsidRPr="008314C9" w:rsidRDefault="00C23A1D" w:rsidP="000020FF">
      <w:pPr>
        <w:tabs>
          <w:tab w:val="left" w:pos="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</w:t>
      </w:r>
      <w:r w:rsidR="000020FF" w:rsidRPr="008314C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020FF" w:rsidRPr="008314C9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0020FF" w:rsidRPr="00120651" w:rsidRDefault="000020FF" w:rsidP="000020FF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</w:t>
      </w:r>
    </w:p>
    <w:p w:rsidR="000020FF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120651">
        <w:rPr>
          <w:rFonts w:ascii="Arial" w:eastAsia="Arial" w:hAnsi="Arial" w:cs="Arial"/>
          <w:sz w:val="22"/>
          <w:szCs w:val="22"/>
        </w:rPr>
        <w:t xml:space="preserve">      </w:t>
      </w:r>
      <w:r w:rsidRPr="00120651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A16AB" w:rsidRPr="00120651" w:rsidRDefault="00CA16AB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0020FF" w:rsidRPr="00120651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0020FF" w:rsidRPr="000020FF" w:rsidRDefault="000020FF" w:rsidP="000020F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0020FF" w:rsidRPr="000020FF" w:rsidRDefault="000020FF" w:rsidP="000020F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0020FF">
        <w:rPr>
          <w:rFonts w:ascii="Arial" w:hAnsi="Arial" w:cs="Arial"/>
          <w:sz w:val="22"/>
          <w:szCs w:val="22"/>
          <w:vertAlign w:val="superscript"/>
        </w:rPr>
        <w:t>Α</w:t>
      </w:r>
      <w:r w:rsidRPr="000020F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0020FF" w:rsidRDefault="000020FF" w:rsidP="000020FF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hanging="432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. </w:t>
      </w:r>
      <w:r w:rsidR="00CA16AB">
        <w:rPr>
          <w:rFonts w:ascii="Arial" w:hAnsi="Arial" w:cs="Arial"/>
          <w:sz w:val="22"/>
          <w:szCs w:val="22"/>
          <w:highlight w:val="white"/>
        </w:rPr>
        <w:t xml:space="preserve"> 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 και εγκρίθηκε με την αριθμ.πρωτ.6385/6-2-2025(ΑΔΑ:ΡΦΙΤΟΡ10-2ΕΝ) Απόφαση του Γραμματέα της   Αποκεντρωμένης Διοίκησης Θεσσαλίας-Στερεάς Ελλάδας.</w:t>
      </w:r>
    </w:p>
    <w:p w:rsidR="00CA16AB" w:rsidRPr="00CA16AB" w:rsidRDefault="00CA16AB" w:rsidP="000020FF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hanging="432"/>
        <w:rPr>
          <w:rFonts w:ascii="Arial" w:hAnsi="Arial" w:cs="Arial"/>
          <w:sz w:val="22"/>
          <w:szCs w:val="22"/>
          <w:highlight w:val="white"/>
        </w:rPr>
      </w:pPr>
      <w:r w:rsidRPr="00CA16AB">
        <w:rPr>
          <w:rFonts w:ascii="Arial" w:hAnsi="Arial" w:cs="Arial"/>
          <w:sz w:val="22"/>
          <w:szCs w:val="22"/>
          <w:highlight w:val="white"/>
        </w:rPr>
        <w:t xml:space="preserve">     -</w:t>
      </w:r>
      <w:r w:rsidRPr="00CA16AB">
        <w:rPr>
          <w:rFonts w:ascii="Arial" w:hAnsi="Arial" w:cs="Arial"/>
          <w:bCs/>
          <w:iCs/>
          <w:sz w:val="22"/>
          <w:szCs w:val="22"/>
        </w:rPr>
        <w:t xml:space="preserve"> Την </w:t>
      </w:r>
      <w:r w:rsidRPr="00CA16AB">
        <w:rPr>
          <w:rFonts w:ascii="Arial" w:hAnsi="Arial" w:cs="Arial"/>
          <w:sz w:val="22"/>
          <w:szCs w:val="22"/>
          <w:highlight w:val="white"/>
        </w:rPr>
        <w:t xml:space="preserve"> ΚΥΑ οικ.56415/31-7-2024</w:t>
      </w:r>
    </w:p>
    <w:p w:rsidR="001D6516" w:rsidRPr="00CA16AB" w:rsidRDefault="001D6516" w:rsidP="001D6516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</w:t>
      </w:r>
      <w:r w:rsidRPr="00CA16AB">
        <w:rPr>
          <w:rFonts w:ascii="Arial" w:hAnsi="Arial" w:cs="Arial"/>
          <w:color w:val="00000A"/>
          <w:sz w:val="22"/>
          <w:szCs w:val="22"/>
        </w:rPr>
        <w:t xml:space="preserve">- </w:t>
      </w:r>
      <w:r w:rsidRPr="00CA16AB">
        <w:rPr>
          <w:rFonts w:ascii="Arial" w:hAnsi="Arial" w:cs="Arial"/>
          <w:sz w:val="22"/>
          <w:szCs w:val="22"/>
          <w:highlight w:val="white"/>
        </w:rPr>
        <w:t xml:space="preserve">Την αριθμ.52/2025 </w:t>
      </w:r>
      <w:r w:rsidRPr="00CA16AB">
        <w:rPr>
          <w:rFonts w:ascii="Arial" w:hAnsi="Arial" w:cs="Arial"/>
          <w:sz w:val="22"/>
          <w:szCs w:val="22"/>
        </w:rPr>
        <w:t>(</w:t>
      </w:r>
      <w:r w:rsidRPr="00CA16AB">
        <w:rPr>
          <w:rFonts w:ascii="Arial" w:hAnsi="Arial" w:cs="Arial"/>
          <w:iCs/>
          <w:sz w:val="22"/>
          <w:szCs w:val="22"/>
        </w:rPr>
        <w:t>ΑΔΑ:ΡΠΑΝΩΛΗ-ΣΛ0) απόφασή της</w:t>
      </w:r>
    </w:p>
    <w:p w:rsidR="00AA686B" w:rsidRPr="00CA16AB" w:rsidRDefault="00AA686B" w:rsidP="00AA686B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right="-127" w:hanging="432"/>
        <w:rPr>
          <w:rFonts w:ascii="Arial" w:hAnsi="Arial" w:cs="Arial"/>
          <w:bCs/>
          <w:iCs/>
          <w:sz w:val="22"/>
          <w:szCs w:val="22"/>
        </w:rPr>
      </w:pPr>
      <w:r w:rsidRPr="00CA16AB">
        <w:rPr>
          <w:rFonts w:ascii="Arial" w:hAnsi="Arial" w:cs="Arial"/>
          <w:sz w:val="22"/>
          <w:szCs w:val="22"/>
          <w:highlight w:val="white"/>
        </w:rPr>
        <w:t xml:space="preserve">     - Το αριθμ.3006/13-2-2025 έγγραφο της Τεχνικής Υπηρεσίας περί αναμόρφωσης προϋπολογισμού</w:t>
      </w:r>
      <w:r w:rsidR="001D6516" w:rsidRPr="00CA16AB">
        <w:rPr>
          <w:rFonts w:ascii="Arial" w:hAnsi="Arial" w:cs="Arial"/>
          <w:sz w:val="22"/>
          <w:szCs w:val="22"/>
          <w:highlight w:val="white"/>
        </w:rPr>
        <w:t xml:space="preserve">  καθώς &amp; το </w:t>
      </w:r>
      <w:r w:rsidR="001D6516" w:rsidRPr="00CA16AB">
        <w:rPr>
          <w:rFonts w:ascii="Arial" w:hAnsi="Arial" w:cs="Arial"/>
          <w:bCs/>
          <w:iCs/>
          <w:sz w:val="22"/>
          <w:szCs w:val="22"/>
        </w:rPr>
        <w:t xml:space="preserve">3926/26-2-2025 νεότερο  έγγραφό </w:t>
      </w:r>
      <w:r w:rsidR="00CA16AB" w:rsidRPr="00CA16AB">
        <w:rPr>
          <w:rFonts w:ascii="Arial" w:hAnsi="Arial" w:cs="Arial"/>
          <w:bCs/>
          <w:iCs/>
          <w:sz w:val="22"/>
          <w:szCs w:val="22"/>
        </w:rPr>
        <w:t>της</w:t>
      </w:r>
    </w:p>
    <w:p w:rsidR="00CA16AB" w:rsidRPr="00CA16AB" w:rsidRDefault="00CA16AB" w:rsidP="00CA16AB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right="-127" w:hanging="432"/>
        <w:rPr>
          <w:rFonts w:ascii="Arial" w:hAnsi="Arial" w:cs="Arial"/>
          <w:bCs/>
          <w:iCs/>
          <w:sz w:val="22"/>
          <w:szCs w:val="22"/>
        </w:rPr>
      </w:pPr>
      <w:r w:rsidRPr="00CA16AB">
        <w:rPr>
          <w:rFonts w:ascii="Arial" w:hAnsi="Arial" w:cs="Arial"/>
          <w:bCs/>
          <w:iCs/>
          <w:sz w:val="22"/>
          <w:szCs w:val="22"/>
        </w:rPr>
        <w:t xml:space="preserve">     - </w:t>
      </w:r>
      <w:r>
        <w:rPr>
          <w:rFonts w:ascii="Arial" w:hAnsi="Arial" w:cs="Arial"/>
          <w:bCs/>
          <w:iCs/>
          <w:sz w:val="22"/>
          <w:szCs w:val="22"/>
        </w:rPr>
        <w:t>Τ</w:t>
      </w:r>
      <w:r w:rsidRPr="00CA16AB">
        <w:rPr>
          <w:rFonts w:ascii="Arial" w:hAnsi="Arial" w:cs="Arial"/>
          <w:bCs/>
          <w:iCs/>
          <w:sz w:val="22"/>
          <w:szCs w:val="22"/>
        </w:rPr>
        <w:t>ην αριθμ.7898/2-2-2-2021 απόφαση ένταξης της πράξης στο ΦΙΛΟΔΗΜΟΣ ΙΙ</w:t>
      </w:r>
    </w:p>
    <w:p w:rsidR="00CA16AB" w:rsidRDefault="00CA16AB" w:rsidP="00CA16AB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right="-127" w:hanging="432"/>
        <w:rPr>
          <w:rFonts w:ascii="Arial" w:hAnsi="Arial" w:cs="Arial"/>
          <w:bCs/>
          <w:iCs/>
          <w:sz w:val="22"/>
          <w:szCs w:val="22"/>
        </w:rPr>
      </w:pPr>
      <w:r w:rsidRPr="00CA16AB">
        <w:rPr>
          <w:rFonts w:ascii="Arial" w:hAnsi="Arial" w:cs="Arial"/>
          <w:bCs/>
          <w:iCs/>
          <w:sz w:val="22"/>
          <w:szCs w:val="22"/>
        </w:rPr>
        <w:t xml:space="preserve">     - </w:t>
      </w:r>
      <w:r>
        <w:rPr>
          <w:rFonts w:ascii="Arial" w:hAnsi="Arial" w:cs="Arial"/>
          <w:bCs/>
          <w:iCs/>
          <w:sz w:val="22"/>
          <w:szCs w:val="22"/>
        </w:rPr>
        <w:t>Τ</w:t>
      </w:r>
      <w:r w:rsidRPr="00CA16AB">
        <w:rPr>
          <w:rFonts w:ascii="Arial" w:hAnsi="Arial" w:cs="Arial"/>
          <w:bCs/>
          <w:iCs/>
          <w:sz w:val="22"/>
          <w:szCs w:val="22"/>
        </w:rPr>
        <w:t xml:space="preserve">ο αριθμ.3229/18-2-2025 τροποποιημένο τεχνικό δελτίο. </w:t>
      </w:r>
    </w:p>
    <w:p w:rsidR="00CA16AB" w:rsidRPr="00CA16AB" w:rsidRDefault="00CA16AB" w:rsidP="00CA16AB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right="-127" w:hanging="432"/>
        <w:rPr>
          <w:rFonts w:ascii="Arial" w:hAnsi="Arial" w:cs="Arial"/>
          <w:bCs/>
          <w:iCs/>
          <w:sz w:val="22"/>
          <w:szCs w:val="22"/>
        </w:rPr>
      </w:pPr>
      <w:r w:rsidRPr="00CA16AB">
        <w:rPr>
          <w:rFonts w:ascii="Arial" w:hAnsi="Arial" w:cs="Arial"/>
          <w:bCs/>
          <w:iCs/>
          <w:sz w:val="22"/>
          <w:szCs w:val="22"/>
        </w:rPr>
        <w:t xml:space="preserve">    </w:t>
      </w:r>
      <w:r w:rsidRPr="00CA16AB">
        <w:rPr>
          <w:rFonts w:ascii="Arial" w:hAnsi="Arial" w:cs="Arial"/>
          <w:sz w:val="22"/>
          <w:szCs w:val="22"/>
          <w:highlight w:val="white"/>
        </w:rPr>
        <w:t xml:space="preserve">  -Την  παρ 4 άρθρο 8 Β.Δ. 17-5/15-6-59 (ΦΕΚ 114/59 τεύχος Α'.</w:t>
      </w:r>
    </w:p>
    <w:p w:rsidR="000020FF" w:rsidRDefault="00AA686B" w:rsidP="000020FF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highlight w:val="white"/>
        </w:rPr>
        <w:t>-</w:t>
      </w:r>
      <w:r w:rsidR="000020FF" w:rsidRPr="000020FF">
        <w:rPr>
          <w:rFonts w:ascii="Arial" w:hAnsi="Arial" w:cs="Arial"/>
          <w:sz w:val="22"/>
          <w:szCs w:val="22"/>
          <w:highlight w:val="white"/>
        </w:rPr>
        <w:t xml:space="preserve">Το </w:t>
      </w:r>
      <w:proofErr w:type="spellStart"/>
      <w:r w:rsidR="000020FF" w:rsidRPr="000020F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="000020FF" w:rsidRPr="000020FF">
        <w:rPr>
          <w:rFonts w:ascii="Arial" w:hAnsi="Arial" w:cs="Arial"/>
          <w:sz w:val="22"/>
          <w:szCs w:val="22"/>
          <w:highlight w:val="white"/>
        </w:rPr>
        <w:t>.</w:t>
      </w:r>
      <w:r w:rsidR="000020FF" w:rsidRPr="000020FF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0020FF" w:rsidRPr="000020FF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0020FF" w:rsidRPr="000020FF">
        <w:rPr>
          <w:rFonts w:ascii="Arial" w:eastAsia="Arial" w:hAnsi="Arial" w:cs="Arial"/>
          <w:sz w:val="22"/>
          <w:szCs w:val="22"/>
        </w:rPr>
        <w:t xml:space="preserve">. </w:t>
      </w:r>
      <w:r w:rsidR="000020FF">
        <w:rPr>
          <w:rFonts w:ascii="Arial" w:eastAsia="Arial" w:hAnsi="Arial" w:cs="Arial"/>
          <w:sz w:val="22"/>
          <w:szCs w:val="22"/>
        </w:rPr>
        <w:t>3</w:t>
      </w:r>
      <w:r w:rsidR="001D6516">
        <w:rPr>
          <w:rFonts w:ascii="Arial" w:eastAsia="Arial" w:hAnsi="Arial" w:cs="Arial"/>
          <w:sz w:val="22"/>
          <w:szCs w:val="22"/>
        </w:rPr>
        <w:t>964</w:t>
      </w:r>
      <w:r w:rsidR="000020FF" w:rsidRPr="000020FF">
        <w:rPr>
          <w:rFonts w:ascii="Arial" w:eastAsia="Arial" w:hAnsi="Arial" w:cs="Arial"/>
          <w:sz w:val="22"/>
          <w:szCs w:val="22"/>
        </w:rPr>
        <w:t>/</w:t>
      </w:r>
      <w:r w:rsidR="001D6516">
        <w:rPr>
          <w:rFonts w:ascii="Arial" w:eastAsia="Arial" w:hAnsi="Arial" w:cs="Arial"/>
          <w:sz w:val="22"/>
          <w:szCs w:val="22"/>
        </w:rPr>
        <w:t>27</w:t>
      </w:r>
      <w:r w:rsidR="000020FF" w:rsidRPr="000020FF">
        <w:rPr>
          <w:rFonts w:ascii="Arial" w:eastAsia="Arial" w:hAnsi="Arial" w:cs="Arial"/>
          <w:sz w:val="22"/>
          <w:szCs w:val="22"/>
        </w:rPr>
        <w:t>-</w:t>
      </w:r>
      <w:r w:rsidR="000020FF">
        <w:rPr>
          <w:rFonts w:ascii="Arial" w:eastAsia="Arial" w:hAnsi="Arial" w:cs="Arial"/>
          <w:sz w:val="22"/>
          <w:szCs w:val="22"/>
        </w:rPr>
        <w:t>02</w:t>
      </w:r>
      <w:r w:rsidR="000020FF" w:rsidRPr="000020FF">
        <w:rPr>
          <w:rFonts w:ascii="Arial" w:eastAsia="Arial" w:hAnsi="Arial" w:cs="Arial"/>
          <w:sz w:val="22"/>
          <w:szCs w:val="22"/>
        </w:rPr>
        <w:t>-202</w:t>
      </w:r>
      <w:r w:rsidR="000020FF">
        <w:rPr>
          <w:rFonts w:ascii="Arial" w:eastAsia="Arial" w:hAnsi="Arial" w:cs="Arial"/>
          <w:sz w:val="22"/>
          <w:szCs w:val="22"/>
        </w:rPr>
        <w:t>5</w:t>
      </w:r>
      <w:r w:rsidR="000020FF" w:rsidRPr="000020FF">
        <w:rPr>
          <w:rFonts w:ascii="Arial" w:eastAsia="Arial" w:hAnsi="Arial" w:cs="Arial"/>
          <w:sz w:val="22"/>
          <w:szCs w:val="22"/>
        </w:rPr>
        <w:t xml:space="preserve">  </w:t>
      </w:r>
      <w:r w:rsidR="000020FF" w:rsidRPr="000020FF">
        <w:rPr>
          <w:rFonts w:ascii="Arial" w:hAnsi="Arial" w:cs="Arial"/>
          <w:sz w:val="22"/>
          <w:szCs w:val="22"/>
          <w:highlight w:val="white"/>
        </w:rPr>
        <w:t>έγγραφο</w:t>
      </w:r>
      <w:r w:rsidR="000020FF" w:rsidRPr="000020FF">
        <w:rPr>
          <w:rFonts w:ascii="Arial" w:hAnsi="Arial" w:cs="Arial"/>
          <w:sz w:val="22"/>
          <w:szCs w:val="22"/>
        </w:rPr>
        <w:t xml:space="preserve"> </w:t>
      </w:r>
      <w:r w:rsidR="000020FF">
        <w:rPr>
          <w:rFonts w:ascii="Arial" w:eastAsia="Arial" w:hAnsi="Arial" w:cs="Arial"/>
          <w:sz w:val="22"/>
          <w:szCs w:val="22"/>
        </w:rPr>
        <w:t>Δ/</w:t>
      </w:r>
      <w:proofErr w:type="spellStart"/>
      <w:r w:rsidR="000020FF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0020FF">
        <w:rPr>
          <w:rFonts w:ascii="Arial" w:eastAsia="Arial" w:hAnsi="Arial" w:cs="Arial"/>
          <w:sz w:val="22"/>
          <w:szCs w:val="22"/>
        </w:rPr>
        <w:t xml:space="preserve"> Οικονομικών Υπηρεσιών</w:t>
      </w:r>
      <w:r w:rsidR="000020FF"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0020FF"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0020FF" w:rsidRPr="001C5C4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0020FF" w:rsidRPr="000020FF" w:rsidRDefault="000020FF" w:rsidP="000020FF">
      <w:pPr>
        <w:pStyle w:val="10"/>
        <w:widowControl w:val="0"/>
        <w:numPr>
          <w:ilvl w:val="0"/>
          <w:numId w:val="0"/>
        </w:numPr>
        <w:tabs>
          <w:tab w:val="num" w:pos="720"/>
        </w:tabs>
        <w:jc w:val="both"/>
        <w:rPr>
          <w:rFonts w:ascii="Arial" w:hAnsi="Arial" w:cs="Arial"/>
          <w:sz w:val="22"/>
          <w:szCs w:val="22"/>
        </w:rPr>
      </w:pPr>
      <w:r w:rsidRPr="000020FF">
        <w:rPr>
          <w:rFonts w:ascii="Arial" w:eastAsia="Arial" w:hAnsi="Arial" w:cs="Arial"/>
          <w:sz w:val="22"/>
          <w:szCs w:val="22"/>
        </w:rPr>
        <w:t xml:space="preserve"> </w:t>
      </w:r>
      <w:r w:rsidRPr="000020FF">
        <w:rPr>
          <w:rFonts w:ascii="Arial" w:hAnsi="Arial" w:cs="Arial"/>
          <w:sz w:val="22"/>
          <w:szCs w:val="22"/>
        </w:rPr>
        <w:t>- Την συζήτηση μεταξύ των μελών της Δημοτικής Επιτροπής  σύμφωνα με τα πρακτικά</w:t>
      </w:r>
    </w:p>
    <w:p w:rsidR="000020FF" w:rsidRDefault="000020FF" w:rsidP="000020F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0020FF" w:rsidRPr="000020FF" w:rsidRDefault="000020FF" w:rsidP="000020F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020FF" w:rsidRDefault="000020FF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0020FF">
        <w:rPr>
          <w:rFonts w:ascii="Arial" w:hAnsi="Arial" w:cs="Arial"/>
          <w:b/>
          <w:sz w:val="22"/>
          <w:szCs w:val="22"/>
        </w:rPr>
        <w:t xml:space="preserve">                                           </w:t>
      </w:r>
    </w:p>
    <w:p w:rsidR="00CA16AB" w:rsidRDefault="00CA16AB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CA16AB" w:rsidRDefault="00CA16AB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CA16AB" w:rsidRDefault="00CA16AB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0020FF" w:rsidRPr="000020FF" w:rsidRDefault="000020FF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 xml:space="preserve">                                    </w:t>
      </w:r>
      <w:r w:rsidRPr="000020FF">
        <w:rPr>
          <w:rFonts w:ascii="Arial" w:hAnsi="Arial" w:cs="Arial"/>
          <w:b/>
          <w:sz w:val="22"/>
          <w:szCs w:val="22"/>
        </w:rPr>
        <w:t xml:space="preserve">            ΑΠΟΦΑΣΙΖΕΙ  ΟΜΟΦΩΝΑ</w:t>
      </w:r>
    </w:p>
    <w:p w:rsidR="000020FF" w:rsidRPr="000020FF" w:rsidRDefault="000020FF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0020FF" w:rsidRPr="001D6516" w:rsidRDefault="001D6516" w:rsidP="001D6516">
      <w:pPr>
        <w:pStyle w:val="af2"/>
        <w:ind w:firstLine="0"/>
        <w:jc w:val="left"/>
        <w:rPr>
          <w:rFonts w:ascii="Arial" w:hAnsi="Arial" w:cs="Arial"/>
          <w:color w:val="000000"/>
          <w:sz w:val="22"/>
          <w:szCs w:val="22"/>
          <w:lang w:eastAsia="el-GR"/>
        </w:rPr>
      </w:pP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      </w:t>
      </w:r>
      <w:r w:rsidR="000020FF" w:rsidRPr="001D6516">
        <w:rPr>
          <w:rFonts w:ascii="Arial" w:hAnsi="Arial" w:cs="Arial"/>
          <w:color w:val="000000"/>
          <w:sz w:val="22"/>
          <w:szCs w:val="22"/>
          <w:lang w:eastAsia="el-GR"/>
        </w:rPr>
        <w:t>Υποβάλει για έγκριση στο Δημοτικό Συμβούλιο την</w:t>
      </w:r>
      <w:r w:rsidRPr="001D6516">
        <w:rPr>
          <w:rFonts w:ascii="Arial" w:hAnsi="Arial" w:cs="Arial"/>
          <w:color w:val="000000"/>
          <w:sz w:val="22"/>
          <w:szCs w:val="22"/>
          <w:lang w:eastAsia="el-GR"/>
        </w:rPr>
        <w:t xml:space="preserve">   τροποποίηση </w:t>
      </w:r>
      <w:r w:rsidR="000020FF" w:rsidRPr="001D651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1D6516">
        <w:rPr>
          <w:rFonts w:ascii="Arial" w:hAnsi="Arial" w:cs="Arial"/>
          <w:iCs/>
          <w:sz w:val="22"/>
          <w:szCs w:val="22"/>
        </w:rPr>
        <w:t xml:space="preserve">της </w:t>
      </w:r>
      <w:proofErr w:type="spellStart"/>
      <w:r w:rsidRPr="001D6516">
        <w:rPr>
          <w:rFonts w:ascii="Arial" w:hAnsi="Arial" w:cs="Arial"/>
          <w:iCs/>
          <w:sz w:val="22"/>
          <w:szCs w:val="22"/>
        </w:rPr>
        <w:t>αριθμ</w:t>
      </w:r>
      <w:proofErr w:type="spellEnd"/>
      <w:r w:rsidRPr="001D6516">
        <w:rPr>
          <w:rFonts w:ascii="Arial" w:hAnsi="Arial" w:cs="Arial"/>
          <w:iCs/>
          <w:sz w:val="22"/>
          <w:szCs w:val="22"/>
        </w:rPr>
        <w:t>. 52/2025 (ΑΔΑ:ΡΠΑΝΩΛΗ-ΣΛ0) απόφασή της   που αφορά την 1</w:t>
      </w:r>
      <w:r w:rsidRPr="001D6516">
        <w:rPr>
          <w:rFonts w:ascii="Arial" w:hAnsi="Arial" w:cs="Arial"/>
          <w:iCs/>
          <w:sz w:val="22"/>
          <w:szCs w:val="22"/>
          <w:vertAlign w:val="superscript"/>
        </w:rPr>
        <w:t xml:space="preserve">η </w:t>
      </w:r>
      <w:r w:rsidRPr="001D6516">
        <w:rPr>
          <w:rFonts w:ascii="Arial" w:hAnsi="Arial" w:cs="Arial"/>
          <w:bCs/>
          <w:iCs/>
          <w:sz w:val="22"/>
          <w:szCs w:val="22"/>
        </w:rPr>
        <w:t xml:space="preserve">Αναμόρφωση Προϋπολογισμού τρέχουσας χρήσης 2025 , </w:t>
      </w:r>
      <w:r w:rsidR="000020FF" w:rsidRPr="001D6516">
        <w:rPr>
          <w:rFonts w:ascii="Arial" w:hAnsi="Arial" w:cs="Arial"/>
          <w:bCs/>
          <w:sz w:val="22"/>
          <w:szCs w:val="22"/>
        </w:rPr>
        <w:t xml:space="preserve"> </w:t>
      </w:r>
      <w:r w:rsidR="000020FF" w:rsidRPr="001D6516">
        <w:rPr>
          <w:rFonts w:ascii="Arial" w:hAnsi="Arial" w:cs="Arial"/>
          <w:color w:val="000000"/>
          <w:sz w:val="22"/>
          <w:szCs w:val="22"/>
          <w:lang w:eastAsia="el-GR"/>
        </w:rPr>
        <w:t>η οποία έχει ως κατωτέρω :</w:t>
      </w:r>
    </w:p>
    <w:p w:rsidR="000020FF" w:rsidRDefault="000020FF" w:rsidP="000020FF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0020FF" w:rsidRDefault="000020FF" w:rsidP="000020FF">
      <w:pPr>
        <w:pStyle w:val="af2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</w:p>
    <w:p w:rsidR="004F6E04" w:rsidRPr="00DD3E6D" w:rsidRDefault="004F6E04" w:rsidP="004F6E04">
      <w:pPr>
        <w:pStyle w:val="af2"/>
        <w:spacing w:line="276" w:lineRule="auto"/>
        <w:ind w:firstLine="0"/>
        <w:rPr>
          <w:rFonts w:ascii="Arial" w:hAnsi="Arial" w:cs="Arial"/>
          <w:b/>
          <w:sz w:val="22"/>
          <w:szCs w:val="22"/>
          <w:highlight w:val="white"/>
        </w:rPr>
      </w:pPr>
      <w:r w:rsidRPr="00DD3E6D">
        <w:rPr>
          <w:rFonts w:ascii="Arial" w:hAnsi="Arial" w:cs="Arial"/>
          <w:b/>
          <w:sz w:val="22"/>
          <w:szCs w:val="22"/>
          <w:highlight w:val="white"/>
        </w:rPr>
        <w:t>Α.  Αύξηση Κ.Α Εσόδων</w:t>
      </w:r>
    </w:p>
    <w:tbl>
      <w:tblPr>
        <w:tblW w:w="10140" w:type="dxa"/>
        <w:jc w:val="center"/>
        <w:tblInd w:w="93" w:type="dxa"/>
        <w:tblLook w:val="04A0"/>
      </w:tblPr>
      <w:tblGrid>
        <w:gridCol w:w="1235"/>
        <w:gridCol w:w="1864"/>
        <w:gridCol w:w="1537"/>
        <w:gridCol w:w="1666"/>
        <w:gridCol w:w="1604"/>
        <w:gridCol w:w="2234"/>
      </w:tblGrid>
      <w:tr w:rsidR="004F6E04" w:rsidRPr="00DD3E6D" w:rsidTr="00052FAF">
        <w:trPr>
          <w:trHeight w:val="60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Κ.Α.</w:t>
            </w: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Περιγραφή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Προυπ</w:t>
            </w:r>
            <w:proofErr w:type="spellEnd"/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/</w:t>
            </w:r>
            <w:proofErr w:type="spellStart"/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σμός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Αναμόρφωση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Διαμόρφωση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Χρηματοδότηση</w:t>
            </w:r>
          </w:p>
        </w:tc>
      </w:tr>
      <w:tr w:rsidR="004F6E04" w:rsidRPr="00DD3E6D" w:rsidTr="00052FAF">
        <w:trPr>
          <w:trHeight w:val="114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1322.069</w:t>
            </w: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Επιχορήγηση από πρόγραμμα ΦΙΛΟΔΗΜΟΣ ΙΙ για Κατασκευή εγκατάστασης καταφυγίου αδέσποτων ζώων (ενδιαίτημα σκύλων)</w:t>
            </w:r>
          </w:p>
          <w:p w:rsidR="004F6E04" w:rsidRPr="00DD3E6D" w:rsidRDefault="004F6E04" w:rsidP="00052FAF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10.000,00€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362.000,00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372.000,00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ΦΙΛΟΔΗΜΟΣ ΙΙ (ΑΔΑ:63ΡΡ46ΜΤΛ6-0ΔΟ)</w:t>
            </w:r>
          </w:p>
        </w:tc>
      </w:tr>
      <w:tr w:rsidR="004F6E04" w:rsidRPr="00DD3E6D" w:rsidTr="00052FAF">
        <w:trPr>
          <w:trHeight w:val="57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  <w:t>Σύνολο αύξησης εσόδων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  <w:t>362.000,00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</w:p>
        </w:tc>
      </w:tr>
    </w:tbl>
    <w:p w:rsidR="004F6E04" w:rsidRPr="00DD3E6D" w:rsidRDefault="004F6E04" w:rsidP="004F6E04">
      <w:pPr>
        <w:pStyle w:val="af2"/>
        <w:spacing w:line="276" w:lineRule="auto"/>
        <w:ind w:firstLine="0"/>
        <w:rPr>
          <w:rFonts w:ascii="Arial" w:hAnsi="Arial" w:cs="Arial"/>
          <w:b/>
          <w:sz w:val="22"/>
          <w:szCs w:val="22"/>
          <w:highlight w:val="white"/>
        </w:rPr>
      </w:pPr>
    </w:p>
    <w:p w:rsidR="004F6E04" w:rsidRPr="00DD3E6D" w:rsidRDefault="004F6E04" w:rsidP="004F6E04">
      <w:pPr>
        <w:pStyle w:val="af2"/>
        <w:spacing w:line="276" w:lineRule="auto"/>
        <w:ind w:firstLine="0"/>
        <w:rPr>
          <w:rFonts w:ascii="Arial" w:hAnsi="Arial" w:cs="Arial"/>
          <w:b/>
          <w:sz w:val="22"/>
          <w:szCs w:val="22"/>
          <w:highlight w:val="white"/>
        </w:rPr>
      </w:pPr>
      <w:r w:rsidRPr="00DD3E6D">
        <w:rPr>
          <w:rFonts w:ascii="Arial" w:hAnsi="Arial" w:cs="Arial"/>
          <w:b/>
          <w:sz w:val="22"/>
          <w:szCs w:val="22"/>
          <w:highlight w:val="white"/>
        </w:rPr>
        <w:t>Β. Μείωση Εξόδων</w:t>
      </w:r>
    </w:p>
    <w:tbl>
      <w:tblPr>
        <w:tblW w:w="10140" w:type="dxa"/>
        <w:jc w:val="center"/>
        <w:tblInd w:w="93" w:type="dxa"/>
        <w:tblLook w:val="04A0"/>
      </w:tblPr>
      <w:tblGrid>
        <w:gridCol w:w="1484"/>
        <w:gridCol w:w="1928"/>
        <w:gridCol w:w="1537"/>
        <w:gridCol w:w="1666"/>
        <w:gridCol w:w="1604"/>
        <w:gridCol w:w="1921"/>
      </w:tblGrid>
      <w:tr w:rsidR="004F6E04" w:rsidRPr="00DD3E6D" w:rsidTr="00052FAF">
        <w:trPr>
          <w:trHeight w:val="60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Κ.Α.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Περιγραφή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Προυπ</w:t>
            </w:r>
            <w:proofErr w:type="spellEnd"/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/</w:t>
            </w:r>
            <w:proofErr w:type="spellStart"/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σμός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Αναμόρφωση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Διαμόρφωση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Χρηματοδότηση</w:t>
            </w:r>
          </w:p>
        </w:tc>
      </w:tr>
      <w:tr w:rsidR="004F6E04" w:rsidRPr="00DD3E6D" w:rsidTr="00052FAF">
        <w:trPr>
          <w:trHeight w:val="114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64/7311.102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Κατασκευή εγκατάστασης καταφυγίου αδέσποτων ζώων (ενδιαίτημα σκύλων)</w:t>
            </w:r>
          </w:p>
          <w:p w:rsidR="004F6E04" w:rsidRPr="00DD3E6D" w:rsidRDefault="004F6E04" w:rsidP="00052FAF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10.000,00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-10.000,00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ΦΙΛΟΔΗΜΟΣ ΙΙ</w:t>
            </w:r>
          </w:p>
        </w:tc>
      </w:tr>
      <w:tr w:rsidR="004F6E04" w:rsidRPr="00DD3E6D" w:rsidTr="00052FAF">
        <w:trPr>
          <w:trHeight w:val="114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30/7413.006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Μελέτη Ενεργειακής Απόδοσης Δημοτικών Κτιρίων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31.320,00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-31.320,00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F6E04" w:rsidRPr="00DD3E6D" w:rsidTr="00052FAF">
        <w:trPr>
          <w:trHeight w:val="114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30/7413.008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Μελέτη Ανακατασκευής πλατείας Συνοικισμού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18.000,00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-17.000,00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6E04" w:rsidRPr="00DD3E6D" w:rsidRDefault="004F6E04" w:rsidP="00052FA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F6E04" w:rsidRPr="00DD3E6D" w:rsidTr="00052FAF">
        <w:trPr>
          <w:trHeight w:val="114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30/6117.021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Προκαταρτική Μελέτη σκοπιμότητας για τη διαχείριση και ανάδειξη του Κάστρου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24.800,00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-22.000,00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2.800,00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6E04" w:rsidRPr="00DD3E6D" w:rsidRDefault="004F6E04" w:rsidP="00052FA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F6E04" w:rsidRPr="00DD3E6D" w:rsidTr="00052FAF">
        <w:trPr>
          <w:trHeight w:val="747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  <w:t>Σύνολο μείωσης εξόδων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  <w:t>-80.320,00€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</w:p>
        </w:tc>
      </w:tr>
    </w:tbl>
    <w:p w:rsidR="004F6E04" w:rsidRPr="00DD3E6D" w:rsidRDefault="004F6E04" w:rsidP="004F6E04">
      <w:pPr>
        <w:pStyle w:val="af2"/>
        <w:spacing w:line="276" w:lineRule="auto"/>
        <w:ind w:firstLine="0"/>
        <w:rPr>
          <w:rFonts w:ascii="Arial" w:hAnsi="Arial" w:cs="Arial"/>
          <w:b/>
          <w:sz w:val="22"/>
          <w:szCs w:val="22"/>
          <w:highlight w:val="white"/>
        </w:rPr>
      </w:pPr>
    </w:p>
    <w:p w:rsidR="004F6E04" w:rsidRPr="00DD3E6D" w:rsidRDefault="004F6E04" w:rsidP="004F6E04">
      <w:pPr>
        <w:pStyle w:val="af8"/>
        <w:snapToGrid w:val="0"/>
        <w:jc w:val="both"/>
        <w:rPr>
          <w:rFonts w:ascii="Arial" w:hAnsi="Arial" w:cs="Arial"/>
          <w:sz w:val="22"/>
          <w:szCs w:val="22"/>
          <w:highlight w:val="white"/>
        </w:rPr>
      </w:pPr>
      <w:r w:rsidRPr="00DD3E6D">
        <w:rPr>
          <w:rFonts w:ascii="Arial" w:hAnsi="Arial" w:cs="Arial"/>
          <w:sz w:val="22"/>
          <w:szCs w:val="22"/>
          <w:highlight w:val="white"/>
        </w:rPr>
        <w:t xml:space="preserve">Το ποσό των </w:t>
      </w:r>
      <w:r w:rsidRPr="00DD3E6D">
        <w:rPr>
          <w:rFonts w:ascii="Arial" w:hAnsi="Arial" w:cs="Arial"/>
          <w:b/>
          <w:sz w:val="22"/>
          <w:szCs w:val="22"/>
          <w:highlight w:val="white"/>
        </w:rPr>
        <w:t>442.320,00€</w:t>
      </w:r>
      <w:r w:rsidRPr="00DD3E6D">
        <w:rPr>
          <w:rFonts w:ascii="Arial" w:hAnsi="Arial" w:cs="Arial"/>
          <w:sz w:val="22"/>
          <w:szCs w:val="22"/>
          <w:highlight w:val="white"/>
        </w:rPr>
        <w:t xml:space="preserve"> μεταφέρεται στο αποθεματικό το οποίο ενισχύεται ισόποσα.</w:t>
      </w:r>
    </w:p>
    <w:p w:rsidR="004F6E04" w:rsidRPr="00DD3E6D" w:rsidRDefault="004F6E04" w:rsidP="004F6E04">
      <w:pPr>
        <w:rPr>
          <w:rFonts w:ascii="Arial" w:hAnsi="Arial" w:cs="Arial"/>
          <w:sz w:val="22"/>
          <w:szCs w:val="22"/>
        </w:rPr>
      </w:pPr>
      <w:r w:rsidRPr="00DD3E6D">
        <w:rPr>
          <w:rFonts w:ascii="Arial" w:hAnsi="Arial" w:cs="Arial"/>
          <w:sz w:val="22"/>
          <w:szCs w:val="22"/>
          <w:highlight w:val="white"/>
        </w:rPr>
        <w:t xml:space="preserve">Από την πίστωση του αποθεματικού κεφαλαίου (Κ.Α. 9111) το ποσό των </w:t>
      </w:r>
      <w:r w:rsidRPr="00DD3E6D">
        <w:rPr>
          <w:rFonts w:ascii="Arial" w:hAnsi="Arial" w:cs="Arial"/>
          <w:b/>
          <w:color w:val="000000"/>
          <w:sz w:val="22"/>
          <w:szCs w:val="22"/>
          <w:lang w:eastAsia="el-GR"/>
        </w:rPr>
        <w:t>646.262,20€</w:t>
      </w:r>
      <w:r w:rsidRPr="00DD3E6D">
        <w:rPr>
          <w:rFonts w:ascii="Arial" w:hAnsi="Arial" w:cs="Arial"/>
          <w:sz w:val="22"/>
          <w:szCs w:val="22"/>
          <w:highlight w:val="white"/>
        </w:rPr>
        <w:t>να μεταφερθεί στο σκέλος των εξόδων για  ενίσχυση και δημιουργία Κ.Α. Εξόδων :</w:t>
      </w:r>
    </w:p>
    <w:p w:rsidR="004F6E04" w:rsidRPr="00DD3E6D" w:rsidRDefault="004F6E04" w:rsidP="004F6E04">
      <w:pPr>
        <w:spacing w:line="360" w:lineRule="auto"/>
        <w:rPr>
          <w:rFonts w:ascii="Arial" w:hAnsi="Arial" w:cs="Arial"/>
          <w:b/>
          <w:iCs/>
          <w:sz w:val="22"/>
          <w:szCs w:val="22"/>
        </w:rPr>
      </w:pPr>
    </w:p>
    <w:tbl>
      <w:tblPr>
        <w:tblW w:w="1014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67"/>
        <w:gridCol w:w="1784"/>
        <w:gridCol w:w="1537"/>
        <w:gridCol w:w="1734"/>
        <w:gridCol w:w="1697"/>
        <w:gridCol w:w="1921"/>
      </w:tblGrid>
      <w:tr w:rsidR="004F6E04" w:rsidRPr="00DD3E6D" w:rsidTr="00052FAF">
        <w:trPr>
          <w:trHeight w:val="600"/>
          <w:jc w:val="center"/>
        </w:trPr>
        <w:tc>
          <w:tcPr>
            <w:tcW w:w="1507" w:type="dxa"/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Κ.Α.</w:t>
            </w:r>
          </w:p>
        </w:tc>
        <w:tc>
          <w:tcPr>
            <w:tcW w:w="1619" w:type="dxa"/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Περιγραφή</w:t>
            </w:r>
          </w:p>
        </w:tc>
        <w:tc>
          <w:tcPr>
            <w:tcW w:w="1490" w:type="dxa"/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Προυπ</w:t>
            </w:r>
            <w:proofErr w:type="spellEnd"/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/</w:t>
            </w:r>
            <w:proofErr w:type="spellStart"/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σμός</w:t>
            </w:r>
            <w:proofErr w:type="spellEnd"/>
          </w:p>
        </w:tc>
        <w:tc>
          <w:tcPr>
            <w:tcW w:w="1837" w:type="dxa"/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Αναμόρφωση</w:t>
            </w:r>
          </w:p>
        </w:tc>
        <w:tc>
          <w:tcPr>
            <w:tcW w:w="1837" w:type="dxa"/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Διαμόρφωση</w:t>
            </w:r>
          </w:p>
        </w:tc>
        <w:tc>
          <w:tcPr>
            <w:tcW w:w="1850" w:type="dxa"/>
            <w:shd w:val="clear" w:color="000000" w:fill="BFBFBF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Χρηματοδότηση</w:t>
            </w:r>
          </w:p>
        </w:tc>
      </w:tr>
      <w:tr w:rsidR="004F6E04" w:rsidRPr="00DD3E6D" w:rsidTr="00052FAF">
        <w:trPr>
          <w:trHeight w:val="114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64/7122.001</w:t>
            </w:r>
          </w:p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Νέος Κ.Α.</w:t>
            </w: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Προμήθεια για την Κατασκευή εγκατάστασης καταφυγίου αδέσποτων ζώων (ενδιαίτημα σκύλων)</w:t>
            </w:r>
          </w:p>
          <w:p w:rsidR="004F6E04" w:rsidRPr="00DD3E6D" w:rsidRDefault="004F6E04" w:rsidP="00052FAF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492.280,00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492.280,00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ΦΙΛΟΔΗΜΟΣ ΙΙ (372.000,00) &amp; 120.280,00€ ‘Ίδιοι πόροι</w:t>
            </w:r>
          </w:p>
        </w:tc>
      </w:tr>
      <w:tr w:rsidR="004F6E04" w:rsidRPr="00DD3E6D" w:rsidTr="00052FAF">
        <w:trPr>
          <w:trHeight w:val="114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62/8121</w:t>
            </w: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 xml:space="preserve">Αγορές κτιρίων τεχνικών έργων και προμήθειες παγίων </w:t>
            </w: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70.722,58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92.417,20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163.139.78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229- ΕΤΠΑ (2021-2027)</w:t>
            </w:r>
          </w:p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</w:p>
        </w:tc>
      </w:tr>
      <w:tr w:rsidR="004F6E04" w:rsidRPr="00DD3E6D" w:rsidTr="00052FAF">
        <w:trPr>
          <w:trHeight w:val="114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30/6142.022</w:t>
            </w: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 xml:space="preserve">Αμοιβή για υπηρεσία ενεργειακής επιθεώρησης και έκδοσης πιστοποιητικού ενεργειακής απόδοσης ακινήτων του Δήμου </w:t>
            </w:r>
            <w:proofErr w:type="spellStart"/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-Συνεχιζόμενη σύμβαση</w:t>
            </w: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21.565,00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21.565,00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F6E04" w:rsidRPr="00DD3E6D" w:rsidTr="00052FAF">
        <w:trPr>
          <w:trHeight w:val="114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Νέος Κ.Α.</w:t>
            </w:r>
          </w:p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30/</w:t>
            </w:r>
            <w:r w:rsidRPr="00DD3E6D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6142.025</w:t>
            </w:r>
          </w:p>
          <w:p w:rsidR="004F6E04" w:rsidRPr="00DD3E6D" w:rsidRDefault="004F6E04" w:rsidP="00052FAF">
            <w:pPr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 xml:space="preserve">Παροχή υπηρεσίας συγκοινωνιακού έργου για την λειτουργία Δημοτικής Συγκοινωνίας Δήμου </w:t>
            </w:r>
            <w:proofErr w:type="spellStart"/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0,00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40.000,00</w:t>
            </w: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40.000,00</w:t>
            </w: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F6E04" w:rsidRPr="00DD3E6D" w:rsidTr="00052FAF">
        <w:trPr>
          <w:trHeight w:val="760"/>
          <w:jc w:val="center"/>
        </w:trPr>
        <w:tc>
          <w:tcPr>
            <w:tcW w:w="150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19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  <w:t>Σύνολο αύξησης εξόδων</w:t>
            </w: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</w:pPr>
            <w:r w:rsidRPr="00DD3E6D">
              <w:rPr>
                <w:rFonts w:ascii="Arial" w:hAnsi="Arial" w:cs="Arial"/>
                <w:b/>
                <w:color w:val="000000"/>
                <w:sz w:val="22"/>
                <w:szCs w:val="22"/>
                <w:lang w:val="en-US" w:eastAsia="el-GR"/>
              </w:rPr>
              <w:t>646.262,20</w:t>
            </w:r>
            <w:r w:rsidRPr="00DD3E6D">
              <w:rPr>
                <w:rFonts w:ascii="Arial" w:hAnsi="Arial" w:cs="Arial"/>
                <w:b/>
                <w:color w:val="00000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837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suppressAutoHyphens w:val="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US" w:eastAsia="el-GR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:rsidR="004F6E04" w:rsidRPr="00DD3E6D" w:rsidRDefault="004F6E04" w:rsidP="0005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</w:p>
        </w:tc>
      </w:tr>
    </w:tbl>
    <w:p w:rsidR="004F6E04" w:rsidRPr="00DD3E6D" w:rsidRDefault="004F6E04" w:rsidP="004F6E04">
      <w:pPr>
        <w:pStyle w:val="af2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</w:p>
    <w:p w:rsidR="004F6E04" w:rsidRPr="00DD3E6D" w:rsidRDefault="004F6E04" w:rsidP="004F6E04">
      <w:pPr>
        <w:spacing w:line="276" w:lineRule="auto"/>
        <w:jc w:val="both"/>
        <w:rPr>
          <w:rFonts w:ascii="Arial" w:hAnsi="Arial" w:cs="Arial"/>
          <w:b/>
          <w:sz w:val="22"/>
          <w:szCs w:val="22"/>
          <w:highlight w:val="white"/>
        </w:rPr>
      </w:pPr>
      <w:r w:rsidRPr="00DD3E6D">
        <w:rPr>
          <w:rFonts w:ascii="Arial" w:hAnsi="Arial" w:cs="Arial"/>
          <w:sz w:val="22"/>
          <w:szCs w:val="22"/>
          <w:highlight w:val="white"/>
        </w:rPr>
        <w:t xml:space="preserve">Από την παραπάνω αναμόρφωση του προϋπολογισμού το υπάρχον αποθεματικό με Κ.Α. εξόδου 9111 και πίστωση </w:t>
      </w:r>
      <w:r w:rsidRPr="00DD3E6D">
        <w:rPr>
          <w:rFonts w:ascii="Arial" w:hAnsi="Arial" w:cs="Arial"/>
          <w:b/>
          <w:sz w:val="22"/>
          <w:szCs w:val="22"/>
          <w:highlight w:val="white"/>
        </w:rPr>
        <w:t>331.102,58€</w:t>
      </w:r>
      <w:r w:rsidRPr="00DD3E6D">
        <w:rPr>
          <w:rFonts w:ascii="Arial" w:hAnsi="Arial" w:cs="Arial"/>
          <w:sz w:val="22"/>
          <w:szCs w:val="22"/>
          <w:highlight w:val="white"/>
        </w:rPr>
        <w:t xml:space="preserve"> </w:t>
      </w:r>
      <w:r w:rsidRPr="00DD3E6D">
        <w:rPr>
          <w:rFonts w:ascii="Arial" w:hAnsi="Arial" w:cs="Arial"/>
          <w:b/>
          <w:sz w:val="22"/>
          <w:szCs w:val="22"/>
          <w:highlight w:val="white"/>
        </w:rPr>
        <w:t>μειώνεται κατά 203.942,20€</w:t>
      </w:r>
      <w:r w:rsidRPr="00DD3E6D">
        <w:rPr>
          <w:rFonts w:ascii="Arial" w:hAnsi="Arial" w:cs="Arial"/>
          <w:sz w:val="22"/>
          <w:szCs w:val="22"/>
          <w:highlight w:val="white"/>
        </w:rPr>
        <w:t xml:space="preserve"> και διαμορφώνεται στο ποσό των </w:t>
      </w:r>
      <w:r w:rsidRPr="00DD3E6D">
        <w:rPr>
          <w:rFonts w:ascii="Arial" w:hAnsi="Arial" w:cs="Arial"/>
          <w:b/>
          <w:sz w:val="22"/>
          <w:szCs w:val="22"/>
          <w:highlight w:val="white"/>
        </w:rPr>
        <w:t>127.160,38€.</w:t>
      </w:r>
    </w:p>
    <w:p w:rsidR="004F6E04" w:rsidRPr="00DD3E6D" w:rsidRDefault="004F6E04" w:rsidP="004F6E04">
      <w:pPr>
        <w:pStyle w:val="Standard"/>
        <w:spacing w:before="120" w:after="120"/>
        <w:jc w:val="both"/>
        <w:rPr>
          <w:rFonts w:ascii="Arial" w:hAnsi="Arial" w:cs="Arial"/>
          <w:sz w:val="22"/>
          <w:szCs w:val="22"/>
          <w:lang w:val="el-GR"/>
        </w:rPr>
      </w:pPr>
      <w:r w:rsidRPr="00DD3E6D">
        <w:rPr>
          <w:rFonts w:ascii="Arial" w:hAnsi="Arial" w:cs="Arial"/>
          <w:sz w:val="22"/>
          <w:szCs w:val="22"/>
          <w:highlight w:val="white"/>
          <w:lang w:val="el-GR"/>
        </w:rPr>
        <w:lastRenderedPageBreak/>
        <w:t xml:space="preserve">Ο προϋπολογισμός 2025, μετά την παραπάνω αναμόρφωση, θα ανέρχεται στα </w:t>
      </w:r>
      <w:r w:rsidRPr="00DD3E6D">
        <w:rPr>
          <w:rFonts w:ascii="Arial" w:hAnsi="Arial" w:cs="Arial"/>
          <w:b/>
          <w:sz w:val="22"/>
          <w:szCs w:val="22"/>
          <w:highlight w:val="white"/>
          <w:lang w:val="el-GR"/>
        </w:rPr>
        <w:t>39.519.438,70€</w:t>
      </w:r>
      <w:r w:rsidRPr="00DD3E6D">
        <w:rPr>
          <w:rFonts w:ascii="Arial" w:hAnsi="Arial" w:cs="Arial"/>
          <w:sz w:val="22"/>
          <w:szCs w:val="22"/>
          <w:highlight w:val="white"/>
          <w:lang w:val="el-GR"/>
        </w:rPr>
        <w:t xml:space="preserve">  περιλαμβανομένου και του αποθεματικού και παραμένει ισοσκελισμένος σύμφωνα με την ΚΥ.Α. οικ. 56415/31-7-2024.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DD3E6D">
        <w:rPr>
          <w:rFonts w:ascii="Arial" w:hAnsi="Arial" w:cs="Arial"/>
          <w:sz w:val="22"/>
          <w:szCs w:val="22"/>
          <w:highlight w:val="white"/>
          <w:lang w:val="el-GR"/>
        </w:rPr>
        <w:tab/>
      </w:r>
    </w:p>
    <w:p w:rsidR="000020FF" w:rsidRPr="00DD3E6D" w:rsidRDefault="000020FF" w:rsidP="000020FF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AC1BAA" w:rsidRPr="00DD3E6D" w:rsidRDefault="00AC1BAA" w:rsidP="00AC1BA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 </w:t>
      </w:r>
      <w:r w:rsidR="00CA16AB">
        <w:rPr>
          <w:rFonts w:ascii="Arial" w:hAnsi="Arial" w:cs="Arial"/>
          <w:b/>
          <w:sz w:val="22"/>
          <w:szCs w:val="22"/>
        </w:rPr>
        <w:t>74/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A90855">
        <w:rPr>
          <w:rFonts w:ascii="Arial" w:hAnsi="Arial" w:cs="Arial"/>
          <w:b/>
          <w:sz w:val="22"/>
          <w:szCs w:val="22"/>
        </w:rPr>
        <w:t>5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3C7944" w:rsidRPr="00AC1BAA" w:rsidRDefault="003C7944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>Ο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Pr="00AC1BA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AC1BAA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</w:t>
      </w:r>
    </w:p>
    <w:p w:rsidR="008C5440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Αγνιάδης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 Παναγιώτης</w:t>
      </w:r>
    </w:p>
    <w:p w:rsidR="003C7944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</w:p>
    <w:p w:rsidR="003C7944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Παπαβασιλείου  Αικατερίνη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AC1BAA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2E1A49">
        <w:rPr>
          <w:rFonts w:ascii="Arial" w:hAnsi="Arial" w:cs="Arial"/>
          <w:sz w:val="22"/>
          <w:szCs w:val="22"/>
        </w:rPr>
        <w:t>06</w:t>
      </w:r>
      <w:r w:rsidRPr="00AC1BAA">
        <w:rPr>
          <w:rFonts w:ascii="Arial" w:hAnsi="Arial" w:cs="Arial"/>
          <w:sz w:val="22"/>
          <w:szCs w:val="22"/>
        </w:rPr>
        <w:t xml:space="preserve"> -</w:t>
      </w:r>
      <w:r w:rsidR="005B2318">
        <w:rPr>
          <w:rFonts w:ascii="Arial" w:hAnsi="Arial" w:cs="Arial"/>
          <w:sz w:val="22"/>
          <w:szCs w:val="22"/>
        </w:rPr>
        <w:t>0</w:t>
      </w:r>
      <w:r w:rsidR="002E1A49">
        <w:rPr>
          <w:rFonts w:ascii="Arial" w:hAnsi="Arial" w:cs="Arial"/>
          <w:sz w:val="22"/>
          <w:szCs w:val="22"/>
        </w:rPr>
        <w:t>3</w:t>
      </w:r>
      <w:r w:rsidRPr="00AC1BAA">
        <w:rPr>
          <w:rFonts w:ascii="Arial" w:hAnsi="Arial" w:cs="Arial"/>
          <w:sz w:val="22"/>
          <w:szCs w:val="22"/>
        </w:rPr>
        <w:t>-202</w:t>
      </w:r>
      <w:r w:rsidR="005B2318">
        <w:rPr>
          <w:rFonts w:ascii="Arial" w:hAnsi="Arial" w:cs="Arial"/>
          <w:sz w:val="22"/>
          <w:szCs w:val="22"/>
        </w:rPr>
        <w:t>5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</w:t>
      </w: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AC1BAA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AC1BAA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2FAA" w:rsidRDefault="00232FAA">
      <w:r>
        <w:separator/>
      </w:r>
    </w:p>
  </w:endnote>
  <w:endnote w:type="continuationSeparator" w:id="0">
    <w:p w:rsidR="00232FAA" w:rsidRDefault="00232F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2FAA" w:rsidRDefault="00232FAA">
      <w:r>
        <w:separator/>
      </w:r>
    </w:p>
  </w:footnote>
  <w:footnote w:type="continuationSeparator" w:id="0">
    <w:p w:rsidR="00232FAA" w:rsidRDefault="00232F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CE186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CE186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D3E6D">
                  <w:rPr>
                    <w:rStyle w:val="a3"/>
                    <w:noProof/>
                  </w:rPr>
                  <w:t>7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9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2F3191"/>
    <w:multiLevelType w:val="hybridMultilevel"/>
    <w:tmpl w:val="03C6032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653579A4"/>
    <w:multiLevelType w:val="hybridMultilevel"/>
    <w:tmpl w:val="03C6032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16"/>
  </w:num>
  <w:num w:numId="5">
    <w:abstractNumId w:val="9"/>
  </w:num>
  <w:num w:numId="6">
    <w:abstractNumId w:val="18"/>
  </w:num>
  <w:num w:numId="7">
    <w:abstractNumId w:val="17"/>
  </w:num>
  <w:num w:numId="8">
    <w:abstractNumId w:val="1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5"/>
  </w:num>
  <w:num w:numId="13">
    <w:abstractNumId w:val="1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709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58C2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C15"/>
    <w:rsid w:val="00073F74"/>
    <w:rsid w:val="000773A4"/>
    <w:rsid w:val="0008151C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3963"/>
    <w:rsid w:val="000D7650"/>
    <w:rsid w:val="000E090E"/>
    <w:rsid w:val="000E1B84"/>
    <w:rsid w:val="000E2771"/>
    <w:rsid w:val="000E3782"/>
    <w:rsid w:val="000E72CD"/>
    <w:rsid w:val="000E7C30"/>
    <w:rsid w:val="000E7EC7"/>
    <w:rsid w:val="000F10CD"/>
    <w:rsid w:val="00106413"/>
    <w:rsid w:val="00106EC7"/>
    <w:rsid w:val="001074BF"/>
    <w:rsid w:val="00113E80"/>
    <w:rsid w:val="00114DF6"/>
    <w:rsid w:val="001151E6"/>
    <w:rsid w:val="0011744E"/>
    <w:rsid w:val="00120C06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5AEC"/>
    <w:rsid w:val="001C67C9"/>
    <w:rsid w:val="001D1DB2"/>
    <w:rsid w:val="001D4BBB"/>
    <w:rsid w:val="001D61F9"/>
    <w:rsid w:val="001D6516"/>
    <w:rsid w:val="001E01CA"/>
    <w:rsid w:val="001E11DA"/>
    <w:rsid w:val="001E4D4C"/>
    <w:rsid w:val="001E5700"/>
    <w:rsid w:val="001F3477"/>
    <w:rsid w:val="001F7DF2"/>
    <w:rsid w:val="00204658"/>
    <w:rsid w:val="00220033"/>
    <w:rsid w:val="00220115"/>
    <w:rsid w:val="00223043"/>
    <w:rsid w:val="00226747"/>
    <w:rsid w:val="00232FAA"/>
    <w:rsid w:val="002365ED"/>
    <w:rsid w:val="002374D7"/>
    <w:rsid w:val="0024342D"/>
    <w:rsid w:val="00244F33"/>
    <w:rsid w:val="00253B9E"/>
    <w:rsid w:val="002549B6"/>
    <w:rsid w:val="0025504C"/>
    <w:rsid w:val="002568F7"/>
    <w:rsid w:val="00256D3C"/>
    <w:rsid w:val="00256DBE"/>
    <w:rsid w:val="00261E54"/>
    <w:rsid w:val="00262B0C"/>
    <w:rsid w:val="00264794"/>
    <w:rsid w:val="00266049"/>
    <w:rsid w:val="0027238F"/>
    <w:rsid w:val="00275B54"/>
    <w:rsid w:val="00276DFB"/>
    <w:rsid w:val="00277FDF"/>
    <w:rsid w:val="002805FB"/>
    <w:rsid w:val="00282F09"/>
    <w:rsid w:val="0028445A"/>
    <w:rsid w:val="0029237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1A49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4490"/>
    <w:rsid w:val="00306108"/>
    <w:rsid w:val="003074FC"/>
    <w:rsid w:val="0032160F"/>
    <w:rsid w:val="003217F0"/>
    <w:rsid w:val="0032279B"/>
    <w:rsid w:val="003234B1"/>
    <w:rsid w:val="00324A25"/>
    <w:rsid w:val="00325764"/>
    <w:rsid w:val="00331559"/>
    <w:rsid w:val="00332B0B"/>
    <w:rsid w:val="003340D2"/>
    <w:rsid w:val="00341C67"/>
    <w:rsid w:val="00341EA2"/>
    <w:rsid w:val="00343BC7"/>
    <w:rsid w:val="00344382"/>
    <w:rsid w:val="00345753"/>
    <w:rsid w:val="00354467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0B0A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4F2E"/>
    <w:rsid w:val="00406541"/>
    <w:rsid w:val="00411130"/>
    <w:rsid w:val="00411902"/>
    <w:rsid w:val="00411AEF"/>
    <w:rsid w:val="00414942"/>
    <w:rsid w:val="004169BD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27A90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1682"/>
    <w:rsid w:val="004A4FD6"/>
    <w:rsid w:val="004A6A11"/>
    <w:rsid w:val="004A6ABB"/>
    <w:rsid w:val="004A7C58"/>
    <w:rsid w:val="004B2E58"/>
    <w:rsid w:val="004B6E7B"/>
    <w:rsid w:val="004B7126"/>
    <w:rsid w:val="004D22B1"/>
    <w:rsid w:val="004D2C5B"/>
    <w:rsid w:val="004D550E"/>
    <w:rsid w:val="004E42A0"/>
    <w:rsid w:val="004E5178"/>
    <w:rsid w:val="004E66E9"/>
    <w:rsid w:val="004E6F72"/>
    <w:rsid w:val="004E727A"/>
    <w:rsid w:val="004F5512"/>
    <w:rsid w:val="004F6E04"/>
    <w:rsid w:val="00506A37"/>
    <w:rsid w:val="00507FE0"/>
    <w:rsid w:val="005109CE"/>
    <w:rsid w:val="00513095"/>
    <w:rsid w:val="0051625F"/>
    <w:rsid w:val="0051690C"/>
    <w:rsid w:val="005178E5"/>
    <w:rsid w:val="00526082"/>
    <w:rsid w:val="0052635A"/>
    <w:rsid w:val="0052681C"/>
    <w:rsid w:val="00526B61"/>
    <w:rsid w:val="00531AE2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34"/>
    <w:rsid w:val="005668EE"/>
    <w:rsid w:val="00567F99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652D"/>
    <w:rsid w:val="005A2181"/>
    <w:rsid w:val="005A5589"/>
    <w:rsid w:val="005A7C2D"/>
    <w:rsid w:val="005B145F"/>
    <w:rsid w:val="005B2318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5374"/>
    <w:rsid w:val="00645DC7"/>
    <w:rsid w:val="00656B89"/>
    <w:rsid w:val="00663A0C"/>
    <w:rsid w:val="006718C4"/>
    <w:rsid w:val="00674096"/>
    <w:rsid w:val="006774C7"/>
    <w:rsid w:val="00680776"/>
    <w:rsid w:val="0068123B"/>
    <w:rsid w:val="0068281C"/>
    <w:rsid w:val="006854B1"/>
    <w:rsid w:val="006908AC"/>
    <w:rsid w:val="00696C24"/>
    <w:rsid w:val="006A654E"/>
    <w:rsid w:val="006C10D0"/>
    <w:rsid w:val="006C12E9"/>
    <w:rsid w:val="006C1CE4"/>
    <w:rsid w:val="006C20D0"/>
    <w:rsid w:val="006C4110"/>
    <w:rsid w:val="006C444B"/>
    <w:rsid w:val="006D1419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30173"/>
    <w:rsid w:val="007303B9"/>
    <w:rsid w:val="00731EC0"/>
    <w:rsid w:val="00735B2D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70C0"/>
    <w:rsid w:val="00797659"/>
    <w:rsid w:val="00797D8A"/>
    <w:rsid w:val="007A3F13"/>
    <w:rsid w:val="007A5381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47B"/>
    <w:rsid w:val="007B7659"/>
    <w:rsid w:val="007C03FD"/>
    <w:rsid w:val="007C11A3"/>
    <w:rsid w:val="007C1222"/>
    <w:rsid w:val="007C3188"/>
    <w:rsid w:val="007C3C96"/>
    <w:rsid w:val="007C5FAD"/>
    <w:rsid w:val="007C7722"/>
    <w:rsid w:val="007D0E0F"/>
    <w:rsid w:val="007D26EA"/>
    <w:rsid w:val="007D6E23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27CB5"/>
    <w:rsid w:val="0083305C"/>
    <w:rsid w:val="00833173"/>
    <w:rsid w:val="008352F9"/>
    <w:rsid w:val="00844CF2"/>
    <w:rsid w:val="00846B24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EC6"/>
    <w:rsid w:val="0095620F"/>
    <w:rsid w:val="009576A7"/>
    <w:rsid w:val="0096073A"/>
    <w:rsid w:val="00961EBF"/>
    <w:rsid w:val="009654D4"/>
    <w:rsid w:val="00971AC1"/>
    <w:rsid w:val="00972D10"/>
    <w:rsid w:val="00980554"/>
    <w:rsid w:val="00984106"/>
    <w:rsid w:val="0098515A"/>
    <w:rsid w:val="00992519"/>
    <w:rsid w:val="0099564A"/>
    <w:rsid w:val="00995C43"/>
    <w:rsid w:val="00997A72"/>
    <w:rsid w:val="009A047A"/>
    <w:rsid w:val="009A1139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D3BB8"/>
    <w:rsid w:val="009D4B51"/>
    <w:rsid w:val="009D531A"/>
    <w:rsid w:val="009D5331"/>
    <w:rsid w:val="009D77FF"/>
    <w:rsid w:val="009E0D7D"/>
    <w:rsid w:val="009F3590"/>
    <w:rsid w:val="009F4B5B"/>
    <w:rsid w:val="00A050F8"/>
    <w:rsid w:val="00A06A8A"/>
    <w:rsid w:val="00A078D6"/>
    <w:rsid w:val="00A1357D"/>
    <w:rsid w:val="00A1563F"/>
    <w:rsid w:val="00A16A2B"/>
    <w:rsid w:val="00A204D1"/>
    <w:rsid w:val="00A22DB8"/>
    <w:rsid w:val="00A26A69"/>
    <w:rsid w:val="00A30EC1"/>
    <w:rsid w:val="00A33924"/>
    <w:rsid w:val="00A369E8"/>
    <w:rsid w:val="00A36F5D"/>
    <w:rsid w:val="00A37F05"/>
    <w:rsid w:val="00A40192"/>
    <w:rsid w:val="00A40B9A"/>
    <w:rsid w:val="00A40F5A"/>
    <w:rsid w:val="00A45396"/>
    <w:rsid w:val="00A5231B"/>
    <w:rsid w:val="00A54613"/>
    <w:rsid w:val="00A568A4"/>
    <w:rsid w:val="00A67893"/>
    <w:rsid w:val="00A704A5"/>
    <w:rsid w:val="00A7271C"/>
    <w:rsid w:val="00A7365F"/>
    <w:rsid w:val="00A743A8"/>
    <w:rsid w:val="00A765B1"/>
    <w:rsid w:val="00A80F1E"/>
    <w:rsid w:val="00A8137D"/>
    <w:rsid w:val="00A8331E"/>
    <w:rsid w:val="00A868BC"/>
    <w:rsid w:val="00A86B9D"/>
    <w:rsid w:val="00A873E0"/>
    <w:rsid w:val="00A90855"/>
    <w:rsid w:val="00A911B6"/>
    <w:rsid w:val="00A92ED1"/>
    <w:rsid w:val="00A948B7"/>
    <w:rsid w:val="00A955BC"/>
    <w:rsid w:val="00A96DAA"/>
    <w:rsid w:val="00A9783D"/>
    <w:rsid w:val="00AA3775"/>
    <w:rsid w:val="00AA40CD"/>
    <w:rsid w:val="00AA686B"/>
    <w:rsid w:val="00AB002B"/>
    <w:rsid w:val="00AB2C74"/>
    <w:rsid w:val="00AB3804"/>
    <w:rsid w:val="00AB54CF"/>
    <w:rsid w:val="00AB58C9"/>
    <w:rsid w:val="00AB6077"/>
    <w:rsid w:val="00AC1BAA"/>
    <w:rsid w:val="00AC24B1"/>
    <w:rsid w:val="00AC3A4E"/>
    <w:rsid w:val="00AC58D6"/>
    <w:rsid w:val="00AC6527"/>
    <w:rsid w:val="00AC662B"/>
    <w:rsid w:val="00AD0CDD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498F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D43"/>
    <w:rsid w:val="00B55AB6"/>
    <w:rsid w:val="00B62824"/>
    <w:rsid w:val="00B63B8F"/>
    <w:rsid w:val="00B66A85"/>
    <w:rsid w:val="00B67969"/>
    <w:rsid w:val="00B71C1B"/>
    <w:rsid w:val="00B7535A"/>
    <w:rsid w:val="00B81CB6"/>
    <w:rsid w:val="00B82AEC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43E7"/>
    <w:rsid w:val="00BA4881"/>
    <w:rsid w:val="00BA766C"/>
    <w:rsid w:val="00BB5451"/>
    <w:rsid w:val="00BB7805"/>
    <w:rsid w:val="00BC4511"/>
    <w:rsid w:val="00BC4B26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E3B"/>
    <w:rsid w:val="00CA16A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EA5"/>
    <w:rsid w:val="00CE186B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254C"/>
    <w:rsid w:val="00D13069"/>
    <w:rsid w:val="00D13A1C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7592D"/>
    <w:rsid w:val="00D847F2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3E6D"/>
    <w:rsid w:val="00DD6684"/>
    <w:rsid w:val="00DD75B3"/>
    <w:rsid w:val="00DE11A4"/>
    <w:rsid w:val="00DE1BAB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33C0"/>
    <w:rsid w:val="00E24E61"/>
    <w:rsid w:val="00E254EC"/>
    <w:rsid w:val="00E2646B"/>
    <w:rsid w:val="00E270B5"/>
    <w:rsid w:val="00E33462"/>
    <w:rsid w:val="00E34D19"/>
    <w:rsid w:val="00E35054"/>
    <w:rsid w:val="00E36069"/>
    <w:rsid w:val="00E367EE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6135"/>
    <w:rsid w:val="00F16F02"/>
    <w:rsid w:val="00F23296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60159"/>
    <w:rsid w:val="00F62440"/>
    <w:rsid w:val="00F67033"/>
    <w:rsid w:val="00F707AD"/>
    <w:rsid w:val="00F72646"/>
    <w:rsid w:val="00F74868"/>
    <w:rsid w:val="00F76313"/>
    <w:rsid w:val="00F77FD0"/>
    <w:rsid w:val="00F8177C"/>
    <w:rsid w:val="00F81F17"/>
    <w:rsid w:val="00F8233F"/>
    <w:rsid w:val="00F83ACA"/>
    <w:rsid w:val="00F85874"/>
    <w:rsid w:val="00F87DFB"/>
    <w:rsid w:val="00F91B83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709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D0809-8A60-4826-97E5-D23B3F7A1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1887</Words>
  <Characters>10196</Characters>
  <Application>Microsoft Office Word</Application>
  <DocSecurity>0</DocSecurity>
  <Lines>84</Lines>
  <Paragraphs>24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12059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11</cp:revision>
  <cp:lastPrinted>2024-12-09T11:27:00Z</cp:lastPrinted>
  <dcterms:created xsi:type="dcterms:W3CDTF">2025-03-05T06:51:00Z</dcterms:created>
  <dcterms:modified xsi:type="dcterms:W3CDTF">2025-03-11T06:28:00Z</dcterms:modified>
</cp:coreProperties>
</file>