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1A6568" w:rsidRDefault="003C235F">
      <w:pPr>
        <w:suppressAutoHyphens w:val="0"/>
        <w:autoSpaceDE w:val="0"/>
        <w:ind w:left="5748"/>
        <w:rPr>
          <w:rFonts w:asciiTheme="minorHAnsi" w:hAnsiTheme="minorHAnsi" w:cstheme="minorHAnsi"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</w:t>
      </w:r>
      <w:r w:rsidR="00995C43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Λιβαδειά      </w:t>
      </w:r>
      <w:r w:rsidR="00DE1BAB">
        <w:rPr>
          <w:rFonts w:ascii="Arial" w:eastAsia="Arial" w:hAnsi="Arial" w:cs="Arial"/>
          <w:b/>
          <w:bCs/>
          <w:sz w:val="22"/>
          <w:szCs w:val="22"/>
        </w:rPr>
        <w:t>1</w:t>
      </w:r>
      <w:r w:rsidR="006C1834">
        <w:rPr>
          <w:rFonts w:ascii="Arial" w:eastAsia="Arial" w:hAnsi="Arial" w:cs="Arial"/>
          <w:b/>
          <w:bCs/>
          <w:sz w:val="22"/>
          <w:szCs w:val="22"/>
        </w:rPr>
        <w:t>9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C67B2B">
        <w:rPr>
          <w:rFonts w:ascii="Arial" w:eastAsia="Arial" w:hAnsi="Arial" w:cs="Arial"/>
          <w:b/>
          <w:bCs/>
          <w:sz w:val="22"/>
          <w:szCs w:val="22"/>
        </w:rPr>
        <w:t>0</w:t>
      </w:r>
      <w:r w:rsidR="006C1834">
        <w:rPr>
          <w:rFonts w:ascii="Arial" w:eastAsia="Arial" w:hAnsi="Arial" w:cs="Arial"/>
          <w:b/>
          <w:bCs/>
          <w:sz w:val="22"/>
          <w:szCs w:val="22"/>
        </w:rPr>
        <w:t>3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>/202</w:t>
      </w:r>
      <w:r w:rsidR="00C67B2B">
        <w:rPr>
          <w:rFonts w:ascii="Arial" w:eastAsia="Arial" w:hAnsi="Arial" w:cs="Arial"/>
          <w:b/>
          <w:bCs/>
          <w:sz w:val="22"/>
          <w:szCs w:val="22"/>
        </w:rPr>
        <w:t>5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</w:t>
      </w:r>
    </w:p>
    <w:p w:rsidR="00EE25C4" w:rsidRPr="00AC1BAA" w:rsidRDefault="00EE25C4" w:rsidP="00EE25C4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.:  </w:t>
      </w:r>
      <w:r w:rsidR="009B6699">
        <w:rPr>
          <w:rFonts w:ascii="Arial" w:eastAsia="Arial" w:hAnsi="Arial" w:cs="Arial"/>
          <w:b/>
          <w:bCs/>
          <w:sz w:val="22"/>
          <w:szCs w:val="22"/>
        </w:rPr>
        <w:t>5305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</w:t>
      </w:r>
    </w:p>
    <w:p w:rsidR="005C4A6E" w:rsidRPr="00AC1BAA" w:rsidRDefault="005C4A6E" w:rsidP="00073C15">
      <w:pPr>
        <w:suppressAutoHyphens w:val="0"/>
        <w:autoSpaceDE w:val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3C235F" w:rsidRPr="00AC1BAA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9E0D7D" w:rsidRPr="00AC1BAA" w:rsidRDefault="009E0D7D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AC1BAA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AC1BAA">
        <w:rPr>
          <w:rFonts w:ascii="Arial" w:hAnsi="Arial" w:cs="Arial"/>
          <w:b/>
          <w:sz w:val="22"/>
          <w:szCs w:val="22"/>
        </w:rPr>
        <w:t xml:space="preserve">. </w:t>
      </w:r>
      <w:r w:rsidR="00A07E2B">
        <w:rPr>
          <w:rFonts w:ascii="Arial" w:hAnsi="Arial" w:cs="Arial"/>
          <w:b/>
          <w:sz w:val="22"/>
          <w:szCs w:val="22"/>
        </w:rPr>
        <w:t>10</w:t>
      </w:r>
      <w:r w:rsidR="003C235F" w:rsidRPr="00AC1BAA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 /20</w:t>
      </w:r>
      <w:r w:rsidRPr="00AC1BAA">
        <w:rPr>
          <w:rFonts w:ascii="Arial" w:hAnsi="Arial" w:cs="Arial"/>
          <w:b/>
          <w:sz w:val="22"/>
          <w:szCs w:val="22"/>
        </w:rPr>
        <w:t>2</w:t>
      </w:r>
      <w:r w:rsidR="00C67B2B">
        <w:rPr>
          <w:rFonts w:ascii="Arial" w:hAnsi="Arial" w:cs="Arial"/>
          <w:b/>
          <w:sz w:val="22"/>
          <w:szCs w:val="22"/>
        </w:rPr>
        <w:t>5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</w:t>
      </w:r>
      <w:r w:rsidR="00C11812" w:rsidRPr="00AC1BAA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AC1BAA">
        <w:rPr>
          <w:rFonts w:ascii="Arial" w:hAnsi="Arial" w:cs="Arial"/>
          <w:b/>
          <w:sz w:val="22"/>
          <w:szCs w:val="22"/>
        </w:rPr>
        <w:t xml:space="preserve"> </w:t>
      </w:r>
      <w:r w:rsidR="00157A71" w:rsidRPr="00AC1BAA">
        <w:rPr>
          <w:rFonts w:ascii="Arial" w:hAnsi="Arial" w:cs="Arial"/>
          <w:b/>
          <w:sz w:val="22"/>
          <w:szCs w:val="22"/>
        </w:rPr>
        <w:t xml:space="preserve"> </w:t>
      </w:r>
      <w:r w:rsidR="003C235F" w:rsidRPr="00AC1BAA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AC1BAA" w:rsidRDefault="003C235F">
      <w:pPr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AC1BAA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AC1BAA">
        <w:rPr>
          <w:rFonts w:ascii="Arial" w:hAnsi="Arial" w:cs="Arial"/>
          <w:b/>
          <w:sz w:val="22"/>
          <w:szCs w:val="22"/>
        </w:rPr>
        <w:t xml:space="preserve">της  </w:t>
      </w:r>
      <w:r w:rsidR="00E46070" w:rsidRPr="00AC1BAA">
        <w:rPr>
          <w:rFonts w:ascii="Arial" w:hAnsi="Arial" w:cs="Arial"/>
          <w:b/>
          <w:sz w:val="22"/>
          <w:szCs w:val="22"/>
        </w:rPr>
        <w:t xml:space="preserve">Δημοτικής </w:t>
      </w:r>
      <w:r w:rsidRPr="00AC1BAA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AC1BAA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Αριθμός απόφασης :</w:t>
      </w:r>
      <w:r w:rsidR="003A0B0A" w:rsidRPr="00AC1BAA">
        <w:rPr>
          <w:rFonts w:ascii="Arial" w:hAnsi="Arial" w:cs="Arial"/>
          <w:b/>
          <w:sz w:val="22"/>
          <w:szCs w:val="22"/>
        </w:rPr>
        <w:t xml:space="preserve"> </w:t>
      </w:r>
      <w:r w:rsidR="003C7AC4">
        <w:rPr>
          <w:rFonts w:ascii="Arial" w:hAnsi="Arial" w:cs="Arial"/>
          <w:b/>
          <w:sz w:val="22"/>
          <w:szCs w:val="22"/>
        </w:rPr>
        <w:t>89</w:t>
      </w:r>
    </w:p>
    <w:p w:rsidR="0082090E" w:rsidRPr="0082090E" w:rsidRDefault="0082090E" w:rsidP="0082090E">
      <w:pPr>
        <w:rPr>
          <w:rFonts w:ascii="Arial" w:hAnsi="Arial" w:cs="Arial"/>
          <w:sz w:val="22"/>
          <w:szCs w:val="22"/>
        </w:rPr>
      </w:pPr>
      <w:r w:rsidRPr="0082090E">
        <w:rPr>
          <w:rFonts w:ascii="Arial" w:hAnsi="Arial" w:cs="Arial"/>
          <w:b/>
          <w:bCs/>
          <w:sz w:val="22"/>
          <w:szCs w:val="22"/>
        </w:rPr>
        <w:t xml:space="preserve">Έγκριση πρόσληψης προσωπικού  </w:t>
      </w:r>
      <w:r w:rsidR="00ED2BC2">
        <w:rPr>
          <w:rFonts w:ascii="Arial" w:hAnsi="Arial" w:cs="Arial"/>
          <w:b/>
          <w:bCs/>
          <w:sz w:val="22"/>
          <w:szCs w:val="22"/>
        </w:rPr>
        <w:t>δέκα</w:t>
      </w:r>
      <w:r w:rsidRPr="0082090E">
        <w:rPr>
          <w:rFonts w:ascii="Arial" w:hAnsi="Arial" w:cs="Arial"/>
          <w:b/>
          <w:bCs/>
          <w:sz w:val="22"/>
          <w:szCs w:val="22"/>
        </w:rPr>
        <w:t xml:space="preserve"> (</w:t>
      </w:r>
      <w:r w:rsidR="00ED2BC2">
        <w:rPr>
          <w:rFonts w:ascii="Arial" w:hAnsi="Arial" w:cs="Arial"/>
          <w:b/>
          <w:bCs/>
          <w:sz w:val="22"/>
          <w:szCs w:val="22"/>
        </w:rPr>
        <w:t>10</w:t>
      </w:r>
      <w:r w:rsidRPr="0082090E">
        <w:rPr>
          <w:rFonts w:ascii="Arial" w:hAnsi="Arial" w:cs="Arial"/>
          <w:b/>
          <w:bCs/>
          <w:sz w:val="22"/>
          <w:szCs w:val="22"/>
        </w:rPr>
        <w:t>) ατόμων  ειδικότητας ΥΕ Εργατών Γενικών Καθηκόντων  για  την αντιμετώπιση  των κατεπειγουσών εποχιακών και πρόσκαιρων αναγκών πυροπροστασίας  ,  με σύμβαση εργασίας ιδιωτικού δικαίου ορισμένου χρόνου διάρκειας  πέντε (5)  μηνών από την υπογραφή της σύμβασης .</w:t>
      </w:r>
    </w:p>
    <w:p w:rsidR="00AA2F94" w:rsidRPr="00C35157" w:rsidRDefault="00AA2F94" w:rsidP="00DE1BAB">
      <w:pPr>
        <w:jc w:val="both"/>
        <w:rPr>
          <w:rFonts w:ascii="Arial" w:eastAsia="SimSun" w:hAnsi="Arial" w:cs="Arial"/>
          <w:b/>
          <w:bCs/>
          <w:iCs/>
          <w:sz w:val="22"/>
          <w:szCs w:val="22"/>
        </w:rPr>
      </w:pPr>
    </w:p>
    <w:p w:rsidR="00AA2F94" w:rsidRPr="0093097D" w:rsidRDefault="00AA2F94" w:rsidP="00AA2F94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>
        <w:rPr>
          <w:rFonts w:ascii="Arial" w:hAnsi="Arial" w:cs="Arial"/>
          <w:sz w:val="22"/>
          <w:szCs w:val="22"/>
        </w:rPr>
        <w:t>18</w:t>
      </w:r>
      <w:r w:rsidRPr="0093097D">
        <w:rPr>
          <w:rFonts w:ascii="Arial" w:hAnsi="Arial" w:cs="Arial"/>
          <w:sz w:val="22"/>
          <w:szCs w:val="22"/>
          <w:vertAlign w:val="superscript"/>
        </w:rPr>
        <w:t>η</w:t>
      </w:r>
      <w:r w:rsidRPr="0093097D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Μαρτίου</w:t>
      </w:r>
      <w:r w:rsidRPr="0093097D">
        <w:rPr>
          <w:rFonts w:ascii="Arial" w:hAnsi="Arial" w:cs="Arial"/>
          <w:sz w:val="22"/>
          <w:szCs w:val="22"/>
        </w:rPr>
        <w:t xml:space="preserve">   202</w:t>
      </w:r>
      <w:r>
        <w:rPr>
          <w:rFonts w:ascii="Arial" w:hAnsi="Arial" w:cs="Arial"/>
          <w:sz w:val="22"/>
          <w:szCs w:val="22"/>
        </w:rPr>
        <w:t>5</w:t>
      </w:r>
      <w:r w:rsidRPr="0093097D">
        <w:rPr>
          <w:rFonts w:ascii="Arial" w:hAnsi="Arial" w:cs="Arial"/>
          <w:sz w:val="22"/>
          <w:szCs w:val="22"/>
        </w:rPr>
        <w:t xml:space="preserve">  ημέρα  </w:t>
      </w:r>
      <w:r>
        <w:rPr>
          <w:rFonts w:ascii="Arial" w:hAnsi="Arial" w:cs="Arial"/>
          <w:sz w:val="22"/>
          <w:szCs w:val="22"/>
        </w:rPr>
        <w:t xml:space="preserve">Τρίτη </w:t>
      </w:r>
      <w:r w:rsidRPr="0093097D">
        <w:rPr>
          <w:rFonts w:ascii="Arial" w:hAnsi="Arial" w:cs="Arial"/>
          <w:sz w:val="22"/>
          <w:szCs w:val="22"/>
        </w:rPr>
        <w:t xml:space="preserve"> και, ώρα 1</w:t>
      </w:r>
      <w:r>
        <w:rPr>
          <w:rFonts w:ascii="Arial" w:hAnsi="Arial" w:cs="Arial"/>
          <w:sz w:val="22"/>
          <w:szCs w:val="22"/>
        </w:rPr>
        <w:t>3</w:t>
      </w:r>
      <w:r w:rsidRPr="0093097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45</w:t>
      </w:r>
      <w:r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μετά την από  </w:t>
      </w:r>
      <w:r>
        <w:rPr>
          <w:rFonts w:ascii="Arial" w:hAnsi="Arial" w:cs="Arial"/>
          <w:sz w:val="22"/>
          <w:szCs w:val="22"/>
        </w:rPr>
        <w:t xml:space="preserve"> 4993/14</w:t>
      </w:r>
      <w:r w:rsidRPr="00EA1DED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03</w:t>
      </w:r>
      <w:r w:rsidRPr="00EA1DED">
        <w:rPr>
          <w:rFonts w:ascii="Arial" w:hAnsi="Arial" w:cs="Arial"/>
          <w:sz w:val="22"/>
          <w:szCs w:val="22"/>
        </w:rPr>
        <w:t>-202</w:t>
      </w:r>
      <w:r>
        <w:rPr>
          <w:rFonts w:ascii="Arial" w:hAnsi="Arial" w:cs="Arial"/>
          <w:sz w:val="22"/>
          <w:szCs w:val="22"/>
        </w:rPr>
        <w:t>5</w:t>
      </w:r>
      <w:r w:rsidRPr="00FB3A2A">
        <w:rPr>
          <w:rFonts w:ascii="Arial" w:hAnsi="Arial" w:cs="Arial"/>
          <w:b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A2F94" w:rsidRPr="00FB3A2A" w:rsidRDefault="00AA2F94" w:rsidP="00AA2F94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</w:t>
      </w:r>
      <w:r w:rsidRPr="00FB3A2A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FB3A2A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ήταν παρόντα  </w:t>
      </w:r>
      <w:r>
        <w:rPr>
          <w:rFonts w:ascii="Arial" w:hAnsi="Arial" w:cs="Arial"/>
          <w:sz w:val="22"/>
          <w:szCs w:val="22"/>
        </w:rPr>
        <w:t>5</w:t>
      </w:r>
      <w:r w:rsidRPr="00FB3A2A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πέντε</w:t>
      </w:r>
      <w:r w:rsidRPr="00FB3A2A">
        <w:rPr>
          <w:rFonts w:ascii="Arial" w:hAnsi="Arial" w:cs="Arial"/>
          <w:sz w:val="22"/>
          <w:szCs w:val="22"/>
        </w:rPr>
        <w:t>)  , ήτοι:</w:t>
      </w:r>
    </w:p>
    <w:p w:rsidR="00AA2F94" w:rsidRPr="00FB3A2A" w:rsidRDefault="00AA2F94" w:rsidP="00AA2F9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AA2F94" w:rsidRPr="00FB3A2A" w:rsidRDefault="00AA2F94" w:rsidP="00AA2F94">
      <w:pPr>
        <w:jc w:val="both"/>
        <w:rPr>
          <w:rFonts w:ascii="Arial" w:hAnsi="Arial" w:cs="Arial"/>
          <w:b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         </w:t>
      </w:r>
      <w:r w:rsidRPr="00FB3A2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ΑΠΟΝΤΕΣ</w:t>
      </w:r>
    </w:p>
    <w:p w:rsidR="00AA2F94" w:rsidRPr="00FB3A2A" w:rsidRDefault="00AA2F94" w:rsidP="00AA2F9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B3A2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FB3A2A">
        <w:rPr>
          <w:rFonts w:ascii="Arial" w:hAnsi="Arial" w:cs="Arial"/>
          <w:sz w:val="22"/>
          <w:szCs w:val="22"/>
        </w:rPr>
        <w:t>Κα</w:t>
      </w:r>
      <w:r>
        <w:rPr>
          <w:rFonts w:ascii="Arial" w:hAnsi="Arial" w:cs="Arial"/>
          <w:sz w:val="22"/>
          <w:szCs w:val="22"/>
        </w:rPr>
        <w:t>φρίτσας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–αν/κό μέλος κ. </w:t>
      </w:r>
      <w:proofErr w:type="spellStart"/>
      <w:r>
        <w:rPr>
          <w:rFonts w:ascii="Arial" w:hAnsi="Arial" w:cs="Arial"/>
          <w:sz w:val="22"/>
          <w:szCs w:val="22"/>
        </w:rPr>
        <w:t>Τουμαρά</w:t>
      </w:r>
      <w:proofErr w:type="spellEnd"/>
      <w:r>
        <w:rPr>
          <w:rFonts w:ascii="Arial" w:hAnsi="Arial" w:cs="Arial"/>
          <w:sz w:val="22"/>
          <w:szCs w:val="22"/>
        </w:rPr>
        <w:t xml:space="preserve"> Βασιλείου    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</w:t>
      </w:r>
    </w:p>
    <w:p w:rsidR="00AA2F94" w:rsidRPr="00FB3A2A" w:rsidRDefault="00AA2F94" w:rsidP="00AA2F9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2.</w:t>
      </w:r>
      <w:r w:rsidRPr="00C7705C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</w:t>
      </w:r>
      <w:r w:rsidRPr="00FB3A2A">
        <w:rPr>
          <w:rFonts w:ascii="Arial" w:hAnsi="Arial" w:cs="Arial"/>
          <w:sz w:val="22"/>
          <w:szCs w:val="22"/>
        </w:rPr>
        <w:t xml:space="preserve">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FB3A2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Πρόεδρος     </w:t>
      </w:r>
    </w:p>
    <w:p w:rsidR="00AA2F94" w:rsidRPr="00FB3A2A" w:rsidRDefault="00AA2F94" w:rsidP="00AA2F9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FB3A2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Χρήστος     </w:t>
      </w:r>
      <w:r>
        <w:rPr>
          <w:rFonts w:ascii="Arial" w:hAnsi="Arial" w:cs="Arial"/>
          <w:sz w:val="22"/>
          <w:szCs w:val="22"/>
        </w:rPr>
        <w:t xml:space="preserve">                                          </w:t>
      </w:r>
    </w:p>
    <w:p w:rsidR="00AA2F94" w:rsidRPr="00FB3A2A" w:rsidRDefault="00AA2F94" w:rsidP="00AA2F9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4.</w:t>
      </w:r>
      <w:r>
        <w:rPr>
          <w:rFonts w:ascii="Arial" w:hAnsi="Arial" w:cs="Arial"/>
          <w:sz w:val="22"/>
          <w:szCs w:val="22"/>
        </w:rPr>
        <w:t xml:space="preserve"> </w:t>
      </w:r>
      <w:r w:rsidRPr="00FB3A2A">
        <w:rPr>
          <w:rFonts w:ascii="Arial" w:hAnsi="Arial" w:cs="Arial"/>
          <w:sz w:val="22"/>
          <w:szCs w:val="22"/>
        </w:rPr>
        <w:t xml:space="preserve">Παπαβασιλείου Αικατερίνη                                                  </w:t>
      </w:r>
    </w:p>
    <w:p w:rsidR="00AA2F94" w:rsidRPr="00FB3A2A" w:rsidRDefault="00AA2F94" w:rsidP="00AA2F9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5. </w:t>
      </w:r>
      <w:proofErr w:type="spellStart"/>
      <w:r w:rsidRPr="00FB3A2A">
        <w:rPr>
          <w:rFonts w:ascii="Arial" w:hAnsi="Arial" w:cs="Arial"/>
          <w:sz w:val="22"/>
          <w:szCs w:val="22"/>
        </w:rPr>
        <w:t>Μίχας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Δημήτριος</w:t>
      </w:r>
      <w:r>
        <w:rPr>
          <w:rFonts w:ascii="Arial" w:hAnsi="Arial" w:cs="Arial"/>
          <w:sz w:val="22"/>
          <w:szCs w:val="22"/>
        </w:rPr>
        <w:t xml:space="preserve"> - Αντιπρόεδρος  </w:t>
      </w:r>
    </w:p>
    <w:p w:rsidR="00AA2F94" w:rsidRDefault="00AA2F94" w:rsidP="00AA2F9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6.Ταγκαλέγκας Ιωάννης (προσήλθε στο 2</w:t>
      </w:r>
      <w:r w:rsidRPr="00224B74"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</w:t>
      </w:r>
    </w:p>
    <w:p w:rsidR="00791389" w:rsidRPr="00AC1BAA" w:rsidRDefault="0051690C" w:rsidP="0051690C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</w:t>
      </w:r>
      <w:r w:rsidR="00791389" w:rsidRPr="00AC1BAA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C67B2B" w:rsidRPr="0093097D" w:rsidRDefault="00C67B2B" w:rsidP="00C67B2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C67B2B" w:rsidRDefault="00DF18E7" w:rsidP="00A25FA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Απόντος του Προέδρου , ο Αντιπρόεδρος  </w:t>
      </w:r>
      <w:r w:rsidRPr="00870EBC">
        <w:rPr>
          <w:rFonts w:ascii="Arial" w:eastAsia="Arial" w:hAnsi="Arial" w:cs="Arial"/>
          <w:sz w:val="22"/>
          <w:szCs w:val="22"/>
        </w:rPr>
        <w:t xml:space="preserve"> της Δημοτικής  Επιτροπής </w:t>
      </w:r>
      <w:r>
        <w:rPr>
          <w:rFonts w:ascii="Arial" w:eastAsia="Arial" w:hAnsi="Arial" w:cs="Arial"/>
          <w:sz w:val="22"/>
          <w:szCs w:val="22"/>
        </w:rPr>
        <w:t xml:space="preserve">  </w:t>
      </w:r>
      <w:r w:rsidR="00C67B2B" w:rsidRPr="00963196">
        <w:rPr>
          <w:rFonts w:ascii="Arial" w:eastAsia="Arial" w:hAnsi="Arial" w:cs="Arial"/>
          <w:sz w:val="22"/>
          <w:szCs w:val="22"/>
        </w:rPr>
        <w:t xml:space="preserve">εισηγούμενος το  </w:t>
      </w:r>
      <w:r w:rsidR="0082090E">
        <w:rPr>
          <w:rFonts w:ascii="Arial" w:eastAsia="Arial" w:hAnsi="Arial" w:cs="Arial"/>
          <w:sz w:val="22"/>
          <w:szCs w:val="22"/>
        </w:rPr>
        <w:t>1</w:t>
      </w:r>
      <w:r w:rsidR="00C67B2B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C67B2B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υπόψη των μελών την με </w:t>
      </w:r>
      <w:proofErr w:type="spellStart"/>
      <w:r w:rsidR="00C67B2B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C67B2B" w:rsidRPr="00963196">
        <w:rPr>
          <w:rFonts w:ascii="Arial" w:eastAsia="Arial" w:hAnsi="Arial" w:cs="Arial"/>
          <w:sz w:val="22"/>
          <w:szCs w:val="22"/>
        </w:rPr>
        <w:t>.</w:t>
      </w:r>
      <w:r w:rsidR="00C67B2B">
        <w:rPr>
          <w:rFonts w:ascii="Arial" w:eastAsia="Arial" w:hAnsi="Arial" w:cs="Arial"/>
          <w:sz w:val="22"/>
          <w:szCs w:val="22"/>
        </w:rPr>
        <w:t xml:space="preserve"> </w:t>
      </w:r>
      <w:r w:rsidR="006C1834">
        <w:rPr>
          <w:rFonts w:ascii="Arial" w:eastAsia="Arial" w:hAnsi="Arial" w:cs="Arial"/>
          <w:sz w:val="22"/>
          <w:szCs w:val="22"/>
        </w:rPr>
        <w:t>48</w:t>
      </w:r>
      <w:r w:rsidR="00A25FA2">
        <w:rPr>
          <w:rFonts w:ascii="Arial" w:eastAsia="Arial" w:hAnsi="Arial" w:cs="Arial"/>
          <w:sz w:val="22"/>
          <w:szCs w:val="22"/>
        </w:rPr>
        <w:t>92</w:t>
      </w:r>
      <w:r w:rsidR="00C67B2B" w:rsidRPr="00963196">
        <w:rPr>
          <w:rFonts w:ascii="Arial" w:eastAsia="Arial" w:hAnsi="Arial" w:cs="Arial"/>
          <w:sz w:val="22"/>
          <w:szCs w:val="22"/>
        </w:rPr>
        <w:t>/</w:t>
      </w:r>
      <w:r w:rsidR="006C1834">
        <w:rPr>
          <w:rFonts w:ascii="Arial" w:eastAsia="Arial" w:hAnsi="Arial" w:cs="Arial"/>
          <w:sz w:val="22"/>
          <w:szCs w:val="22"/>
        </w:rPr>
        <w:t>13</w:t>
      </w:r>
      <w:r w:rsidR="00C67B2B" w:rsidRPr="00963196">
        <w:rPr>
          <w:rFonts w:ascii="Arial" w:eastAsia="Arial" w:hAnsi="Arial" w:cs="Arial"/>
          <w:sz w:val="22"/>
          <w:szCs w:val="22"/>
        </w:rPr>
        <w:t>-0</w:t>
      </w:r>
      <w:r w:rsidR="006C1834">
        <w:rPr>
          <w:rFonts w:ascii="Arial" w:eastAsia="Arial" w:hAnsi="Arial" w:cs="Arial"/>
          <w:sz w:val="22"/>
          <w:szCs w:val="22"/>
        </w:rPr>
        <w:t>3</w:t>
      </w:r>
      <w:r w:rsidR="00C67B2B" w:rsidRPr="00963196">
        <w:rPr>
          <w:rFonts w:ascii="Arial" w:eastAsia="Arial" w:hAnsi="Arial" w:cs="Arial"/>
          <w:sz w:val="22"/>
          <w:szCs w:val="22"/>
        </w:rPr>
        <w:t>-202</w:t>
      </w:r>
      <w:r w:rsidR="00C67B2B">
        <w:rPr>
          <w:rFonts w:ascii="Arial" w:eastAsia="Arial" w:hAnsi="Arial" w:cs="Arial"/>
          <w:sz w:val="22"/>
          <w:szCs w:val="22"/>
        </w:rPr>
        <w:t xml:space="preserve">5 έγγραφη </w:t>
      </w:r>
      <w:r w:rsidR="00C67B2B"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C67B2B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C67B2B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C67B2B">
        <w:rPr>
          <w:rFonts w:ascii="Arial" w:eastAsia="Arial" w:hAnsi="Arial" w:cs="Arial"/>
          <w:sz w:val="22"/>
          <w:szCs w:val="22"/>
        </w:rPr>
        <w:t xml:space="preserve"> </w:t>
      </w:r>
      <w:r w:rsidR="00A25FA2">
        <w:rPr>
          <w:rFonts w:ascii="Arial" w:eastAsia="Arial" w:hAnsi="Arial" w:cs="Arial"/>
          <w:sz w:val="22"/>
          <w:szCs w:val="22"/>
        </w:rPr>
        <w:t>Διοικητικών Υπηρεσιών</w:t>
      </w:r>
      <w:r w:rsidR="00A25FA2" w:rsidRPr="00023CB9">
        <w:rPr>
          <w:rFonts w:ascii="Arial" w:eastAsia="Arial" w:hAnsi="Arial" w:cs="Arial"/>
          <w:sz w:val="22"/>
          <w:szCs w:val="22"/>
        </w:rPr>
        <w:t xml:space="preserve"> </w:t>
      </w:r>
      <w:r w:rsidR="00A25FA2" w:rsidRPr="00023CB9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A25FA2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A25FA2">
        <w:rPr>
          <w:rFonts w:ascii="Arial" w:hAnsi="Arial" w:cs="Arial"/>
          <w:sz w:val="22"/>
          <w:szCs w:val="22"/>
        </w:rPr>
        <w:t>Λεβαδέων</w:t>
      </w:r>
      <w:proofErr w:type="spellEnd"/>
      <w:r w:rsidR="00A25FA2">
        <w:rPr>
          <w:rFonts w:ascii="Arial" w:hAnsi="Arial" w:cs="Arial"/>
          <w:sz w:val="22"/>
          <w:szCs w:val="22"/>
        </w:rPr>
        <w:t xml:space="preserve">  , </w:t>
      </w:r>
      <w:r w:rsidR="00C67B2B">
        <w:rPr>
          <w:rFonts w:ascii="Arial" w:hAnsi="Arial" w:cs="Arial"/>
          <w:sz w:val="22"/>
          <w:szCs w:val="22"/>
        </w:rPr>
        <w:t>στην οποία αναφέρονται:</w:t>
      </w:r>
    </w:p>
    <w:p w:rsidR="00C67B2B" w:rsidRDefault="00C67B2B" w:rsidP="00C67B2B">
      <w:pPr>
        <w:tabs>
          <w:tab w:val="left" w:pos="0"/>
        </w:tabs>
        <w:ind w:right="-1091"/>
        <w:rPr>
          <w:rFonts w:ascii="Arial" w:hAnsi="Arial" w:cs="Arial"/>
          <w:i/>
          <w:sz w:val="22"/>
          <w:szCs w:val="22"/>
          <w:lang w:eastAsia="el-GR"/>
        </w:rPr>
      </w:pPr>
    </w:p>
    <w:p w:rsidR="0082090E" w:rsidRPr="0082090E" w:rsidRDefault="0082090E" w:rsidP="0082090E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Ισχύουσα Νομοθεσία </w:t>
      </w:r>
    </w:p>
    <w:p w:rsidR="0082090E" w:rsidRPr="0082090E" w:rsidRDefault="0082090E" w:rsidP="0082090E">
      <w:pPr>
        <w:pStyle w:val="ad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Στο  άρθρο 206 του ν. 3584/07,  όπως ισχύει , ορίζονται τα εξής: </w:t>
      </w:r>
    </w:p>
    <w:p w:rsidR="0082090E" w:rsidRPr="0082090E" w:rsidRDefault="0082090E" w:rsidP="0082090E">
      <w:pPr>
        <w:pStyle w:val="ad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«1. 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>Ειδικά επιτρέπεται η πρόσληψη </w:t>
      </w:r>
      <w:r w:rsidRPr="0082090E">
        <w:rPr>
          <w:rStyle w:val="a5"/>
          <w:rFonts w:ascii="Arial" w:hAnsi="Arial" w:cs="Arial"/>
          <w:i/>
          <w:color w:val="333333"/>
          <w:sz w:val="22"/>
          <w:szCs w:val="22"/>
          <w:shd w:val="clear" w:color="auto" w:fill="FFFFFF"/>
        </w:rPr>
        <w:t>προσωπικού οποιασδήποτε ειδικότητας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> με σύμβαση εργασίας ορισμένου χρόνου από τους Ο.Τ.Α. για την αντιμετώπιση </w:t>
      </w:r>
      <w:r w:rsidRPr="0082090E">
        <w:rPr>
          <w:rStyle w:val="a5"/>
          <w:rFonts w:ascii="Arial" w:hAnsi="Arial" w:cs="Arial"/>
          <w:i/>
          <w:color w:val="333333"/>
          <w:sz w:val="22"/>
          <w:szCs w:val="22"/>
          <w:shd w:val="clear" w:color="auto" w:fill="FFFFFF"/>
        </w:rPr>
        <w:t>κατεπειγουσών εποχικών ή πρόσκαιρων αναγκών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>, με σύμβαση εργασίας ορισμένου χρόνου της οποίας η διάρκεια δεν υπερβαίνει τους </w:t>
      </w:r>
      <w:r w:rsidRPr="0082090E">
        <w:rPr>
          <w:rStyle w:val="a5"/>
          <w:rFonts w:ascii="Arial" w:hAnsi="Arial" w:cs="Arial"/>
          <w:i/>
          <w:color w:val="333333"/>
          <w:sz w:val="22"/>
          <w:szCs w:val="22"/>
          <w:shd w:val="clear" w:color="auto" w:fill="FFFFFF"/>
        </w:rPr>
        <w:t>δύο (2) μήνες μέσα σε συνολικό διάστημα δώδεκα (12) μηνών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>. Κατ’ εξαίρεση, η πρόσληψη προσωπικού της ανωτέρω κατηγορίας που απασχολείται στις </w:t>
      </w:r>
      <w:r w:rsidRPr="0082090E">
        <w:rPr>
          <w:rStyle w:val="a5"/>
          <w:rFonts w:ascii="Arial" w:hAnsi="Arial" w:cs="Arial"/>
          <w:i/>
          <w:color w:val="333333"/>
          <w:sz w:val="22"/>
          <w:szCs w:val="22"/>
          <w:shd w:val="clear" w:color="auto" w:fill="FFFFFF"/>
        </w:rPr>
        <w:t>δημοτικές κατασκηνώσεις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> γίνεται με σύμβαση εργασίας ορισμένου χρόνου, της οποίας η διάρκεια δεν υπερβαίνει τους </w:t>
      </w:r>
      <w:r w:rsidRPr="0082090E">
        <w:rPr>
          <w:rStyle w:val="a5"/>
          <w:rFonts w:ascii="Arial" w:hAnsi="Arial" w:cs="Arial"/>
          <w:i/>
          <w:color w:val="333333"/>
          <w:sz w:val="22"/>
          <w:szCs w:val="22"/>
          <w:shd w:val="clear" w:color="auto" w:fill="FFFFFF"/>
        </w:rPr>
        <w:t>τρεις (3) μήνες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 xml:space="preserve"> σε συνολικό διάστημα δώδεκα (12) μηνών, </w:t>
      </w:r>
      <w:r w:rsidRPr="0082090E">
        <w:rPr>
          <w:rFonts w:ascii="Arial" w:hAnsi="Arial" w:cs="Arial"/>
          <w:b/>
          <w:i/>
          <w:color w:val="333333"/>
          <w:sz w:val="22"/>
          <w:szCs w:val="22"/>
          <w:u w:val="single"/>
          <w:shd w:val="clear" w:color="auto" w:fill="FFFFFF"/>
        </w:rPr>
        <w:t>και η πρόσληψη προσωπικού που απασχολείται</w:t>
      </w:r>
      <w:r w:rsidRPr="0082090E">
        <w:rPr>
          <w:rFonts w:ascii="Arial" w:hAnsi="Arial" w:cs="Arial"/>
          <w:i/>
          <w:color w:val="333333"/>
          <w:sz w:val="22"/>
          <w:szCs w:val="22"/>
          <w:u w:val="single"/>
          <w:shd w:val="clear" w:color="auto" w:fill="FFFFFF"/>
        </w:rPr>
        <w:t xml:space="preserve"> στην </w:t>
      </w:r>
      <w:r w:rsidRPr="0082090E">
        <w:rPr>
          <w:rStyle w:val="a5"/>
          <w:rFonts w:ascii="Arial" w:hAnsi="Arial" w:cs="Arial"/>
          <w:i/>
          <w:color w:val="333333"/>
          <w:sz w:val="22"/>
          <w:szCs w:val="22"/>
          <w:u w:val="single"/>
          <w:shd w:val="clear" w:color="auto" w:fill="FFFFFF"/>
        </w:rPr>
        <w:t>πυρασφάλεια</w:t>
      </w:r>
      <w:r w:rsidRPr="0082090E">
        <w:rPr>
          <w:rFonts w:ascii="Arial" w:hAnsi="Arial" w:cs="Arial"/>
          <w:i/>
          <w:color w:val="333333"/>
          <w:sz w:val="22"/>
          <w:szCs w:val="22"/>
          <w:u w:val="single"/>
          <w:shd w:val="clear" w:color="auto" w:fill="FFFFFF"/>
        </w:rPr>
        <w:t> </w:t>
      </w:r>
      <w:r w:rsidRPr="0082090E">
        <w:rPr>
          <w:rFonts w:ascii="Arial" w:hAnsi="Arial" w:cs="Arial"/>
          <w:b/>
          <w:i/>
          <w:color w:val="333333"/>
          <w:sz w:val="22"/>
          <w:szCs w:val="22"/>
          <w:u w:val="single"/>
          <w:shd w:val="clear" w:color="auto" w:fill="FFFFFF"/>
        </w:rPr>
        <w:t>γίνεται με σύμβαση εργασίας ορισμένου χρόνου, της οποίας η διάρκεια δεν</w:t>
      </w:r>
      <w:r w:rsidRPr="0082090E">
        <w:rPr>
          <w:rFonts w:ascii="Arial" w:hAnsi="Arial" w:cs="Arial"/>
          <w:i/>
          <w:color w:val="333333"/>
          <w:sz w:val="22"/>
          <w:szCs w:val="22"/>
          <w:u w:val="single"/>
          <w:shd w:val="clear" w:color="auto" w:fill="FFFFFF"/>
        </w:rPr>
        <w:t xml:space="preserve"> </w:t>
      </w:r>
      <w:r w:rsidRPr="0082090E">
        <w:rPr>
          <w:rFonts w:ascii="Arial" w:hAnsi="Arial" w:cs="Arial"/>
          <w:b/>
          <w:i/>
          <w:color w:val="333333"/>
          <w:sz w:val="22"/>
          <w:szCs w:val="22"/>
          <w:u w:val="single"/>
          <w:shd w:val="clear" w:color="auto" w:fill="FFFFFF"/>
        </w:rPr>
        <w:t>υπερβαίνει τους</w:t>
      </w:r>
      <w:r w:rsidRPr="0082090E">
        <w:rPr>
          <w:rFonts w:ascii="Arial" w:hAnsi="Arial" w:cs="Arial"/>
          <w:i/>
          <w:color w:val="333333"/>
          <w:sz w:val="22"/>
          <w:szCs w:val="22"/>
          <w:u w:val="single"/>
          <w:shd w:val="clear" w:color="auto" w:fill="FFFFFF"/>
        </w:rPr>
        <w:t> </w:t>
      </w:r>
      <w:r w:rsidRPr="0082090E">
        <w:rPr>
          <w:rStyle w:val="a5"/>
          <w:rFonts w:ascii="Arial" w:hAnsi="Arial" w:cs="Arial"/>
          <w:i/>
          <w:color w:val="333333"/>
          <w:sz w:val="22"/>
          <w:szCs w:val="22"/>
          <w:u w:val="single"/>
          <w:shd w:val="clear" w:color="auto" w:fill="FFFFFF"/>
        </w:rPr>
        <w:t>πέντε (5) μήνες</w:t>
      </w:r>
      <w:r w:rsidRPr="0082090E">
        <w:rPr>
          <w:rFonts w:ascii="Arial" w:hAnsi="Arial" w:cs="Arial"/>
          <w:i/>
          <w:color w:val="333333"/>
          <w:sz w:val="22"/>
          <w:szCs w:val="22"/>
          <w:u w:val="single"/>
          <w:shd w:val="clear" w:color="auto" w:fill="FFFFFF"/>
        </w:rPr>
        <w:t xml:space="preserve">,  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>ενώ για τη </w:t>
      </w:r>
      <w:r w:rsidRPr="0082090E">
        <w:rPr>
          <w:rStyle w:val="a5"/>
          <w:rFonts w:ascii="Arial" w:hAnsi="Arial" w:cs="Arial"/>
          <w:i/>
          <w:color w:val="333333"/>
          <w:sz w:val="22"/>
          <w:szCs w:val="22"/>
          <w:shd w:val="clear" w:color="auto" w:fill="FFFFFF"/>
        </w:rPr>
        <w:t>ναυαγοσωστική κάλυψη</w:t>
      </w:r>
      <w:r w:rsidRPr="0082090E">
        <w:rPr>
          <w:rFonts w:ascii="Arial" w:hAnsi="Arial" w:cs="Arial"/>
          <w:b/>
          <w:i/>
          <w:color w:val="333333"/>
          <w:sz w:val="22"/>
          <w:szCs w:val="22"/>
          <w:shd w:val="clear" w:color="auto" w:fill="FFFFFF"/>
        </w:rPr>
        <w:t> των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 xml:space="preserve"> ακτών γίνεται με σύμβαση εργασίας ορισμένου χρόνου, της οποίας η διάρκεια δεν υπερβαίνει </w:t>
      </w:r>
      <w:r w:rsidRPr="0082090E">
        <w:rPr>
          <w:rFonts w:ascii="Arial" w:hAnsi="Arial" w:cs="Arial"/>
          <w:b/>
          <w:i/>
          <w:color w:val="333333"/>
          <w:sz w:val="22"/>
          <w:szCs w:val="22"/>
          <w:shd w:val="clear" w:color="auto" w:fill="FFFFFF"/>
        </w:rPr>
        <w:t>τους </w:t>
      </w:r>
      <w:r w:rsidRPr="0082090E">
        <w:rPr>
          <w:rStyle w:val="a5"/>
          <w:rFonts w:ascii="Arial" w:hAnsi="Arial" w:cs="Arial"/>
          <w:i/>
          <w:color w:val="333333"/>
          <w:sz w:val="22"/>
          <w:szCs w:val="22"/>
          <w:shd w:val="clear" w:color="auto" w:fill="FFFFFF"/>
        </w:rPr>
        <w:t>τέσσερις (4) μήνες</w:t>
      </w:r>
      <w:r w:rsidRPr="0082090E">
        <w:rPr>
          <w:rFonts w:ascii="Arial" w:hAnsi="Arial" w:cs="Arial"/>
          <w:b/>
          <w:i/>
          <w:color w:val="333333"/>
          <w:sz w:val="22"/>
          <w:szCs w:val="22"/>
          <w:shd w:val="clear" w:color="auto" w:fill="FFFFFF"/>
        </w:rPr>
        <w:t>,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t xml:space="preserve"> σε συνολικό διάστημα δώδεκα (12) </w:t>
      </w:r>
      <w:r w:rsidRPr="0082090E">
        <w:rPr>
          <w:rFonts w:ascii="Arial" w:hAnsi="Arial" w:cs="Arial"/>
          <w:i/>
          <w:color w:val="333333"/>
          <w:sz w:val="22"/>
          <w:szCs w:val="22"/>
          <w:shd w:val="clear" w:color="auto" w:fill="FFFFFF"/>
        </w:rPr>
        <w:lastRenderedPageBreak/>
        <w:t>μηνών. </w:t>
      </w:r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(</w:t>
      </w:r>
      <w:hyperlink r:id="rId8" w:tgtFrame="_blank">
        <w:r w:rsidRPr="0082090E">
          <w:rPr>
            <w:rFonts w:ascii="Arial" w:hAnsi="Arial" w:cs="Arial"/>
            <w:i/>
            <w:sz w:val="22"/>
            <w:szCs w:val="22"/>
          </w:rPr>
          <w:t>άρθρο 206 παρ 1 του ν. 3584/07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  όπως αντικαταστάθηκε με το </w:t>
      </w:r>
      <w:hyperlink r:id="rId9" w:tgtFrame="_blank">
        <w:r w:rsidRPr="0082090E">
          <w:rPr>
            <w:rFonts w:ascii="Arial" w:hAnsi="Arial" w:cs="Arial"/>
            <w:i/>
            <w:sz w:val="22"/>
            <w:szCs w:val="22"/>
          </w:rPr>
          <w:t>άρθρο 41 παρ. 2 του Ν. 4325/2015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 και συμπληρώθηκε από την </w:t>
      </w:r>
      <w:hyperlink r:id="rId10" w:tgtFrame="_blank">
        <w:r w:rsidRPr="0082090E">
          <w:rPr>
            <w:rFonts w:ascii="Arial" w:hAnsi="Arial" w:cs="Arial"/>
            <w:i/>
            <w:sz w:val="22"/>
            <w:szCs w:val="22"/>
          </w:rPr>
          <w:t xml:space="preserve">παρ. 2 του άρθρου 4 της Πράξης </w:t>
        </w:r>
        <w:proofErr w:type="spellStart"/>
        <w:r w:rsidRPr="0082090E">
          <w:rPr>
            <w:rFonts w:ascii="Arial" w:hAnsi="Arial" w:cs="Arial"/>
            <w:i/>
            <w:sz w:val="22"/>
            <w:szCs w:val="22"/>
          </w:rPr>
          <w:t>Νομοθ</w:t>
        </w:r>
        <w:proofErr w:type="spellEnd"/>
        <w:r w:rsidRPr="0082090E">
          <w:rPr>
            <w:rFonts w:ascii="Arial" w:hAnsi="Arial" w:cs="Arial"/>
            <w:i/>
            <w:sz w:val="22"/>
            <w:szCs w:val="22"/>
          </w:rPr>
          <w:t>. Περιεχομένου (ΦΕΚ 102/26.08.2015 τεύχος Α')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 η οποία κυρώθηκε με το </w:t>
      </w:r>
      <w:hyperlink r:id="rId11" w:tgtFrame="_blank">
        <w:r w:rsidRPr="0082090E">
          <w:rPr>
            <w:rFonts w:ascii="Arial" w:hAnsi="Arial" w:cs="Arial"/>
            <w:i/>
            <w:sz w:val="22"/>
            <w:szCs w:val="22"/>
          </w:rPr>
          <w:t>άρθρο 9 του Ν.4350/15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 και αντικαταστάθηκε από το </w:t>
      </w:r>
      <w:hyperlink r:id="rId12" w:tgtFrame="_blank">
        <w:r w:rsidRPr="0082090E">
          <w:rPr>
            <w:rFonts w:ascii="Arial" w:hAnsi="Arial" w:cs="Arial"/>
            <w:i/>
            <w:sz w:val="22"/>
            <w:szCs w:val="22"/>
          </w:rPr>
          <w:t>άρθρο 116 του Ν. 4547/18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 και το </w:t>
      </w:r>
      <w:hyperlink r:id="rId13" w:tgtFrame="_blank">
        <w:r w:rsidRPr="0082090E">
          <w:rPr>
            <w:rFonts w:ascii="Arial" w:hAnsi="Arial" w:cs="Arial"/>
            <w:i/>
            <w:sz w:val="22"/>
            <w:szCs w:val="22"/>
          </w:rPr>
          <w:t>άρθρο 43 του ν. 5043/23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)</w:t>
      </w:r>
    </w:p>
    <w:p w:rsidR="0082090E" w:rsidRPr="0082090E" w:rsidRDefault="0082090E" w:rsidP="0082090E">
      <w:pPr>
        <w:pStyle w:val="Web"/>
        <w:shd w:val="clear" w:color="auto" w:fill="FFFFFF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Με πρόβλεψη του άρθρου 36  του ν.5046/2023 (  ΦΕΚ137/τ.Α/29.07.2023 )  « </w:t>
      </w:r>
      <w:r w:rsidRPr="0082090E">
        <w:rPr>
          <w:rFonts w:ascii="Arial" w:hAnsi="Arial" w:cs="Arial"/>
          <w:b/>
          <w:bCs/>
          <w:i/>
          <w:color w:val="666666"/>
          <w:sz w:val="22"/>
          <w:szCs w:val="22"/>
        </w:rPr>
        <w:t xml:space="preserve">Ειδική πρόβλεψη για τον ετήσιο προγραμματισμό προσλήψεων Τροποποίηση παρ. 1 άρθρου 35 ν. 5027/2023» , ορίζονται τα εξής : </w:t>
      </w:r>
    </w:p>
    <w:p w:rsidR="0082090E" w:rsidRPr="0082090E" w:rsidRDefault="0082090E" w:rsidP="0082090E">
      <w:pPr>
        <w:shd w:val="clear" w:color="auto" w:fill="FFFFFF"/>
        <w:suppressAutoHyphens w:val="0"/>
        <w:spacing w:line="276" w:lineRule="auto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b/>
          <w:bCs/>
          <w:i/>
          <w:color w:val="666666"/>
          <w:sz w:val="22"/>
          <w:szCs w:val="22"/>
          <w:lang w:eastAsia="el-GR"/>
        </w:rPr>
        <w:t xml:space="preserve">“1. </w:t>
      </w:r>
      <w:r w:rsidRPr="0082090E">
        <w:rPr>
          <w:rFonts w:ascii="Arial" w:hAnsi="Arial" w:cs="Arial"/>
          <w:i/>
          <w:color w:val="666666"/>
          <w:sz w:val="22"/>
          <w:szCs w:val="22"/>
          <w:lang w:eastAsia="el-GR"/>
        </w:rPr>
        <w:t>Μετά από το πρώτο εδάφιο της παρ. 1 του άρθρου 35 του ν. 5027/2023 (Α’ 48) προστίθεται νέο δεύτερο εδάφιο και η παρ. 1 του άρθρου 35 διαμορφώνεται ως εξής:</w:t>
      </w:r>
    </w:p>
    <w:p w:rsidR="0082090E" w:rsidRPr="0082090E" w:rsidRDefault="0082090E" w:rsidP="0082090E">
      <w:pPr>
        <w:shd w:val="clear" w:color="auto" w:fill="FFFFFF"/>
        <w:suppressAutoHyphens w:val="0"/>
        <w:spacing w:line="276" w:lineRule="auto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color w:val="666666"/>
          <w:sz w:val="22"/>
          <w:szCs w:val="22"/>
          <w:lang w:eastAsia="el-GR"/>
        </w:rPr>
        <w:t xml:space="preserve">«1. Έως τις 30.6.2023 επανεξετάζονται οι εξαιρέσεις του άρθρου 4 της υπ’ αρ. 33/2006 Πράξης του Υπουργικού Συμβουλίου (Α’ 280) και της παρ. 3 του άρθρου 25 του ν. 4829/2021 (Α’ 166) και δύναται, με κοινή απόφαση των Υπουργών Εσωτερικών και Οικονομικών, να προβλέπεται η διατήρηση αυτών, εν </w:t>
      </w:r>
      <w:proofErr w:type="spellStart"/>
      <w:r w:rsidRPr="0082090E">
        <w:rPr>
          <w:rFonts w:ascii="Arial" w:hAnsi="Arial" w:cs="Arial"/>
          <w:i/>
          <w:color w:val="666666"/>
          <w:sz w:val="22"/>
          <w:szCs w:val="22"/>
          <w:lang w:eastAsia="el-GR"/>
        </w:rPr>
        <w:t>όλω</w:t>
      </w:r>
      <w:proofErr w:type="spellEnd"/>
      <w:r w:rsidRPr="0082090E">
        <w:rPr>
          <w:rFonts w:ascii="Arial" w:hAnsi="Arial" w:cs="Arial"/>
          <w:i/>
          <w:color w:val="666666"/>
          <w:sz w:val="22"/>
          <w:szCs w:val="22"/>
          <w:lang w:eastAsia="el-GR"/>
        </w:rPr>
        <w:t xml:space="preserve"> ή εν μέρει, σε ισχύ.    </w:t>
      </w:r>
      <w:r w:rsidRPr="0082090E">
        <w:rPr>
          <w:rFonts w:ascii="Arial" w:hAnsi="Arial" w:cs="Arial"/>
          <w:b/>
          <w:i/>
          <w:color w:val="666666"/>
          <w:sz w:val="22"/>
          <w:szCs w:val="22"/>
          <w:lang w:eastAsia="el-GR"/>
        </w:rPr>
        <w:t>Στον ετήσιο προγραμματισμό ανθρώπινου δυναμικού δημόσιου τομέα του άρθρου 51 του ν. 4622/2019 (Α’ 133), δεν υπάγονται: α) το προσωπικό που προσλαμβάνεται για την αντιμετώπιση κατεπειγουσών ή εποχικών ή πρόσκαιρων αναγκών με σύμβαση εργασίας Ιδιωτικού Δικαίου Ορισμένου Χρόνου της οποίας η διάρκεια δεν υπερβαίνει</w:t>
      </w:r>
      <w:r w:rsidRPr="0082090E">
        <w:rPr>
          <w:rFonts w:ascii="Arial" w:hAnsi="Arial" w:cs="Arial"/>
          <w:i/>
          <w:color w:val="666666"/>
          <w:sz w:val="22"/>
          <w:szCs w:val="22"/>
          <w:lang w:eastAsia="el-GR"/>
        </w:rPr>
        <w:t xml:space="preserve"> τους δύο (2) μήνες ή, κατ’ εξαίρεση, τους τρεις (3) μήνες προκειμένου περί δημοτικών κατασκηνώσεων, ή τους τέσσερις (4) μήνες, προκειμένου περί ναυαγοσωστικής κάλυψης των ακτών, ή </w:t>
      </w:r>
      <w:r w:rsidRPr="0082090E">
        <w:rPr>
          <w:rFonts w:ascii="Arial" w:hAnsi="Arial" w:cs="Arial"/>
          <w:b/>
          <w:i/>
          <w:color w:val="666666"/>
          <w:sz w:val="22"/>
          <w:szCs w:val="22"/>
          <w:lang w:eastAsia="el-GR"/>
        </w:rPr>
        <w:t>τους πέντε (5) μήνες προκειμένου για πυρασφάλεια, μέσα σε συνολικό διάστημα δώδεκα (12) μηνών, στους Οργανισμούς Τοπικής Αυτοδιοίκησης α’ και β’ βαθμού και τις πάσης φύσεως επιχειρήσεις τους κ</w:t>
      </w:r>
      <w:r w:rsidRPr="0082090E">
        <w:rPr>
          <w:rFonts w:ascii="Arial" w:hAnsi="Arial" w:cs="Arial"/>
          <w:i/>
          <w:color w:val="666666"/>
          <w:sz w:val="22"/>
          <w:szCs w:val="22"/>
          <w:lang w:eastAsia="el-GR"/>
        </w:rPr>
        <w:t>αι β) το προσωπικό που προσλαμβάνεται ως υδρονομείς άρδευσης στους Οργανισμούς Τοπικής Αυτοδιοίκησης α’ βαθμού και τις επιχειρήσεις αυτών. Όπου στις κείμενες διατάξεις γίνεται αναφορά στην ανωτέρω Πράξη ή στο άρθρο 25 του ν. 4829/2021, νοούνται από την 1η.7.2023 τα προβλεπόμενα στο άρθρο 51 του ν. 4622/2019 (Α’ 133), όπως διαμορφώνεται με το άρθρο 20 του παρόντος.».</w:t>
      </w:r>
    </w:p>
    <w:p w:rsidR="0082090E" w:rsidRPr="0082090E" w:rsidRDefault="0082090E" w:rsidP="0082090E">
      <w:pPr>
        <w:shd w:val="clear" w:color="auto" w:fill="FFFFFF"/>
        <w:suppressAutoHyphens w:val="0"/>
        <w:spacing w:line="276" w:lineRule="auto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b/>
          <w:bCs/>
          <w:i/>
          <w:color w:val="666666"/>
          <w:sz w:val="22"/>
          <w:szCs w:val="22"/>
          <w:lang w:eastAsia="el-GR"/>
        </w:rPr>
        <w:t xml:space="preserve">2. </w:t>
      </w:r>
      <w:r w:rsidRPr="0082090E">
        <w:rPr>
          <w:rFonts w:ascii="Arial" w:hAnsi="Arial" w:cs="Arial"/>
          <w:i/>
          <w:color w:val="666666"/>
          <w:sz w:val="22"/>
          <w:szCs w:val="22"/>
          <w:lang w:eastAsia="el-GR"/>
        </w:rPr>
        <w:t>Η ισχύς του δεύτερου εδαφίου της παρ. 1 του άρθρου 35 του ν. 5027/2023, όπως προστίθεται με την παρ. 1 του παρόντος, αρχίζει την 1η.7.2023. ”</w:t>
      </w:r>
    </w:p>
    <w:p w:rsidR="0082090E" w:rsidRPr="0082090E" w:rsidRDefault="0082090E" w:rsidP="0082090E">
      <w:pPr>
        <w:pStyle w:val="Web"/>
        <w:shd w:val="clear" w:color="auto" w:fill="FFFFFF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>Δεν υπάγονται στις διατάξεις των Μερών Β΄ και Γ΄ του Ν.4765/21:</w:t>
      </w:r>
    </w:p>
    <w:p w:rsidR="0082090E" w:rsidRPr="0082090E" w:rsidRDefault="0082090E" w:rsidP="0082090E">
      <w:pPr>
        <w:pStyle w:val="Web"/>
        <w:shd w:val="clear" w:color="auto" w:fill="FFFFFF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>ιε. Το προσωπικό που προσλαμβάνεται για αντιμετώπιση κατεπειγουσών ή εποχικών ή πρόσκαιρων αναγκών, με σύμβαση εργασίας ορισμένου χρόνου της οποίας η διάρκεια δεν υπερβαίνει τους δύο (2) μήνες μέσα σε συνολικό διάστημα δώδεκα (12) μηνών.(</w:t>
      </w:r>
      <w:proofErr w:type="spellStart"/>
      <w:r w:rsidR="007330C9" w:rsidRPr="0082090E">
        <w:rPr>
          <w:rFonts w:ascii="Arial" w:hAnsi="Arial" w:cs="Arial"/>
          <w:i/>
          <w:sz w:val="22"/>
          <w:szCs w:val="22"/>
        </w:rPr>
        <w:fldChar w:fldCharType="begin"/>
      </w:r>
      <w:r w:rsidRPr="0082090E">
        <w:rPr>
          <w:rFonts w:ascii="Arial" w:hAnsi="Arial" w:cs="Arial"/>
          <w:i/>
          <w:sz w:val="22"/>
          <w:szCs w:val="22"/>
        </w:rPr>
        <w:instrText>HYPERLINK "https://dimosnet.gr/blog/laws/άρθρο-2-πεδίο-εφαρμογής-του-νόμου/" \t "_blank" \h</w:instrText>
      </w:r>
      <w:r w:rsidR="007330C9" w:rsidRPr="0082090E">
        <w:rPr>
          <w:rFonts w:ascii="Arial" w:hAnsi="Arial" w:cs="Arial"/>
          <w:i/>
          <w:sz w:val="22"/>
          <w:szCs w:val="22"/>
        </w:rPr>
        <w:fldChar w:fldCharType="separate"/>
      </w:r>
      <w:r w:rsidRPr="0082090E">
        <w:rPr>
          <w:rFonts w:ascii="Arial" w:eastAsia="NSimSun" w:hAnsi="Arial" w:cs="Arial"/>
          <w:i/>
          <w:sz w:val="22"/>
          <w:szCs w:val="22"/>
        </w:rPr>
        <w:t>περίπτ.ιε</w:t>
      </w:r>
      <w:proofErr w:type="spellEnd"/>
      <w:r w:rsidRPr="0082090E">
        <w:rPr>
          <w:rFonts w:ascii="Arial" w:eastAsia="NSimSun" w:hAnsi="Arial" w:cs="Arial"/>
          <w:i/>
          <w:sz w:val="22"/>
          <w:szCs w:val="22"/>
        </w:rPr>
        <w:t>' παρ.2 άρθρο 2 Ν.4765/21</w:t>
      </w:r>
      <w:r w:rsidR="007330C9" w:rsidRPr="0082090E">
        <w:rPr>
          <w:rFonts w:ascii="Arial" w:hAnsi="Arial" w:cs="Arial"/>
          <w:i/>
          <w:sz w:val="22"/>
          <w:szCs w:val="22"/>
        </w:rPr>
        <w:fldChar w:fldCharType="end"/>
      </w:r>
      <w:r w:rsidRPr="0082090E">
        <w:rPr>
          <w:rFonts w:ascii="Arial" w:hAnsi="Arial" w:cs="Arial"/>
          <w:i/>
          <w:sz w:val="22"/>
          <w:szCs w:val="22"/>
        </w:rPr>
        <w:t>)</w:t>
      </w:r>
    </w:p>
    <w:p w:rsidR="0082090E" w:rsidRPr="0082090E" w:rsidRDefault="0082090E" w:rsidP="0082090E">
      <w:pPr>
        <w:pStyle w:val="ad"/>
        <w:rPr>
          <w:rFonts w:ascii="Arial" w:hAnsi="Arial" w:cs="Arial"/>
          <w:i/>
          <w:sz w:val="22"/>
          <w:szCs w:val="22"/>
          <w:u w:val="single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-Ο υπολογισμός του δωδεκαμήνου γίνεται σύμφωνα </w:t>
      </w:r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 xml:space="preserve"> με την </w:t>
      </w:r>
      <w:hyperlink r:id="rId14" w:tgtFrame="_blank">
        <w:r w:rsidRPr="0082090E">
          <w:rPr>
            <w:rFonts w:ascii="Arial" w:hAnsi="Arial" w:cs="Arial"/>
            <w:i/>
            <w:color w:val="000000"/>
            <w:sz w:val="22"/>
            <w:szCs w:val="22"/>
            <w:highlight w:val="white"/>
          </w:rPr>
          <w:t>παρ. 2 του άρθρου 38 του Ν.4765/21</w:t>
        </w:r>
      </w:hyperlink>
      <w:r w:rsidRPr="0082090E">
        <w:rPr>
          <w:rFonts w:ascii="Arial" w:hAnsi="Arial" w:cs="Arial"/>
          <w:i/>
          <w:sz w:val="22"/>
          <w:szCs w:val="22"/>
          <w:u w:val="single"/>
          <w:shd w:val="clear" w:color="auto" w:fill="FFFFFF"/>
        </w:rPr>
        <w:t>. (</w:t>
      </w:r>
      <w:proofErr w:type="spellStart"/>
      <w:r w:rsidR="007330C9" w:rsidRPr="0082090E">
        <w:rPr>
          <w:rFonts w:ascii="Arial" w:hAnsi="Arial" w:cs="Arial"/>
          <w:i/>
          <w:sz w:val="22"/>
          <w:szCs w:val="22"/>
        </w:rPr>
        <w:fldChar w:fldCharType="begin"/>
      </w:r>
      <w:r w:rsidRPr="0082090E">
        <w:rPr>
          <w:rFonts w:ascii="Arial" w:hAnsi="Arial" w:cs="Arial"/>
          <w:i/>
          <w:sz w:val="22"/>
          <w:szCs w:val="22"/>
        </w:rPr>
        <w:instrText>HYPERLINK "https://dimosnet.gr/blog/laws/άρθρο-2-πεδίο-εφαρμογής-του-νόμου/" \t "_blank" \h</w:instrText>
      </w:r>
      <w:r w:rsidR="007330C9" w:rsidRPr="0082090E">
        <w:rPr>
          <w:rFonts w:ascii="Arial" w:hAnsi="Arial" w:cs="Arial"/>
          <w:i/>
          <w:sz w:val="22"/>
          <w:szCs w:val="22"/>
        </w:rPr>
        <w:fldChar w:fldCharType="separate"/>
      </w:r>
      <w:r w:rsidRPr="0082090E">
        <w:rPr>
          <w:rFonts w:ascii="Arial" w:hAnsi="Arial" w:cs="Arial"/>
          <w:i/>
          <w:color w:val="000000"/>
          <w:sz w:val="22"/>
          <w:szCs w:val="22"/>
          <w:highlight w:val="white"/>
        </w:rPr>
        <w:t>περίπτ.ιε</w:t>
      </w:r>
      <w:proofErr w:type="spellEnd"/>
      <w:r w:rsidRPr="0082090E">
        <w:rPr>
          <w:rFonts w:ascii="Arial" w:hAnsi="Arial" w:cs="Arial"/>
          <w:i/>
          <w:color w:val="000000"/>
          <w:sz w:val="22"/>
          <w:szCs w:val="22"/>
          <w:highlight w:val="white"/>
        </w:rPr>
        <w:t>' παρ.2 άρθρο 2 Ν.4765/21</w:t>
      </w:r>
      <w:r w:rsidR="007330C9" w:rsidRPr="0082090E">
        <w:rPr>
          <w:rFonts w:ascii="Arial" w:hAnsi="Arial" w:cs="Arial"/>
          <w:i/>
          <w:sz w:val="22"/>
          <w:szCs w:val="22"/>
        </w:rPr>
        <w:fldChar w:fldCharType="end"/>
      </w:r>
      <w:r w:rsidRPr="0082090E">
        <w:rPr>
          <w:rFonts w:ascii="Arial" w:hAnsi="Arial" w:cs="Arial"/>
          <w:i/>
          <w:sz w:val="22"/>
          <w:szCs w:val="22"/>
          <w:u w:val="single"/>
          <w:shd w:val="clear" w:color="auto" w:fill="FFFFFF"/>
        </w:rPr>
        <w:t>)</w:t>
      </w:r>
      <w:r w:rsidRPr="0082090E">
        <w:rPr>
          <w:rFonts w:ascii="Arial" w:hAnsi="Arial" w:cs="Arial"/>
          <w:i/>
          <w:sz w:val="22"/>
          <w:szCs w:val="22"/>
          <w:u w:val="single"/>
        </w:rPr>
        <w:t>.</w:t>
      </w:r>
    </w:p>
    <w:p w:rsidR="0082090E" w:rsidRPr="0082090E" w:rsidRDefault="0082090E" w:rsidP="0082090E">
      <w:pPr>
        <w:pStyle w:val="ad"/>
        <w:rPr>
          <w:rFonts w:ascii="Arial" w:hAnsi="Arial" w:cs="Arial"/>
          <w:i/>
          <w:sz w:val="22"/>
          <w:szCs w:val="22"/>
          <w:u w:val="single"/>
        </w:rPr>
      </w:pPr>
    </w:p>
    <w:p w:rsidR="0082090E" w:rsidRPr="0082090E" w:rsidRDefault="0082090E" w:rsidP="0082090E">
      <w:pPr>
        <w:pStyle w:val="Web"/>
        <w:shd w:val="clear" w:color="auto" w:fill="FFFFFF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 Επίσης η  πρόσληψη του προαναφερόμενου προσωπικού δεν υπάγεται στην  διαδικασία έγκρισης της ΠΥΣ 33/2006 ( ΦΕΚ 280 Α) ( άρθρο 49 του ν. 4674/2020 ) </w:t>
      </w:r>
    </w:p>
    <w:p w:rsidR="0082090E" w:rsidRPr="0082090E" w:rsidRDefault="0082090E" w:rsidP="0082090E">
      <w:pPr>
        <w:pStyle w:val="ad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  </w:t>
      </w:r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Παράταση ή σύναψη νέας σύμβασης μέσα στο ανωτέρω δωδεκάμηνο διάστημα ή μετατροπή της σύμβασης σε αορίστου χρόνου είναι </w:t>
      </w:r>
      <w:r w:rsidRPr="0082090E">
        <w:rPr>
          <w:rStyle w:val="a5"/>
          <w:rFonts w:ascii="Arial" w:hAnsi="Arial" w:cs="Arial"/>
          <w:i/>
          <w:sz w:val="22"/>
          <w:szCs w:val="22"/>
          <w:shd w:val="clear" w:color="auto" w:fill="FFFFFF"/>
        </w:rPr>
        <w:t>αυτοδικαίως άκυρες</w:t>
      </w:r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. (</w:t>
      </w:r>
      <w:hyperlink r:id="rId15" w:tgtFrame="_blank">
        <w:r w:rsidRPr="0082090E">
          <w:rPr>
            <w:rFonts w:ascii="Arial" w:hAnsi="Arial" w:cs="Arial"/>
            <w:i/>
            <w:sz w:val="22"/>
            <w:szCs w:val="22"/>
          </w:rPr>
          <w:t>άρθρο 206 παρ 1 του ν. 3584/07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  όπως αντικαταστάθηκε με το </w:t>
      </w:r>
      <w:hyperlink r:id="rId16" w:tgtFrame="_blank">
        <w:r w:rsidRPr="0082090E">
          <w:rPr>
            <w:rFonts w:ascii="Arial" w:hAnsi="Arial" w:cs="Arial"/>
            <w:i/>
            <w:sz w:val="22"/>
            <w:szCs w:val="22"/>
          </w:rPr>
          <w:t>άρθρο 41 παρ. 2 του Ν. 4325/2015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 και συμπληρώθηκε από την </w:t>
      </w:r>
      <w:hyperlink r:id="rId17" w:tgtFrame="_blank">
        <w:r w:rsidRPr="0082090E">
          <w:rPr>
            <w:rFonts w:ascii="Arial" w:hAnsi="Arial" w:cs="Arial"/>
            <w:i/>
            <w:sz w:val="22"/>
            <w:szCs w:val="22"/>
          </w:rPr>
          <w:t xml:space="preserve">παρ. 2 του άρθρου 4 της Πράξης </w:t>
        </w:r>
        <w:proofErr w:type="spellStart"/>
        <w:r w:rsidRPr="0082090E">
          <w:rPr>
            <w:rFonts w:ascii="Arial" w:hAnsi="Arial" w:cs="Arial"/>
            <w:i/>
            <w:sz w:val="22"/>
            <w:szCs w:val="22"/>
          </w:rPr>
          <w:t>Νομοθ</w:t>
        </w:r>
        <w:proofErr w:type="spellEnd"/>
        <w:r w:rsidRPr="0082090E">
          <w:rPr>
            <w:rFonts w:ascii="Arial" w:hAnsi="Arial" w:cs="Arial"/>
            <w:i/>
            <w:sz w:val="22"/>
            <w:szCs w:val="22"/>
          </w:rPr>
          <w:t>. Περιεχομένου (ΦΕΚ 102/26.08.2015 τεύχος Α')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 xml:space="preserve"> η </w:t>
      </w:r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lastRenderedPageBreak/>
        <w:t>οποία κυρώθηκε με το </w:t>
      </w:r>
      <w:hyperlink r:id="rId18" w:tgtFrame="_blank">
        <w:r w:rsidRPr="0082090E">
          <w:rPr>
            <w:rFonts w:ascii="Arial" w:hAnsi="Arial" w:cs="Arial"/>
            <w:i/>
            <w:sz w:val="22"/>
            <w:szCs w:val="22"/>
          </w:rPr>
          <w:t>άρθρο 9 του Ν.4350/15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 και αντικαταστάθηκε από το </w:t>
      </w:r>
      <w:hyperlink r:id="rId19" w:tgtFrame="_blank">
        <w:r w:rsidRPr="0082090E">
          <w:rPr>
            <w:rFonts w:ascii="Arial" w:hAnsi="Arial" w:cs="Arial"/>
            <w:i/>
            <w:sz w:val="22"/>
            <w:szCs w:val="22"/>
          </w:rPr>
          <w:t>άρθρο 116 του Ν. 4547/18</w:t>
        </w:r>
      </w:hyperlink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) (</w:t>
      </w:r>
      <w:proofErr w:type="spellStart"/>
      <w:r w:rsidR="007330C9" w:rsidRPr="0082090E">
        <w:rPr>
          <w:rFonts w:ascii="Arial" w:hAnsi="Arial" w:cs="Arial"/>
          <w:i/>
          <w:sz w:val="22"/>
          <w:szCs w:val="22"/>
        </w:rPr>
        <w:fldChar w:fldCharType="begin"/>
      </w:r>
      <w:r w:rsidRPr="0082090E">
        <w:rPr>
          <w:rFonts w:ascii="Arial" w:hAnsi="Arial" w:cs="Arial"/>
          <w:i/>
          <w:sz w:val="22"/>
          <w:szCs w:val="22"/>
        </w:rPr>
        <w:instrText>HYPERLINK "https://dimosnet.gr/blog/laws/άρθρο-2-πεδίο-εφαρμογής-του-νόμου/" \t "_blank" \h</w:instrText>
      </w:r>
      <w:r w:rsidR="007330C9" w:rsidRPr="0082090E">
        <w:rPr>
          <w:rFonts w:ascii="Arial" w:hAnsi="Arial" w:cs="Arial"/>
          <w:i/>
          <w:sz w:val="22"/>
          <w:szCs w:val="22"/>
        </w:rPr>
        <w:fldChar w:fldCharType="separate"/>
      </w:r>
      <w:r w:rsidRPr="0082090E">
        <w:rPr>
          <w:rFonts w:ascii="Arial" w:hAnsi="Arial" w:cs="Arial"/>
          <w:i/>
          <w:sz w:val="22"/>
          <w:szCs w:val="22"/>
        </w:rPr>
        <w:t>περίπτ.ιε</w:t>
      </w:r>
      <w:proofErr w:type="spellEnd"/>
      <w:r w:rsidRPr="0082090E">
        <w:rPr>
          <w:rFonts w:ascii="Arial" w:hAnsi="Arial" w:cs="Arial"/>
          <w:i/>
          <w:sz w:val="22"/>
          <w:szCs w:val="22"/>
        </w:rPr>
        <w:t>' παρ.2 άρθρο 2 Ν.4765/21</w:t>
      </w:r>
      <w:r w:rsidR="007330C9" w:rsidRPr="0082090E">
        <w:rPr>
          <w:rFonts w:ascii="Arial" w:hAnsi="Arial" w:cs="Arial"/>
          <w:i/>
          <w:sz w:val="22"/>
          <w:szCs w:val="22"/>
        </w:rPr>
        <w:fldChar w:fldCharType="end"/>
      </w:r>
      <w:r w:rsidRPr="0082090E">
        <w:rPr>
          <w:rFonts w:ascii="Arial" w:hAnsi="Arial" w:cs="Arial"/>
          <w:i/>
          <w:sz w:val="22"/>
          <w:szCs w:val="22"/>
          <w:shd w:val="clear" w:color="auto" w:fill="FFFFFF"/>
        </w:rPr>
        <w:t>).</w:t>
      </w:r>
    </w:p>
    <w:p w:rsidR="0082090E" w:rsidRPr="0082090E" w:rsidRDefault="0082090E" w:rsidP="0082090E">
      <w:pPr>
        <w:spacing w:line="276" w:lineRule="auto"/>
        <w:ind w:firstLine="283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Λόγω των αυξημένων αναγκών  ο Προϊστάμενος  του Αυτοτελούς Τμήματος Πολιτικής Προστασίας  του Δήμου </w:t>
      </w:r>
      <w:proofErr w:type="spellStart"/>
      <w:r w:rsidRPr="0082090E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82090E">
        <w:rPr>
          <w:rFonts w:ascii="Arial" w:hAnsi="Arial" w:cs="Arial"/>
          <w:i/>
          <w:sz w:val="22"/>
          <w:szCs w:val="22"/>
        </w:rPr>
        <w:t xml:space="preserve">  με το με αρ. </w:t>
      </w:r>
      <w:proofErr w:type="spellStart"/>
      <w:r w:rsidRPr="0082090E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82090E">
        <w:rPr>
          <w:rFonts w:ascii="Arial" w:hAnsi="Arial" w:cs="Arial"/>
          <w:i/>
          <w:sz w:val="22"/>
          <w:szCs w:val="22"/>
        </w:rPr>
        <w:t xml:space="preserve">   </w:t>
      </w:r>
      <w:r w:rsidRPr="0082090E">
        <w:rPr>
          <w:rFonts w:ascii="Arial" w:hAnsi="Arial" w:cs="Arial"/>
          <w:b/>
          <w:i/>
          <w:sz w:val="22"/>
          <w:szCs w:val="22"/>
        </w:rPr>
        <w:t>3118/17.2.2025</w:t>
      </w:r>
      <w:r w:rsidRPr="0082090E">
        <w:rPr>
          <w:rFonts w:ascii="Arial" w:hAnsi="Arial" w:cs="Arial"/>
          <w:i/>
          <w:sz w:val="22"/>
          <w:szCs w:val="22"/>
        </w:rPr>
        <w:t xml:space="preserve">   έγγραφό του   με θέμα «Πρόσληψη εποχικού προσωπικού», εισηγείται τα κάτωθι : </w:t>
      </w:r>
    </w:p>
    <w:p w:rsidR="0082090E" w:rsidRPr="0082090E" w:rsidRDefault="0082090E" w:rsidP="0082090E">
      <w:pPr>
        <w:pStyle w:val="af2"/>
        <w:spacing w:line="276" w:lineRule="auto"/>
        <w:ind w:firstLine="437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“Για την αποτελεσματική αντιμετώπιση των κινδύνων ενόψει της θερινής περιόδου, προβάλλει επιτακτική η ανάγκη να γίνουν κατεπειγόντως απαραίτητες εργασίες καθαρισμού και προστασίας για την πρόληψη και αποφυγή  πυρκαγιών, σε δάση, </w:t>
      </w:r>
      <w:proofErr w:type="spellStart"/>
      <w:r w:rsidRPr="0082090E">
        <w:rPr>
          <w:rFonts w:ascii="Arial" w:hAnsi="Arial" w:cs="Arial"/>
          <w:i/>
          <w:sz w:val="22"/>
          <w:szCs w:val="22"/>
        </w:rPr>
        <w:t>περιαστικό</w:t>
      </w:r>
      <w:proofErr w:type="spellEnd"/>
      <w:r w:rsidRPr="0082090E">
        <w:rPr>
          <w:rFonts w:ascii="Arial" w:hAnsi="Arial" w:cs="Arial"/>
          <w:i/>
          <w:sz w:val="22"/>
          <w:szCs w:val="22"/>
        </w:rPr>
        <w:t xml:space="preserve"> πράσινο και κάθε χώρο πρασίνου.</w:t>
      </w:r>
    </w:p>
    <w:p w:rsidR="0082090E" w:rsidRPr="0082090E" w:rsidRDefault="0082090E" w:rsidP="0082090E">
      <w:pPr>
        <w:pStyle w:val="af2"/>
        <w:spacing w:line="276" w:lineRule="auto"/>
        <w:ind w:firstLine="437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Οι ανάγκες της προστασίας των </w:t>
      </w:r>
      <w:proofErr w:type="spellStart"/>
      <w:r w:rsidRPr="0082090E">
        <w:rPr>
          <w:rFonts w:ascii="Arial" w:hAnsi="Arial" w:cs="Arial"/>
          <w:i/>
          <w:sz w:val="22"/>
          <w:szCs w:val="22"/>
        </w:rPr>
        <w:t>περιαστικών</w:t>
      </w:r>
      <w:proofErr w:type="spellEnd"/>
      <w:r w:rsidRPr="0082090E">
        <w:rPr>
          <w:rFonts w:ascii="Arial" w:hAnsi="Arial" w:cs="Arial"/>
          <w:i/>
          <w:sz w:val="22"/>
          <w:szCs w:val="22"/>
        </w:rPr>
        <w:t xml:space="preserve"> δασών από τις πυρκαγιές είναι εποχιακές, πρόσκαιρες και περιοδικές και η διάρκεια τους δεν πρόκειται να ξεπεράσει τους  πέντε (5)  μήνες.</w:t>
      </w:r>
    </w:p>
    <w:p w:rsidR="0082090E" w:rsidRPr="0082090E" w:rsidRDefault="0082090E" w:rsidP="0082090E">
      <w:pPr>
        <w:pStyle w:val="af2"/>
        <w:spacing w:line="276" w:lineRule="auto"/>
        <w:ind w:firstLine="437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Επειδή το προσωπικό του Δήμου δεν επαρκεί για τις έκτακτες και αυξημένες ανάγκες του συγκεκριμένου τομέα, απαιτείται η πρόσληψη </w:t>
      </w:r>
      <w:r w:rsidRPr="0082090E">
        <w:rPr>
          <w:rFonts w:ascii="Arial" w:hAnsi="Arial" w:cs="Arial"/>
          <w:b/>
          <w:bCs/>
          <w:i/>
          <w:sz w:val="22"/>
          <w:szCs w:val="22"/>
        </w:rPr>
        <w:t xml:space="preserve"> οκτώ (8)  </w:t>
      </w:r>
      <w:r w:rsidRPr="0082090E">
        <w:rPr>
          <w:rFonts w:ascii="Arial" w:hAnsi="Arial" w:cs="Arial"/>
          <w:b/>
          <w:i/>
          <w:sz w:val="22"/>
          <w:szCs w:val="22"/>
        </w:rPr>
        <w:t xml:space="preserve">εργατών γενικών καθηκόντων για διάστημα  πέντε  (5) μηνών  , από 1-4-2025 έως 31-8-2025 </w:t>
      </w:r>
      <w:r w:rsidRPr="0082090E">
        <w:rPr>
          <w:rFonts w:ascii="Arial" w:hAnsi="Arial" w:cs="Arial"/>
          <w:i/>
          <w:sz w:val="22"/>
          <w:szCs w:val="22"/>
        </w:rPr>
        <w:t xml:space="preserve"> με τις διαδικασίες του άρθρου 20, παράγραφος 4 του Ν.2738/99 (ΦΕΚ 180/Α/9-9-99) και του άρθρου 206 του Ν.3584/2007, με τις οποίες επιτρέπεται η πρόσληψη προσωπικού με σχέση εργασίας ιδιωτικού δικαίου ορισμένου χρόνου για την αντιμετώπιση εποχιακών, πρόσκαιρων και περιοδικών αναγκών των Δήμων.</w:t>
      </w:r>
    </w:p>
    <w:p w:rsidR="0082090E" w:rsidRPr="0082090E" w:rsidRDefault="0082090E" w:rsidP="0082090E">
      <w:pPr>
        <w:pStyle w:val="ad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>Η δαπάνη που θα προκληθεί από την πρόσληψη των οκτώ  (8) εργαζομένων, θα καλυφθεί από πιστώσεις που είναι γραμμένες στον προϋπολογισμό έτους 2025 στους Κ.Α εξόδων 35.6041 και Κ.Α 35.6054.001 »</w:t>
      </w:r>
    </w:p>
    <w:p w:rsidR="0082090E" w:rsidRPr="0082090E" w:rsidRDefault="0082090E" w:rsidP="0082090E">
      <w:pPr>
        <w:pStyle w:val="af2"/>
        <w:spacing w:line="276" w:lineRule="auto"/>
        <w:ind w:firstLine="0"/>
        <w:jc w:val="left"/>
        <w:rPr>
          <w:rFonts w:ascii="Arial" w:hAnsi="Arial" w:cs="Arial"/>
          <w:b/>
          <w:i/>
          <w:sz w:val="22"/>
          <w:szCs w:val="22"/>
        </w:rPr>
      </w:pPr>
      <w:r w:rsidRPr="0082090E">
        <w:rPr>
          <w:rFonts w:ascii="Arial" w:hAnsi="Arial" w:cs="Arial"/>
          <w:b/>
          <w:i/>
          <w:sz w:val="22"/>
          <w:szCs w:val="22"/>
        </w:rPr>
        <w:t>Κατόπιν  του ανωτέρω  αιτήματος</w:t>
      </w:r>
      <w:r w:rsidRPr="0082090E">
        <w:rPr>
          <w:rFonts w:ascii="Arial" w:hAnsi="Arial" w:cs="Arial"/>
          <w:i/>
          <w:sz w:val="22"/>
          <w:szCs w:val="22"/>
        </w:rPr>
        <w:t xml:space="preserve"> και σύμφωνα με τις προαναφερόμενες διατάξεις  </w:t>
      </w:r>
      <w:r w:rsidRPr="0082090E">
        <w:rPr>
          <w:rFonts w:ascii="Arial" w:hAnsi="Arial" w:cs="Arial"/>
          <w:b/>
          <w:i/>
          <w:sz w:val="22"/>
          <w:szCs w:val="22"/>
        </w:rPr>
        <w:t>καλείστε να αποφασίσετε:</w:t>
      </w:r>
    </w:p>
    <w:p w:rsidR="0082090E" w:rsidRPr="0082090E" w:rsidRDefault="0082090E" w:rsidP="0082090E">
      <w:pPr>
        <w:pStyle w:val="af2"/>
        <w:spacing w:line="276" w:lineRule="auto"/>
        <w:ind w:firstLine="0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>Για την έγκριση πρόσληψης προσωπικού  οκτώ   (8) ατόμων,  ειδικότητας ΥΕ Εργατών Γενικών Καθηκόντων  ,   με σύμβαση ε</w:t>
      </w:r>
      <w:r w:rsidRPr="0082090E">
        <w:rPr>
          <w:rFonts w:ascii="Arial" w:hAnsi="Arial" w:cs="Arial"/>
          <w:bCs/>
          <w:i/>
          <w:sz w:val="22"/>
          <w:szCs w:val="22"/>
        </w:rPr>
        <w:t>ργασίας ιδιωτικού δικαίου ορισμένου χρόνου , διάρκειας  πέντε (5)  μηνών  από την υπογραφή της σύμβασης</w:t>
      </w:r>
      <w:r w:rsidRPr="0082090E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82090E">
        <w:rPr>
          <w:rFonts w:ascii="Arial" w:hAnsi="Arial" w:cs="Arial"/>
          <w:i/>
          <w:sz w:val="22"/>
          <w:szCs w:val="22"/>
        </w:rPr>
        <w:t>,</w:t>
      </w:r>
      <w:r w:rsidRPr="0082090E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82090E">
        <w:rPr>
          <w:rFonts w:ascii="Arial" w:hAnsi="Arial" w:cs="Arial"/>
          <w:i/>
          <w:sz w:val="22"/>
          <w:szCs w:val="22"/>
        </w:rPr>
        <w:t xml:space="preserve">για την αντιμετώπιση  των   κατεπειγουσών εποχιακών και  πρόσκαιρων  αναγκών  για εργασίες καθαρισμού και προστασίας για την πρόληψη και αποφυγή πυρκαγιών σε </w:t>
      </w:r>
      <w:proofErr w:type="spellStart"/>
      <w:r w:rsidRPr="0082090E">
        <w:rPr>
          <w:rFonts w:ascii="Arial" w:hAnsi="Arial" w:cs="Arial"/>
          <w:i/>
          <w:sz w:val="22"/>
          <w:szCs w:val="22"/>
        </w:rPr>
        <w:t>περιαστικό</w:t>
      </w:r>
      <w:proofErr w:type="spellEnd"/>
      <w:r w:rsidRPr="0082090E">
        <w:rPr>
          <w:rFonts w:ascii="Arial" w:hAnsi="Arial" w:cs="Arial"/>
          <w:i/>
          <w:sz w:val="22"/>
          <w:szCs w:val="22"/>
        </w:rPr>
        <w:t xml:space="preserve"> πράσινο  και κάθε χώρο πρασίνου του Δήμου  για τους λόγους που προαναφέρονται .</w:t>
      </w:r>
    </w:p>
    <w:p w:rsidR="0082090E" w:rsidRPr="0082090E" w:rsidRDefault="0082090E" w:rsidP="0082090E">
      <w:pPr>
        <w:pStyle w:val="af2"/>
        <w:spacing w:line="276" w:lineRule="auto"/>
        <w:ind w:firstLine="0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Η δαπάνη των αποδοχών των οκτώ   (8) ατόμων ειδικότητας ΥΕ Εργατών Γενικών Καθηκόντων, σύμφωνα με την αρ. </w:t>
      </w:r>
      <w:proofErr w:type="spellStart"/>
      <w:r w:rsidRPr="0082090E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82090E">
        <w:rPr>
          <w:rFonts w:ascii="Arial" w:hAnsi="Arial" w:cs="Arial"/>
          <w:b/>
          <w:i/>
          <w:sz w:val="22"/>
          <w:szCs w:val="22"/>
        </w:rPr>
        <w:t xml:space="preserve">.  4863/13-3-2025   Βεβαίωση </w:t>
      </w:r>
      <w:r w:rsidRPr="0082090E">
        <w:rPr>
          <w:rFonts w:ascii="Arial" w:hAnsi="Arial" w:cs="Arial"/>
          <w:i/>
          <w:sz w:val="22"/>
          <w:szCs w:val="22"/>
        </w:rPr>
        <w:t xml:space="preserve">της Οικονομικής Υπηρεσίας ,   θα βαρύνει  τους παρακάτω Κ.Α  του προϋπολογισμού εξόδων του Δήμου  οικονομικού έτους 2025  : </w:t>
      </w:r>
    </w:p>
    <w:p w:rsidR="0082090E" w:rsidRPr="0082090E" w:rsidRDefault="0082090E" w:rsidP="0082090E">
      <w:pPr>
        <w:pStyle w:val="af2"/>
        <w:spacing w:line="276" w:lineRule="auto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1. </w:t>
      </w:r>
      <w:r w:rsidRPr="0082090E">
        <w:rPr>
          <w:rFonts w:ascii="Arial" w:hAnsi="Arial" w:cs="Arial"/>
          <w:b/>
          <w:bCs/>
          <w:i/>
          <w:sz w:val="22"/>
          <w:szCs w:val="22"/>
        </w:rPr>
        <w:t>Κ.Α 35/6041</w:t>
      </w:r>
      <w:r w:rsidRPr="0082090E">
        <w:rPr>
          <w:rFonts w:ascii="Arial" w:hAnsi="Arial" w:cs="Arial"/>
          <w:i/>
          <w:sz w:val="22"/>
          <w:szCs w:val="22"/>
        </w:rPr>
        <w:t xml:space="preserve"> « Τακτικές αποδοχές έκτακτου προσωπικού»  με  εγγεγραμμένη πίστωση ύψους  </w:t>
      </w:r>
      <w:r w:rsidRPr="0082090E">
        <w:rPr>
          <w:rFonts w:ascii="Arial" w:hAnsi="Arial" w:cs="Arial"/>
          <w:b/>
          <w:i/>
          <w:sz w:val="22"/>
          <w:szCs w:val="22"/>
        </w:rPr>
        <w:t xml:space="preserve">39.226,00 </w:t>
      </w:r>
      <w:r w:rsidRPr="0082090E">
        <w:rPr>
          <w:rFonts w:ascii="Arial" w:hAnsi="Arial" w:cs="Arial"/>
          <w:b/>
          <w:bCs/>
          <w:i/>
          <w:sz w:val="22"/>
          <w:szCs w:val="22"/>
        </w:rPr>
        <w:t xml:space="preserve">ευρώ </w:t>
      </w:r>
    </w:p>
    <w:p w:rsidR="0082090E" w:rsidRPr="0082090E" w:rsidRDefault="0082090E" w:rsidP="0082090E">
      <w:pPr>
        <w:pStyle w:val="af2"/>
        <w:spacing w:line="276" w:lineRule="auto"/>
        <w:rPr>
          <w:rFonts w:ascii="Arial" w:hAnsi="Arial" w:cs="Arial"/>
          <w:i/>
          <w:sz w:val="22"/>
          <w:szCs w:val="22"/>
        </w:rPr>
      </w:pPr>
      <w:r w:rsidRPr="0082090E">
        <w:rPr>
          <w:rFonts w:ascii="Arial" w:hAnsi="Arial" w:cs="Arial"/>
          <w:i/>
          <w:sz w:val="22"/>
          <w:szCs w:val="22"/>
        </w:rPr>
        <w:t xml:space="preserve">2.  </w:t>
      </w:r>
      <w:r w:rsidRPr="0082090E">
        <w:rPr>
          <w:rFonts w:ascii="Arial" w:hAnsi="Arial" w:cs="Arial"/>
          <w:b/>
          <w:bCs/>
          <w:i/>
          <w:sz w:val="22"/>
          <w:szCs w:val="22"/>
        </w:rPr>
        <w:t>Κ.Α  35/6054.001</w:t>
      </w:r>
      <w:r w:rsidRPr="0082090E">
        <w:rPr>
          <w:rFonts w:ascii="Arial" w:hAnsi="Arial" w:cs="Arial"/>
          <w:i/>
          <w:sz w:val="22"/>
          <w:szCs w:val="22"/>
        </w:rPr>
        <w:t xml:space="preserve"> « Εργοδοτικές εισφορές  ΙΚΑ (ΕΦΚΑ) έκτακτου προσωπικού »  με εγγεγραμμένη πίστωση  </w:t>
      </w:r>
      <w:r w:rsidRPr="0082090E">
        <w:rPr>
          <w:rFonts w:ascii="Arial" w:hAnsi="Arial" w:cs="Arial"/>
          <w:b/>
          <w:i/>
          <w:sz w:val="22"/>
          <w:szCs w:val="22"/>
        </w:rPr>
        <w:t>8.548,00</w:t>
      </w:r>
      <w:r w:rsidRPr="0082090E">
        <w:rPr>
          <w:rFonts w:ascii="Arial" w:hAnsi="Arial" w:cs="Arial"/>
          <w:i/>
          <w:sz w:val="22"/>
          <w:szCs w:val="22"/>
        </w:rPr>
        <w:t xml:space="preserve"> </w:t>
      </w:r>
      <w:r w:rsidRPr="0082090E">
        <w:rPr>
          <w:rFonts w:ascii="Arial" w:hAnsi="Arial" w:cs="Arial"/>
          <w:b/>
          <w:bCs/>
          <w:i/>
          <w:sz w:val="22"/>
          <w:szCs w:val="22"/>
        </w:rPr>
        <w:t xml:space="preserve">  ευρώ.</w:t>
      </w:r>
    </w:p>
    <w:p w:rsidR="006C1834" w:rsidRPr="0082090E" w:rsidRDefault="006C1834" w:rsidP="006C1834">
      <w:pPr>
        <w:ind w:firstLine="720"/>
        <w:jc w:val="both"/>
        <w:rPr>
          <w:rFonts w:ascii="Arial" w:hAnsi="Arial" w:cs="Arial"/>
          <w:i/>
          <w:sz w:val="22"/>
          <w:szCs w:val="22"/>
        </w:rPr>
      </w:pPr>
    </w:p>
    <w:p w:rsidR="00DE1BAB" w:rsidRDefault="0082090E" w:rsidP="0082090E">
      <w:pPr>
        <w:ind w:firstLine="720"/>
        <w:jc w:val="both"/>
        <w:rPr>
          <w:rFonts w:ascii="Arial" w:hAnsi="Arial" w:cs="Arial"/>
          <w:bCs/>
          <w:sz w:val="22"/>
          <w:szCs w:val="22"/>
        </w:rPr>
      </w:pPr>
      <w:r w:rsidRPr="0082090E">
        <w:rPr>
          <w:rFonts w:ascii="Arial" w:hAnsi="Arial" w:cs="Arial"/>
          <w:sz w:val="22"/>
          <w:szCs w:val="22"/>
        </w:rPr>
        <w:t xml:space="preserve">Ακολούθησε διαλογική συζήτηση μεταξύ των μελών της Δημοτικής Επιτροπής και αφού πήρε το λόγο ο Αντιδήμαρχος των Οικονομικών Υπηρεσιών του Δήμου , τόνισε </w:t>
      </w:r>
      <w:r>
        <w:rPr>
          <w:rFonts w:ascii="Arial" w:hAnsi="Arial" w:cs="Arial"/>
          <w:sz w:val="22"/>
          <w:szCs w:val="22"/>
        </w:rPr>
        <w:t xml:space="preserve">ότι για </w:t>
      </w:r>
      <w:r w:rsidRPr="0082090E">
        <w:rPr>
          <w:rFonts w:ascii="Arial" w:hAnsi="Arial" w:cs="Arial"/>
          <w:sz w:val="22"/>
          <w:szCs w:val="22"/>
        </w:rPr>
        <w:t xml:space="preserve">την αναγκαιότητα </w:t>
      </w:r>
      <w:r>
        <w:rPr>
          <w:rFonts w:ascii="Arial" w:hAnsi="Arial" w:cs="Arial"/>
          <w:sz w:val="22"/>
          <w:szCs w:val="22"/>
        </w:rPr>
        <w:t>α</w:t>
      </w:r>
      <w:r w:rsidRPr="0082090E">
        <w:rPr>
          <w:rFonts w:ascii="Arial" w:hAnsi="Arial" w:cs="Arial"/>
          <w:bCs/>
          <w:sz w:val="22"/>
          <w:szCs w:val="22"/>
        </w:rPr>
        <w:t xml:space="preserve">ντιμετώπισης των κατεπειγουσών εποχιακών και πρόσκαιρων αναγκών πυροπροστασίας  απαιτείται μεγαλύτερος αριθμός πρόσληψης προσωπικού  και πρότεινε </w:t>
      </w:r>
      <w:r w:rsidR="00AF4840">
        <w:rPr>
          <w:rFonts w:ascii="Arial" w:hAnsi="Arial" w:cs="Arial"/>
          <w:bCs/>
          <w:sz w:val="22"/>
          <w:szCs w:val="22"/>
        </w:rPr>
        <w:t xml:space="preserve">την πρόσληψη επιπλέον δύο ατόμων </w:t>
      </w:r>
      <w:r w:rsidR="00964852">
        <w:rPr>
          <w:rFonts w:ascii="Arial" w:hAnsi="Arial" w:cs="Arial"/>
          <w:bCs/>
          <w:sz w:val="22"/>
          <w:szCs w:val="22"/>
        </w:rPr>
        <w:t xml:space="preserve">ήτοι </w:t>
      </w:r>
      <w:r w:rsidR="00B13AB0">
        <w:rPr>
          <w:rFonts w:ascii="Arial" w:hAnsi="Arial" w:cs="Arial"/>
          <w:bCs/>
          <w:sz w:val="22"/>
          <w:szCs w:val="22"/>
        </w:rPr>
        <w:t xml:space="preserve">συνολικά </w:t>
      </w:r>
      <w:r w:rsidR="00AF4840">
        <w:rPr>
          <w:rFonts w:ascii="Arial" w:hAnsi="Arial" w:cs="Arial"/>
          <w:bCs/>
          <w:sz w:val="22"/>
          <w:szCs w:val="22"/>
        </w:rPr>
        <w:t>δέκα (10) ατόμων</w:t>
      </w:r>
      <w:r w:rsidR="00B13AB0">
        <w:rPr>
          <w:rFonts w:ascii="Arial" w:hAnsi="Arial" w:cs="Arial"/>
          <w:bCs/>
          <w:sz w:val="22"/>
          <w:szCs w:val="22"/>
        </w:rPr>
        <w:t>.</w:t>
      </w:r>
    </w:p>
    <w:p w:rsidR="00AF4840" w:rsidRDefault="00AF4840" w:rsidP="0082090E">
      <w:pPr>
        <w:ind w:firstLine="720"/>
        <w:jc w:val="both"/>
        <w:rPr>
          <w:rFonts w:ascii="Arial" w:hAnsi="Arial" w:cs="Arial"/>
          <w:bCs/>
          <w:sz w:val="22"/>
          <w:szCs w:val="22"/>
        </w:rPr>
      </w:pPr>
    </w:p>
    <w:p w:rsidR="00AF4840" w:rsidRDefault="00AF4840" w:rsidP="0082090E">
      <w:pPr>
        <w:ind w:firstLine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Στη </w:t>
      </w:r>
      <w:r w:rsidR="00155FFE">
        <w:rPr>
          <w:rFonts w:ascii="Arial" w:hAnsi="Arial" w:cs="Arial"/>
          <w:bCs/>
          <w:sz w:val="22"/>
          <w:szCs w:val="22"/>
        </w:rPr>
        <w:t xml:space="preserve"> συνέχεια ο Αντιπρόεδρος κάλεσε τα μέλη να αποφασίσουν σχετικά.</w:t>
      </w:r>
    </w:p>
    <w:p w:rsidR="0082090E" w:rsidRDefault="0082090E" w:rsidP="0082090E">
      <w:pPr>
        <w:jc w:val="both"/>
        <w:rPr>
          <w:rFonts w:ascii="Arial" w:hAnsi="Arial" w:cs="Arial"/>
          <w:bCs/>
          <w:sz w:val="22"/>
          <w:szCs w:val="22"/>
        </w:rPr>
      </w:pPr>
    </w:p>
    <w:p w:rsidR="0082090E" w:rsidRPr="0082090E" w:rsidRDefault="0082090E" w:rsidP="0082090E">
      <w:pPr>
        <w:jc w:val="both"/>
        <w:rPr>
          <w:rFonts w:ascii="Arial" w:eastAsia="SimSun" w:hAnsi="Arial" w:cs="Arial"/>
          <w:bCs/>
          <w:iCs/>
        </w:rPr>
      </w:pPr>
    </w:p>
    <w:p w:rsidR="00C23A1D" w:rsidRPr="00AC1BAA" w:rsidRDefault="00C23A1D" w:rsidP="000E7EC7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AC1BAA">
        <w:rPr>
          <w:rFonts w:ascii="Arial" w:hAnsi="Arial" w:cs="Arial"/>
          <w:i/>
          <w:sz w:val="22"/>
          <w:szCs w:val="22"/>
        </w:rPr>
        <w:t xml:space="preserve"> </w:t>
      </w:r>
      <w:r w:rsidRPr="00AC1BAA">
        <w:rPr>
          <w:rFonts w:ascii="Arial" w:hAnsi="Arial" w:cs="Arial"/>
          <w:sz w:val="22"/>
          <w:szCs w:val="22"/>
        </w:rPr>
        <w:t xml:space="preserve">  </w:t>
      </w:r>
      <w:r w:rsidRPr="00AC1BAA">
        <w:rPr>
          <w:rFonts w:ascii="Arial" w:hAnsi="Arial" w:cs="Arial"/>
          <w:i/>
          <w:sz w:val="22"/>
          <w:szCs w:val="22"/>
        </w:rPr>
        <w:tab/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</w:t>
      </w:r>
      <w:r w:rsidRPr="00AC1BA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 w:rsidR="00791389" w:rsidRPr="00AC1BA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 </w:t>
      </w:r>
      <w:r w:rsidRPr="00AC1BA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λαμβάνοντας υπόψη :</w:t>
      </w:r>
    </w:p>
    <w:p w:rsidR="005E447C" w:rsidRPr="00AC1BAA" w:rsidRDefault="005E447C" w:rsidP="000E7EC7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DE1BAB" w:rsidRPr="00C35157" w:rsidRDefault="00DE1BAB" w:rsidP="00DE1BAB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DE1BAB" w:rsidRDefault="00DE1BAB" w:rsidP="00DE1BAB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lastRenderedPageBreak/>
        <w:t xml:space="preserve"> -Τις διατάξεις του   άρθρου 74</w:t>
      </w:r>
      <w:r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64852" w:rsidRDefault="00964852" w:rsidP="0096485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  <w:r>
        <w:rPr>
          <w:rFonts w:ascii="Arial" w:hAnsi="Arial" w:cs="Arial"/>
          <w:sz w:val="22"/>
          <w:szCs w:val="22"/>
        </w:rPr>
        <w:t>-</w:t>
      </w:r>
      <w:r w:rsidRPr="00374031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374031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374031">
        <w:rPr>
          <w:rFonts w:ascii="Arial" w:hAnsi="Arial" w:cs="Arial"/>
          <w:sz w:val="22"/>
          <w:szCs w:val="22"/>
          <w:highlight w:val="white"/>
        </w:rPr>
        <w:t xml:space="preserve">. 02/2025 Απόφαση Δημοτικού Συμβουλίου (ΑΔΑ:9ΟΩΠΩΛΗ-ΗΩ3) όπου ψηφίστηκε ο προϋπολογισμός οικονομικού έτους 2025 του Δήμου </w:t>
      </w:r>
      <w:proofErr w:type="spellStart"/>
      <w:r w:rsidRPr="00374031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374031">
        <w:rPr>
          <w:rFonts w:ascii="Arial" w:hAnsi="Arial" w:cs="Arial"/>
          <w:sz w:val="22"/>
          <w:szCs w:val="22"/>
          <w:highlight w:val="white"/>
        </w:rPr>
        <w:t xml:space="preserve"> και εγκρίθηκε με την </w:t>
      </w:r>
      <w:proofErr w:type="spellStart"/>
      <w:r w:rsidRPr="00374031">
        <w:rPr>
          <w:rFonts w:ascii="Arial" w:hAnsi="Arial" w:cs="Arial"/>
          <w:sz w:val="22"/>
          <w:szCs w:val="22"/>
          <w:highlight w:val="white"/>
        </w:rPr>
        <w:t>αριθμ.πρωτ</w:t>
      </w:r>
      <w:proofErr w:type="spellEnd"/>
      <w:r w:rsidRPr="00374031">
        <w:rPr>
          <w:rFonts w:ascii="Arial" w:hAnsi="Arial" w:cs="Arial"/>
          <w:sz w:val="22"/>
          <w:szCs w:val="22"/>
          <w:highlight w:val="white"/>
        </w:rPr>
        <w:t>. 6385/06-02-2025 (ΑΔΑ:ΡΦΙΤΟΡ10-2ΕΝ) Απόφαση του Γραμματέα της   Αποκεντρωμένης Διοίκησης Θεσσαλίας-Στερεάς Ελλάδας.</w:t>
      </w:r>
    </w:p>
    <w:p w:rsidR="00964852" w:rsidRDefault="00964852" w:rsidP="00964852">
      <w:pPr>
        <w:pStyle w:val="2b"/>
        <w:tabs>
          <w:tab w:val="center" w:pos="8460"/>
        </w:tabs>
        <w:suppressAutoHyphens w:val="0"/>
        <w:spacing w:before="52" w:line="276" w:lineRule="auto"/>
        <w:ind w:left="0"/>
        <w:jc w:val="both"/>
        <w:rPr>
          <w:rStyle w:val="FontStyle45"/>
          <w:i w:val="0"/>
          <w:color w:val="000000"/>
          <w:sz w:val="22"/>
          <w:szCs w:val="22"/>
          <w:shd w:val="clear" w:color="auto" w:fill="FFFFFF"/>
          <w:lang w:eastAsia="el-GR"/>
        </w:rPr>
      </w:pPr>
      <w:r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-</w:t>
      </w:r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 xml:space="preserve">Τις διατάξεις του άρθρου 206 του ν. 3584/07, όπως τροποποιήθηκε με την παρ. 2 του άρθρου 41 του Ν. 4325/2015 και την παρ. 2 του άρθρου 4 της Πράξης </w:t>
      </w:r>
      <w:proofErr w:type="spellStart"/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Νομοθ</w:t>
      </w:r>
      <w:proofErr w:type="spellEnd"/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. Περιεχομένου (ΦΕΚ 102/26.08.2015 τεύχος Α’) κ</w:t>
      </w:r>
      <w:r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αι το άρθρο 116 του Ν.4547/2018</w:t>
      </w:r>
      <w:r>
        <w:rPr>
          <w:rStyle w:val="FontStyle45"/>
          <w:i w:val="0"/>
          <w:color w:val="000000"/>
          <w:sz w:val="22"/>
          <w:szCs w:val="22"/>
          <w:shd w:val="clear" w:color="auto" w:fill="FFFFFF"/>
          <w:lang w:eastAsia="el-GR"/>
        </w:rPr>
        <w:t xml:space="preserve"> και το άρθρο 43 του Ν.5043/23.</w:t>
      </w:r>
    </w:p>
    <w:p w:rsidR="00964852" w:rsidRPr="003572A4" w:rsidRDefault="00964852" w:rsidP="0096485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0D1E5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 </w:t>
      </w:r>
      <w:r w:rsidRPr="00023CB9">
        <w:rPr>
          <w:rFonts w:ascii="Arial" w:hAnsi="Arial" w:cs="Arial"/>
          <w:sz w:val="22"/>
          <w:szCs w:val="22"/>
        </w:rPr>
        <w:t xml:space="preserve">με αρ. </w:t>
      </w:r>
      <w:proofErr w:type="spellStart"/>
      <w:r w:rsidRPr="00023CB9">
        <w:rPr>
          <w:rFonts w:ascii="Arial" w:hAnsi="Arial" w:cs="Arial"/>
          <w:sz w:val="22"/>
          <w:szCs w:val="22"/>
        </w:rPr>
        <w:t>πρωτ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</w:t>
      </w:r>
      <w:r w:rsidR="00B13AB0">
        <w:rPr>
          <w:rFonts w:ascii="Arial" w:hAnsi="Arial" w:cs="Arial"/>
          <w:sz w:val="22"/>
          <w:szCs w:val="22"/>
        </w:rPr>
        <w:t xml:space="preserve"> </w:t>
      </w:r>
      <w:r w:rsidR="003572A4">
        <w:rPr>
          <w:rFonts w:ascii="Arial" w:hAnsi="Arial" w:cs="Arial"/>
          <w:sz w:val="22"/>
          <w:szCs w:val="22"/>
        </w:rPr>
        <w:t>3118/</w:t>
      </w:r>
      <w:r w:rsidRPr="00023CB9">
        <w:rPr>
          <w:rFonts w:ascii="Arial" w:hAnsi="Arial" w:cs="Arial"/>
          <w:sz w:val="22"/>
          <w:szCs w:val="22"/>
        </w:rPr>
        <w:t>1</w:t>
      </w:r>
      <w:r w:rsidR="003572A4">
        <w:rPr>
          <w:rFonts w:ascii="Arial" w:hAnsi="Arial" w:cs="Arial"/>
          <w:sz w:val="22"/>
          <w:szCs w:val="22"/>
        </w:rPr>
        <w:t>7</w:t>
      </w:r>
      <w:r w:rsidRPr="00023CB9">
        <w:rPr>
          <w:rFonts w:ascii="Arial" w:hAnsi="Arial" w:cs="Arial"/>
          <w:sz w:val="22"/>
          <w:szCs w:val="22"/>
        </w:rPr>
        <w:t>-</w:t>
      </w:r>
      <w:r w:rsidR="003572A4">
        <w:rPr>
          <w:rFonts w:ascii="Arial" w:hAnsi="Arial" w:cs="Arial"/>
          <w:sz w:val="22"/>
          <w:szCs w:val="22"/>
        </w:rPr>
        <w:t>0</w:t>
      </w:r>
      <w:r w:rsidRPr="00023CB9">
        <w:rPr>
          <w:rFonts w:ascii="Arial" w:hAnsi="Arial" w:cs="Arial"/>
          <w:sz w:val="22"/>
          <w:szCs w:val="22"/>
        </w:rPr>
        <w:t>2-202</w:t>
      </w:r>
      <w:r w:rsidR="003572A4">
        <w:rPr>
          <w:rFonts w:ascii="Arial" w:hAnsi="Arial" w:cs="Arial"/>
          <w:sz w:val="22"/>
          <w:szCs w:val="22"/>
        </w:rPr>
        <w:t>5</w:t>
      </w:r>
      <w:r w:rsidRPr="00023CB9">
        <w:rPr>
          <w:rFonts w:ascii="Arial" w:hAnsi="Arial" w:cs="Arial"/>
          <w:sz w:val="22"/>
          <w:szCs w:val="22"/>
        </w:rPr>
        <w:t xml:space="preserve">  έγγραφ</w:t>
      </w:r>
      <w:r>
        <w:rPr>
          <w:rFonts w:ascii="Arial" w:hAnsi="Arial" w:cs="Arial"/>
          <w:sz w:val="22"/>
          <w:szCs w:val="22"/>
        </w:rPr>
        <w:t>ο</w:t>
      </w:r>
      <w:r w:rsidRPr="00023CB9">
        <w:rPr>
          <w:rFonts w:ascii="Arial" w:hAnsi="Arial" w:cs="Arial"/>
          <w:sz w:val="22"/>
          <w:szCs w:val="22"/>
        </w:rPr>
        <w:t xml:space="preserve"> </w:t>
      </w:r>
      <w:r w:rsidRPr="003572A4">
        <w:rPr>
          <w:rFonts w:ascii="Arial" w:hAnsi="Arial" w:cs="Arial"/>
          <w:sz w:val="22"/>
          <w:szCs w:val="22"/>
        </w:rPr>
        <w:t xml:space="preserve">του </w:t>
      </w:r>
      <w:r w:rsidR="003572A4" w:rsidRPr="003572A4">
        <w:rPr>
          <w:rFonts w:ascii="Arial" w:hAnsi="Arial" w:cs="Arial"/>
          <w:sz w:val="22"/>
          <w:szCs w:val="22"/>
        </w:rPr>
        <w:t xml:space="preserve">Αυτοτελούς Τμήματος Πολιτικής Προστασίας  του Δήμου </w:t>
      </w:r>
      <w:proofErr w:type="spellStart"/>
      <w:r w:rsidR="003572A4" w:rsidRPr="003572A4">
        <w:rPr>
          <w:rFonts w:ascii="Arial" w:hAnsi="Arial" w:cs="Arial"/>
          <w:sz w:val="22"/>
          <w:szCs w:val="22"/>
        </w:rPr>
        <w:t>Λεβαδέων</w:t>
      </w:r>
      <w:proofErr w:type="spellEnd"/>
      <w:r w:rsidR="003572A4" w:rsidRPr="003572A4">
        <w:rPr>
          <w:rFonts w:ascii="Arial" w:hAnsi="Arial" w:cs="Arial"/>
          <w:sz w:val="22"/>
          <w:szCs w:val="22"/>
        </w:rPr>
        <w:t xml:space="preserve">  </w:t>
      </w:r>
      <w:r w:rsidRPr="003572A4">
        <w:rPr>
          <w:rFonts w:ascii="Arial" w:hAnsi="Arial" w:cs="Arial"/>
          <w:sz w:val="22"/>
          <w:szCs w:val="22"/>
        </w:rPr>
        <w:t xml:space="preserve">με θέμα </w:t>
      </w:r>
      <w:r w:rsidR="003572A4">
        <w:rPr>
          <w:rFonts w:ascii="Arial" w:hAnsi="Arial" w:cs="Arial"/>
          <w:sz w:val="22"/>
          <w:szCs w:val="22"/>
        </w:rPr>
        <w:t>«Πρόσληψη εποχικού προσωπικού».</w:t>
      </w:r>
    </w:p>
    <w:p w:rsidR="00964852" w:rsidRDefault="00964852" w:rsidP="0096485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  <w:r w:rsidRPr="003A6047">
        <w:rPr>
          <w:rFonts w:ascii="Arial" w:hAnsi="Arial" w:cs="Arial"/>
          <w:sz w:val="22"/>
          <w:szCs w:val="22"/>
          <w:highlight w:val="white"/>
        </w:rPr>
        <w:t xml:space="preserve">- </w:t>
      </w:r>
      <w:r>
        <w:rPr>
          <w:rFonts w:ascii="Arial" w:hAnsi="Arial" w:cs="Arial"/>
          <w:sz w:val="22"/>
          <w:szCs w:val="22"/>
        </w:rPr>
        <w:t xml:space="preserve">Την με </w:t>
      </w:r>
      <w:r w:rsidRPr="00023CB9">
        <w:rPr>
          <w:rFonts w:ascii="Arial" w:hAnsi="Arial" w:cs="Arial"/>
          <w:sz w:val="22"/>
          <w:szCs w:val="22"/>
        </w:rPr>
        <w:t xml:space="preserve">αρ. </w:t>
      </w:r>
      <w:proofErr w:type="spellStart"/>
      <w:r w:rsidRPr="00023CB9">
        <w:rPr>
          <w:rFonts w:ascii="Arial" w:hAnsi="Arial" w:cs="Arial"/>
          <w:sz w:val="22"/>
          <w:szCs w:val="22"/>
        </w:rPr>
        <w:t>πρωτ</w:t>
      </w:r>
      <w:proofErr w:type="spellEnd"/>
      <w:r w:rsidRPr="00B13AB0">
        <w:rPr>
          <w:rFonts w:ascii="Arial" w:hAnsi="Arial" w:cs="Arial"/>
          <w:i/>
          <w:sz w:val="22"/>
          <w:szCs w:val="22"/>
        </w:rPr>
        <w:t xml:space="preserve">. </w:t>
      </w:r>
      <w:r w:rsidRPr="00B13AB0">
        <w:rPr>
          <w:rFonts w:ascii="Arial" w:hAnsi="Arial" w:cs="Arial"/>
          <w:sz w:val="22"/>
          <w:szCs w:val="22"/>
        </w:rPr>
        <w:t>4863/13-3-2025</w:t>
      </w:r>
      <w:r w:rsidRPr="0082090E">
        <w:rPr>
          <w:rFonts w:ascii="Arial" w:hAnsi="Arial" w:cs="Arial"/>
          <w:b/>
          <w:i/>
          <w:sz w:val="22"/>
          <w:szCs w:val="22"/>
        </w:rPr>
        <w:t xml:space="preserve">   </w:t>
      </w:r>
      <w:r w:rsidRPr="000D1E56">
        <w:rPr>
          <w:rFonts w:ascii="Arial" w:hAnsi="Arial" w:cs="Arial"/>
          <w:sz w:val="22"/>
          <w:szCs w:val="22"/>
        </w:rPr>
        <w:t>Βεβαίωση</w:t>
      </w:r>
      <w:r w:rsidRPr="00023CB9">
        <w:rPr>
          <w:rFonts w:ascii="Arial" w:hAnsi="Arial" w:cs="Arial"/>
          <w:b/>
          <w:sz w:val="22"/>
          <w:szCs w:val="22"/>
        </w:rPr>
        <w:t xml:space="preserve"> </w:t>
      </w:r>
      <w:r w:rsidRPr="00023CB9">
        <w:rPr>
          <w:rFonts w:ascii="Arial" w:hAnsi="Arial" w:cs="Arial"/>
          <w:sz w:val="22"/>
          <w:szCs w:val="22"/>
        </w:rPr>
        <w:t>της Οικονομικής Υπηρεσίας</w:t>
      </w:r>
      <w:r w:rsidRPr="003A6047">
        <w:rPr>
          <w:rFonts w:ascii="Arial" w:hAnsi="Arial" w:cs="Arial"/>
          <w:sz w:val="22"/>
          <w:szCs w:val="22"/>
          <w:highlight w:val="white"/>
        </w:rPr>
        <w:t xml:space="preserve"> </w:t>
      </w:r>
    </w:p>
    <w:p w:rsidR="00964852" w:rsidRPr="00EA4334" w:rsidRDefault="00964852" w:rsidP="0096485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- Τ</w:t>
      </w:r>
      <w:r>
        <w:rPr>
          <w:rFonts w:ascii="Arial" w:hAnsi="Arial" w:cs="Arial"/>
          <w:sz w:val="22"/>
          <w:szCs w:val="22"/>
        </w:rPr>
        <w:t xml:space="preserve">ην </w:t>
      </w:r>
      <w:r w:rsidRPr="00EA4334">
        <w:rPr>
          <w:rFonts w:ascii="Arial" w:hAnsi="Arial" w:cs="Arial"/>
          <w:sz w:val="22"/>
          <w:szCs w:val="22"/>
        </w:rPr>
        <w:t xml:space="preserve"> με αρ. </w:t>
      </w:r>
      <w:proofErr w:type="spellStart"/>
      <w:r w:rsidRPr="00EA4334">
        <w:rPr>
          <w:rFonts w:ascii="Arial" w:hAnsi="Arial" w:cs="Arial"/>
          <w:sz w:val="22"/>
          <w:szCs w:val="22"/>
        </w:rPr>
        <w:t>πρωτ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. </w:t>
      </w:r>
      <w:r w:rsidRPr="00023CB9">
        <w:rPr>
          <w:rFonts w:ascii="Arial" w:eastAsia="Arial" w:hAnsi="Arial" w:cs="Arial"/>
          <w:sz w:val="22"/>
          <w:szCs w:val="22"/>
        </w:rPr>
        <w:t>4</w:t>
      </w:r>
      <w:r w:rsidR="003572A4">
        <w:rPr>
          <w:rFonts w:ascii="Arial" w:eastAsia="Arial" w:hAnsi="Arial" w:cs="Arial"/>
          <w:sz w:val="22"/>
          <w:szCs w:val="22"/>
        </w:rPr>
        <w:t>892</w:t>
      </w:r>
      <w:r w:rsidRPr="00023CB9">
        <w:rPr>
          <w:rFonts w:ascii="Arial" w:eastAsia="Arial" w:hAnsi="Arial" w:cs="Arial"/>
          <w:sz w:val="22"/>
          <w:szCs w:val="22"/>
        </w:rPr>
        <w:t>/</w:t>
      </w:r>
      <w:r w:rsidR="003572A4">
        <w:rPr>
          <w:rFonts w:ascii="Arial" w:eastAsia="Arial" w:hAnsi="Arial" w:cs="Arial"/>
          <w:sz w:val="22"/>
          <w:szCs w:val="22"/>
        </w:rPr>
        <w:t>13</w:t>
      </w:r>
      <w:r w:rsidRPr="00023CB9">
        <w:rPr>
          <w:rFonts w:ascii="Arial" w:eastAsia="Arial" w:hAnsi="Arial" w:cs="Arial"/>
          <w:sz w:val="22"/>
          <w:szCs w:val="22"/>
        </w:rPr>
        <w:t>-03-202</w:t>
      </w:r>
      <w:r w:rsidR="003572A4">
        <w:rPr>
          <w:rFonts w:ascii="Arial" w:eastAsia="Arial" w:hAnsi="Arial" w:cs="Arial"/>
          <w:sz w:val="22"/>
          <w:szCs w:val="22"/>
        </w:rPr>
        <w:t>5</w:t>
      </w:r>
      <w:r w:rsidRPr="00023CB9">
        <w:rPr>
          <w:rFonts w:ascii="Arial" w:eastAsia="Arial" w:hAnsi="Arial" w:cs="Arial"/>
          <w:sz w:val="22"/>
          <w:szCs w:val="22"/>
        </w:rPr>
        <w:t xml:space="preserve"> </w:t>
      </w:r>
      <w:r w:rsidRPr="00023CB9">
        <w:rPr>
          <w:rFonts w:ascii="Arial" w:eastAsia="Verdana" w:hAnsi="Arial" w:cs="Arial"/>
          <w:sz w:val="22"/>
          <w:szCs w:val="22"/>
        </w:rPr>
        <w:t xml:space="preserve">έγγραφη εισήγηση   </w:t>
      </w:r>
      <w:r w:rsidRPr="00023CB9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Pr="00023CB9">
        <w:rPr>
          <w:rFonts w:ascii="Arial" w:eastAsia="Arial" w:hAnsi="Arial" w:cs="Arial"/>
          <w:sz w:val="22"/>
          <w:szCs w:val="22"/>
        </w:rPr>
        <w:t>νσης</w:t>
      </w:r>
      <w:proofErr w:type="spellEnd"/>
      <w:r w:rsidRPr="00023CB9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Διοικητικών Υπηρεσιών</w:t>
      </w:r>
      <w:r w:rsidRPr="00023CB9">
        <w:rPr>
          <w:rFonts w:ascii="Arial" w:eastAsia="Arial" w:hAnsi="Arial" w:cs="Arial"/>
          <w:sz w:val="22"/>
          <w:szCs w:val="22"/>
        </w:rPr>
        <w:t xml:space="preserve"> </w:t>
      </w:r>
      <w:r w:rsidRPr="00023CB9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023CB9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 </w:t>
      </w:r>
    </w:p>
    <w:p w:rsidR="00964852" w:rsidRPr="00EA4334" w:rsidRDefault="00964852" w:rsidP="0096485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964852" w:rsidRPr="00EA4334" w:rsidRDefault="00964852" w:rsidP="0096485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964852" w:rsidRPr="00EA4334" w:rsidRDefault="00964852" w:rsidP="0096485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64852" w:rsidRDefault="00964852" w:rsidP="00964852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</w:t>
      </w:r>
      <w:r w:rsidRPr="00EA4334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964852" w:rsidRPr="00EA4334" w:rsidRDefault="00964852" w:rsidP="00964852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964852" w:rsidRDefault="00964852" w:rsidP="00964852">
      <w:pPr>
        <w:spacing w:line="276" w:lineRule="auto"/>
        <w:ind w:hanging="57"/>
        <w:jc w:val="both"/>
        <w:rPr>
          <w:rFonts w:ascii="Arial" w:eastAsia="Verdana" w:hAnsi="Arial" w:cs="Arial"/>
          <w:color w:val="00000A"/>
          <w:kern w:val="1"/>
          <w:sz w:val="22"/>
          <w:szCs w:val="22"/>
          <w:shd w:val="clear" w:color="auto" w:fill="FFFFFF"/>
          <w:lang w:eastAsia="el-GR"/>
        </w:rPr>
      </w:pPr>
      <w:r w:rsidRPr="00DD0156">
        <w:rPr>
          <w:rFonts w:ascii="Arial" w:eastAsia="Calibri" w:hAnsi="Arial" w:cs="Arial"/>
          <w:b/>
          <w:bCs/>
          <w:color w:val="000000"/>
          <w:sz w:val="22"/>
          <w:szCs w:val="22"/>
          <w:lang w:eastAsia="el-GR"/>
        </w:rPr>
        <w:t xml:space="preserve">Α. </w:t>
      </w:r>
      <w:r w:rsidRPr="00DD0156">
        <w:rPr>
          <w:rFonts w:ascii="Arial" w:eastAsia="Arial" w:hAnsi="Arial" w:cs="Arial"/>
          <w:b/>
          <w:bCs/>
          <w:color w:val="000000"/>
          <w:sz w:val="22"/>
          <w:szCs w:val="22"/>
          <w:lang w:eastAsia="el-GR"/>
        </w:rPr>
        <w:t>Εγκρίνει</w:t>
      </w:r>
      <w:r>
        <w:rPr>
          <w:rFonts w:ascii="Arial" w:eastAsia="Arial" w:hAnsi="Arial" w:cs="Arial"/>
          <w:color w:val="000000"/>
          <w:sz w:val="22"/>
          <w:szCs w:val="22"/>
          <w:lang w:eastAsia="el-GR"/>
        </w:rPr>
        <w:t xml:space="preserve"> την πρόσληψη προσωπικού  ΔΕΚΑ </w:t>
      </w:r>
      <w:r w:rsidRPr="00DD0156">
        <w:rPr>
          <w:rFonts w:ascii="Arial" w:eastAsia="Arial" w:hAnsi="Arial" w:cs="Arial"/>
          <w:color w:val="000000"/>
          <w:sz w:val="22"/>
          <w:szCs w:val="22"/>
          <w:lang w:eastAsia="el-GR"/>
        </w:rPr>
        <w:t xml:space="preserve"> (</w:t>
      </w:r>
      <w:r>
        <w:rPr>
          <w:rFonts w:ascii="Arial" w:eastAsia="Arial" w:hAnsi="Arial" w:cs="Arial"/>
          <w:color w:val="000000"/>
          <w:sz w:val="22"/>
          <w:szCs w:val="22"/>
          <w:lang w:eastAsia="el-GR"/>
        </w:rPr>
        <w:t>10</w:t>
      </w:r>
      <w:r w:rsidRPr="00DD0156">
        <w:rPr>
          <w:rFonts w:ascii="Arial" w:eastAsia="Arial" w:hAnsi="Arial" w:cs="Arial"/>
          <w:color w:val="000000"/>
          <w:sz w:val="22"/>
          <w:szCs w:val="22"/>
          <w:lang w:eastAsia="el-GR"/>
        </w:rPr>
        <w:t xml:space="preserve">) ατόμων, με σχέση εργασίας Ιδιωτικού Δικαίου Ορισμένου Χρόνου,  χρονικής διάρκειας   </w:t>
      </w:r>
      <w:r>
        <w:rPr>
          <w:rFonts w:ascii="Arial" w:eastAsia="Arial" w:hAnsi="Arial" w:cs="Arial"/>
          <w:color w:val="000000"/>
          <w:sz w:val="22"/>
          <w:szCs w:val="22"/>
          <w:lang w:eastAsia="el-GR"/>
        </w:rPr>
        <w:t>ΠΕΝΤΕ</w:t>
      </w:r>
      <w:r w:rsidRPr="00DD0156">
        <w:rPr>
          <w:rFonts w:ascii="Arial" w:eastAsia="Arial" w:hAnsi="Arial" w:cs="Arial"/>
          <w:color w:val="000000"/>
          <w:sz w:val="22"/>
          <w:szCs w:val="22"/>
          <w:lang w:eastAsia="el-GR"/>
        </w:rPr>
        <w:t xml:space="preserve">  (</w:t>
      </w:r>
      <w:r>
        <w:rPr>
          <w:rFonts w:ascii="Arial" w:eastAsia="Arial" w:hAnsi="Arial" w:cs="Arial"/>
          <w:color w:val="000000"/>
          <w:sz w:val="22"/>
          <w:szCs w:val="22"/>
          <w:lang w:eastAsia="el-GR"/>
        </w:rPr>
        <w:t>5</w:t>
      </w:r>
      <w:r w:rsidRPr="00DD0156">
        <w:rPr>
          <w:rFonts w:ascii="Arial" w:eastAsia="Arial" w:hAnsi="Arial" w:cs="Arial"/>
          <w:color w:val="000000"/>
          <w:sz w:val="22"/>
          <w:szCs w:val="22"/>
          <w:lang w:eastAsia="el-GR"/>
        </w:rPr>
        <w:t xml:space="preserve">) μηνών, </w:t>
      </w:r>
      <w:r w:rsidRPr="00023CB9">
        <w:rPr>
          <w:rFonts w:ascii="Arial" w:hAnsi="Arial" w:cs="Arial"/>
          <w:bCs/>
          <w:sz w:val="22"/>
          <w:szCs w:val="22"/>
        </w:rPr>
        <w:t>από την υπογραφή της σύμβασης</w:t>
      </w:r>
      <w:r w:rsidRPr="00023CB9">
        <w:rPr>
          <w:rFonts w:ascii="Arial" w:hAnsi="Arial" w:cs="Arial"/>
          <w:b/>
          <w:bCs/>
          <w:sz w:val="22"/>
          <w:szCs w:val="22"/>
        </w:rPr>
        <w:t xml:space="preserve"> , </w:t>
      </w:r>
      <w:r w:rsidRPr="00023CB9">
        <w:rPr>
          <w:rFonts w:ascii="Arial" w:hAnsi="Arial" w:cs="Arial"/>
          <w:sz w:val="22"/>
          <w:szCs w:val="22"/>
        </w:rPr>
        <w:t xml:space="preserve">για την αντιμετώπιση  των   κατεπειγουσών εποχιακών και  πρόσκαιρων  αναγκών  για εργασίες καθαρισμού και προστασίας για την πρόληψη και αποφυγή πυρκαγιών σε </w:t>
      </w:r>
      <w:proofErr w:type="spellStart"/>
      <w:r w:rsidRPr="00023CB9">
        <w:rPr>
          <w:rFonts w:ascii="Arial" w:hAnsi="Arial" w:cs="Arial"/>
          <w:sz w:val="22"/>
          <w:szCs w:val="22"/>
        </w:rPr>
        <w:t>περιαστικό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πράσινο  και κάθε χώρο πρασίνου του Δήμου  </w:t>
      </w:r>
      <w:proofErr w:type="spellStart"/>
      <w:r w:rsidRPr="00C5633A">
        <w:rPr>
          <w:rFonts w:ascii="Arial" w:hAnsi="Arial" w:cs="Arial"/>
          <w:sz w:val="22"/>
          <w:szCs w:val="22"/>
        </w:rPr>
        <w:t>Λεβαδέων</w:t>
      </w:r>
      <w:proofErr w:type="spellEnd"/>
      <w:r w:rsidRPr="00C5633A">
        <w:rPr>
          <w:rFonts w:ascii="Arial" w:hAnsi="Arial" w:cs="Arial"/>
          <w:sz w:val="22"/>
          <w:szCs w:val="22"/>
        </w:rPr>
        <w:t xml:space="preserve"> </w:t>
      </w:r>
      <w:r w:rsidRPr="00C5633A">
        <w:rPr>
          <w:rFonts w:ascii="Arial" w:eastAsia="Verdana" w:hAnsi="Arial" w:cs="Arial"/>
          <w:color w:val="00000A"/>
          <w:kern w:val="1"/>
          <w:sz w:val="22"/>
          <w:szCs w:val="22"/>
          <w:highlight w:val="white"/>
          <w:shd w:val="clear" w:color="auto" w:fill="FFFFFF"/>
          <w:lang w:eastAsia="el-GR"/>
        </w:rPr>
        <w:t>και συγκεκριμένα:</w:t>
      </w:r>
    </w:p>
    <w:p w:rsidR="00964852" w:rsidRPr="00C5633A" w:rsidRDefault="00964852" w:rsidP="00964852">
      <w:pPr>
        <w:spacing w:line="276" w:lineRule="auto"/>
        <w:ind w:hanging="57"/>
        <w:jc w:val="both"/>
        <w:rPr>
          <w:rFonts w:ascii="Arial" w:eastAsia="Verdana" w:hAnsi="Arial" w:cs="Arial"/>
          <w:color w:val="00000A"/>
          <w:kern w:val="1"/>
          <w:sz w:val="22"/>
          <w:szCs w:val="22"/>
          <w:shd w:val="clear" w:color="auto" w:fill="FFFFFF"/>
          <w:lang w:eastAsia="el-G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01"/>
        <w:gridCol w:w="3763"/>
        <w:gridCol w:w="2432"/>
        <w:gridCol w:w="2432"/>
      </w:tblGrid>
      <w:tr w:rsidR="00964852" w:rsidRPr="001977F5" w:rsidTr="002C6F25">
        <w:tc>
          <w:tcPr>
            <w:tcW w:w="1101" w:type="dxa"/>
          </w:tcPr>
          <w:p w:rsidR="00964852" w:rsidRPr="001977F5" w:rsidRDefault="00964852" w:rsidP="002C6F25">
            <w:pPr>
              <w:pStyle w:val="af2"/>
              <w:spacing w:line="276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1977F5">
              <w:rPr>
                <w:rFonts w:ascii="Arial" w:hAnsi="Arial" w:cs="Arial"/>
                <w:b/>
                <w:sz w:val="22"/>
                <w:szCs w:val="22"/>
              </w:rPr>
              <w:t>α/α</w:t>
            </w:r>
          </w:p>
        </w:tc>
        <w:tc>
          <w:tcPr>
            <w:tcW w:w="3763" w:type="dxa"/>
          </w:tcPr>
          <w:p w:rsidR="00964852" w:rsidRPr="001977F5" w:rsidRDefault="00964852" w:rsidP="002C6F25">
            <w:pPr>
              <w:pStyle w:val="af2"/>
              <w:spacing w:line="276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1977F5">
              <w:rPr>
                <w:rFonts w:ascii="Arial" w:hAnsi="Arial" w:cs="Arial"/>
                <w:b/>
                <w:sz w:val="22"/>
                <w:szCs w:val="22"/>
              </w:rPr>
              <w:t xml:space="preserve">ΕΙΔΙΚΟΤΗΤΑ </w:t>
            </w:r>
          </w:p>
        </w:tc>
        <w:tc>
          <w:tcPr>
            <w:tcW w:w="2432" w:type="dxa"/>
          </w:tcPr>
          <w:p w:rsidR="00964852" w:rsidRPr="001977F5" w:rsidRDefault="00964852" w:rsidP="002C6F25">
            <w:pPr>
              <w:pStyle w:val="af2"/>
              <w:spacing w:line="276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1977F5">
              <w:rPr>
                <w:rFonts w:ascii="Arial" w:hAnsi="Arial" w:cs="Arial"/>
                <w:b/>
                <w:sz w:val="22"/>
                <w:szCs w:val="22"/>
              </w:rPr>
              <w:t>ΑΡΙΘΜΟΣ</w:t>
            </w:r>
          </w:p>
        </w:tc>
        <w:tc>
          <w:tcPr>
            <w:tcW w:w="2432" w:type="dxa"/>
          </w:tcPr>
          <w:p w:rsidR="00964852" w:rsidRPr="001977F5" w:rsidRDefault="00964852" w:rsidP="002C6F25">
            <w:pPr>
              <w:pStyle w:val="af2"/>
              <w:spacing w:line="276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1977F5">
              <w:rPr>
                <w:rFonts w:ascii="Arial" w:hAnsi="Arial" w:cs="Arial"/>
                <w:b/>
                <w:sz w:val="22"/>
                <w:szCs w:val="22"/>
              </w:rPr>
              <w:t>ΧΡΟΝΙΚΗ ΔΙΑΡΚΕΙΑ</w:t>
            </w:r>
          </w:p>
        </w:tc>
      </w:tr>
      <w:tr w:rsidR="00964852" w:rsidRPr="001977F5" w:rsidTr="002C6F25">
        <w:tc>
          <w:tcPr>
            <w:tcW w:w="1101" w:type="dxa"/>
          </w:tcPr>
          <w:p w:rsidR="00964852" w:rsidRPr="001977F5" w:rsidRDefault="00964852" w:rsidP="002C6F25">
            <w:pPr>
              <w:pStyle w:val="af2"/>
              <w:spacing w:line="276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77F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763" w:type="dxa"/>
          </w:tcPr>
          <w:p w:rsidR="00964852" w:rsidRPr="001977F5" w:rsidRDefault="00964852" w:rsidP="002C6F25">
            <w:pPr>
              <w:pStyle w:val="af2"/>
              <w:spacing w:line="276" w:lineRule="auto"/>
              <w:ind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77F5">
              <w:rPr>
                <w:rFonts w:ascii="Arial" w:hAnsi="Arial" w:cs="Arial"/>
                <w:sz w:val="22"/>
                <w:szCs w:val="22"/>
              </w:rPr>
              <w:t>ΥΕ ΕΡΓΑΤΩΝ ΓΕΝΙΚΩΝ ΚΑΘΗΚΟΝΤΩΝ</w:t>
            </w:r>
          </w:p>
        </w:tc>
        <w:tc>
          <w:tcPr>
            <w:tcW w:w="2432" w:type="dxa"/>
          </w:tcPr>
          <w:p w:rsidR="00964852" w:rsidRPr="001977F5" w:rsidRDefault="00964852" w:rsidP="002C6F25">
            <w:pPr>
              <w:pStyle w:val="af2"/>
              <w:spacing w:line="276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432" w:type="dxa"/>
          </w:tcPr>
          <w:p w:rsidR="00964852" w:rsidRPr="001977F5" w:rsidRDefault="00964852" w:rsidP="009B6699">
            <w:pPr>
              <w:pStyle w:val="af2"/>
              <w:spacing w:line="276" w:lineRule="auto"/>
              <w:ind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1977F5">
              <w:rPr>
                <w:rFonts w:ascii="Arial" w:hAnsi="Arial" w:cs="Arial"/>
                <w:sz w:val="22"/>
                <w:szCs w:val="22"/>
              </w:rPr>
              <w:t xml:space="preserve"> ΜΗΝΕΣ </w:t>
            </w:r>
            <w:r w:rsidR="009B6699" w:rsidRPr="009B6699">
              <w:rPr>
                <w:rFonts w:ascii="Arial" w:hAnsi="Arial" w:cs="Arial"/>
                <w:bCs/>
                <w:sz w:val="22"/>
                <w:szCs w:val="22"/>
              </w:rPr>
              <w:t>από την υπογραφή</w:t>
            </w:r>
            <w:r w:rsidR="009B669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B6699" w:rsidRPr="009B6699">
              <w:rPr>
                <w:rFonts w:ascii="Arial" w:hAnsi="Arial" w:cs="Arial"/>
                <w:bCs/>
                <w:sz w:val="22"/>
                <w:szCs w:val="22"/>
              </w:rPr>
              <w:t>της σύμβασης</w:t>
            </w:r>
          </w:p>
        </w:tc>
      </w:tr>
    </w:tbl>
    <w:p w:rsidR="00964852" w:rsidRPr="00F10FB9" w:rsidRDefault="00964852" w:rsidP="00964852">
      <w:pPr>
        <w:spacing w:line="276" w:lineRule="auto"/>
        <w:ind w:hanging="57"/>
        <w:jc w:val="both"/>
        <w:rPr>
          <w:rFonts w:ascii="Arial" w:eastAsia="Verdana" w:hAnsi="Arial" w:cs="Arial"/>
          <w:color w:val="00000A"/>
          <w:kern w:val="1"/>
          <w:sz w:val="22"/>
          <w:szCs w:val="22"/>
          <w:shd w:val="clear" w:color="auto" w:fill="FFFFFF"/>
          <w:lang w:eastAsia="el-GR"/>
        </w:rPr>
      </w:pPr>
    </w:p>
    <w:p w:rsidR="00964852" w:rsidRPr="00DD0156" w:rsidRDefault="00964852" w:rsidP="00964852">
      <w:pPr>
        <w:tabs>
          <w:tab w:val="num" w:pos="810"/>
        </w:tabs>
        <w:spacing w:line="276" w:lineRule="auto"/>
        <w:ind w:hanging="57"/>
        <w:jc w:val="both"/>
        <w:rPr>
          <w:rFonts w:ascii="Arial" w:hAnsi="Arial" w:cs="Arial"/>
          <w:sz w:val="22"/>
          <w:szCs w:val="22"/>
        </w:rPr>
      </w:pPr>
      <w:r w:rsidRPr="00DD0156">
        <w:rPr>
          <w:rFonts w:ascii="Arial" w:hAnsi="Arial" w:cs="Arial"/>
          <w:b/>
          <w:bCs/>
          <w:sz w:val="22"/>
          <w:szCs w:val="22"/>
        </w:rPr>
        <w:t>Β</w:t>
      </w:r>
      <w:r w:rsidRPr="00DD0156">
        <w:rPr>
          <w:rFonts w:ascii="Arial" w:hAnsi="Arial" w:cs="Arial"/>
          <w:sz w:val="22"/>
          <w:szCs w:val="22"/>
        </w:rPr>
        <w:t xml:space="preserve">. </w:t>
      </w:r>
      <w:r w:rsidRPr="0001238F">
        <w:rPr>
          <w:rFonts w:ascii="Arial" w:hAnsi="Arial" w:cs="Arial"/>
          <w:b/>
          <w:sz w:val="22"/>
          <w:szCs w:val="22"/>
        </w:rPr>
        <w:t>Η δαπάνη</w:t>
      </w:r>
      <w:r w:rsidRPr="00DD0156">
        <w:rPr>
          <w:rFonts w:ascii="Arial" w:hAnsi="Arial" w:cs="Arial"/>
          <w:sz w:val="22"/>
          <w:szCs w:val="22"/>
        </w:rPr>
        <w:t xml:space="preserve"> των αποδοχών των </w:t>
      </w:r>
      <w:r w:rsidRPr="00963292">
        <w:rPr>
          <w:rFonts w:ascii="Arial" w:hAnsi="Arial" w:cs="Arial"/>
          <w:sz w:val="22"/>
          <w:szCs w:val="22"/>
        </w:rPr>
        <w:t>προσληφθέντων</w:t>
      </w:r>
      <w:r w:rsidR="00963292" w:rsidRPr="00963292">
        <w:rPr>
          <w:rFonts w:ascii="Arial" w:hAnsi="Arial" w:cs="Arial"/>
          <w:sz w:val="22"/>
          <w:szCs w:val="22"/>
        </w:rPr>
        <w:t xml:space="preserve"> σύμφωνα με την αρ. </w:t>
      </w:r>
      <w:proofErr w:type="spellStart"/>
      <w:r w:rsidR="00963292" w:rsidRPr="00963292">
        <w:rPr>
          <w:rFonts w:ascii="Arial" w:hAnsi="Arial" w:cs="Arial"/>
          <w:sz w:val="22"/>
          <w:szCs w:val="22"/>
        </w:rPr>
        <w:t>πρωτ</w:t>
      </w:r>
      <w:proofErr w:type="spellEnd"/>
      <w:r w:rsidR="00963292" w:rsidRPr="00963292">
        <w:rPr>
          <w:rFonts w:ascii="Arial" w:hAnsi="Arial" w:cs="Arial"/>
          <w:b/>
          <w:sz w:val="22"/>
          <w:szCs w:val="22"/>
        </w:rPr>
        <w:t xml:space="preserve">.  </w:t>
      </w:r>
      <w:r w:rsidR="00963292" w:rsidRPr="00963292">
        <w:rPr>
          <w:rFonts w:ascii="Arial" w:hAnsi="Arial" w:cs="Arial"/>
          <w:sz w:val="22"/>
          <w:szCs w:val="22"/>
        </w:rPr>
        <w:t>4863/13-3-2025   Βεβαίωση της Οικονομικής Υπηρεσία</w:t>
      </w:r>
      <w:r w:rsidR="00963292" w:rsidRPr="00963292">
        <w:rPr>
          <w:rFonts w:ascii="Arial" w:hAnsi="Arial" w:cs="Arial"/>
          <w:i/>
          <w:sz w:val="22"/>
          <w:szCs w:val="22"/>
        </w:rPr>
        <w:t>ς</w:t>
      </w:r>
      <w:r w:rsidRPr="00963292">
        <w:rPr>
          <w:rFonts w:ascii="Arial" w:hAnsi="Arial" w:cs="Arial"/>
          <w:sz w:val="22"/>
          <w:szCs w:val="22"/>
        </w:rPr>
        <w:t xml:space="preserve"> θα βαρύνουν τους παρακάτω  Κ.Α του </w:t>
      </w:r>
      <w:r w:rsidRPr="00DD0156">
        <w:rPr>
          <w:rFonts w:ascii="Arial" w:hAnsi="Arial" w:cs="Arial"/>
          <w:sz w:val="22"/>
          <w:szCs w:val="22"/>
        </w:rPr>
        <w:t>προϋπολογισμού  εξόδων  οικον</w:t>
      </w:r>
      <w:r>
        <w:rPr>
          <w:rFonts w:ascii="Arial" w:hAnsi="Arial" w:cs="Arial"/>
          <w:sz w:val="22"/>
          <w:szCs w:val="22"/>
        </w:rPr>
        <w:t xml:space="preserve">ομικού </w:t>
      </w:r>
      <w:r w:rsidRPr="00DD0156">
        <w:rPr>
          <w:rFonts w:ascii="Arial" w:hAnsi="Arial" w:cs="Arial"/>
          <w:sz w:val="22"/>
          <w:szCs w:val="22"/>
        </w:rPr>
        <w:t xml:space="preserve"> έτους 202</w:t>
      </w:r>
      <w:r>
        <w:rPr>
          <w:rFonts w:ascii="Arial" w:hAnsi="Arial" w:cs="Arial"/>
          <w:sz w:val="22"/>
          <w:szCs w:val="22"/>
        </w:rPr>
        <w:t>5: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98"/>
        <w:gridCol w:w="1440"/>
        <w:gridCol w:w="4761"/>
        <w:gridCol w:w="2429"/>
      </w:tblGrid>
      <w:tr w:rsidR="00964852" w:rsidRPr="004735C7" w:rsidTr="002C6F25">
        <w:tc>
          <w:tcPr>
            <w:tcW w:w="1101" w:type="dxa"/>
          </w:tcPr>
          <w:p w:rsidR="00964852" w:rsidRPr="004735C7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</w:pPr>
            <w:r w:rsidRPr="004735C7"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  <w:t>Α/Α</w:t>
            </w:r>
          </w:p>
        </w:tc>
        <w:tc>
          <w:tcPr>
            <w:tcW w:w="1417" w:type="dxa"/>
          </w:tcPr>
          <w:p w:rsidR="00964852" w:rsidRPr="004735C7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</w:pPr>
            <w:r w:rsidRPr="004735C7"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  <w:t>Κ.Α</w:t>
            </w:r>
          </w:p>
        </w:tc>
        <w:tc>
          <w:tcPr>
            <w:tcW w:w="4778" w:type="dxa"/>
          </w:tcPr>
          <w:p w:rsidR="00964852" w:rsidRPr="004735C7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</w:pPr>
            <w:r w:rsidRPr="004735C7"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  <w:t xml:space="preserve">ΠΕΡΙΓΡΑΦΗ ΚΩΔΙΚΟΥ </w:t>
            </w:r>
          </w:p>
        </w:tc>
        <w:tc>
          <w:tcPr>
            <w:tcW w:w="2432" w:type="dxa"/>
          </w:tcPr>
          <w:p w:rsidR="00964852" w:rsidRPr="004735C7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</w:pPr>
            <w:r w:rsidRPr="004735C7"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  <w:t>ΕΓΓΕΓΡΑΜΜΕΝΗ ΠΙΣΤΩΣΗ</w:t>
            </w:r>
          </w:p>
        </w:tc>
      </w:tr>
      <w:tr w:rsidR="00964852" w:rsidRPr="00F10FB9" w:rsidTr="002C6F25">
        <w:tc>
          <w:tcPr>
            <w:tcW w:w="1101" w:type="dxa"/>
          </w:tcPr>
          <w:p w:rsidR="00964852" w:rsidRPr="00DD0156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  <w:t>1</w:t>
            </w:r>
          </w:p>
        </w:tc>
        <w:tc>
          <w:tcPr>
            <w:tcW w:w="1417" w:type="dxa"/>
          </w:tcPr>
          <w:p w:rsidR="00964852" w:rsidRPr="00DD0156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hAnsi="Arial" w:cs="Arial"/>
                <w:sz w:val="22"/>
                <w:szCs w:val="22"/>
              </w:rPr>
              <w:t>35/6041</w:t>
            </w:r>
          </w:p>
        </w:tc>
        <w:tc>
          <w:tcPr>
            <w:tcW w:w="4778" w:type="dxa"/>
          </w:tcPr>
          <w:p w:rsidR="00964852" w:rsidRPr="00DD0156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hAnsi="Arial" w:cs="Arial"/>
                <w:sz w:val="22"/>
                <w:szCs w:val="22"/>
              </w:rPr>
              <w:t xml:space="preserve"> Τακτικές αποδοχές έκτακτου προσωπικού</w:t>
            </w:r>
          </w:p>
        </w:tc>
        <w:tc>
          <w:tcPr>
            <w:tcW w:w="2432" w:type="dxa"/>
          </w:tcPr>
          <w:p w:rsidR="00964852" w:rsidRPr="00964852" w:rsidRDefault="00964852" w:rsidP="002C6F25">
            <w:pPr>
              <w:spacing w:line="276" w:lineRule="auto"/>
              <w:jc w:val="right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964852">
              <w:rPr>
                <w:rFonts w:ascii="Arial" w:hAnsi="Arial" w:cs="Arial"/>
                <w:sz w:val="22"/>
                <w:szCs w:val="22"/>
              </w:rPr>
              <w:t xml:space="preserve">39.226,00 </w:t>
            </w:r>
            <w:r w:rsidRPr="00964852"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  <w:t>€</w:t>
            </w:r>
          </w:p>
        </w:tc>
      </w:tr>
      <w:tr w:rsidR="00964852" w:rsidRPr="00F10FB9" w:rsidTr="002C6F25">
        <w:tc>
          <w:tcPr>
            <w:tcW w:w="1101" w:type="dxa"/>
          </w:tcPr>
          <w:p w:rsidR="00964852" w:rsidRPr="00DD0156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  <w:t>2</w:t>
            </w:r>
          </w:p>
        </w:tc>
        <w:tc>
          <w:tcPr>
            <w:tcW w:w="1417" w:type="dxa"/>
          </w:tcPr>
          <w:p w:rsidR="00964852" w:rsidRPr="00F10FB9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F10FB9">
              <w:rPr>
                <w:rFonts w:ascii="Arial" w:hAnsi="Arial" w:cs="Arial"/>
                <w:sz w:val="22"/>
                <w:szCs w:val="22"/>
              </w:rPr>
              <w:t>35/6054.001</w:t>
            </w:r>
          </w:p>
        </w:tc>
        <w:tc>
          <w:tcPr>
            <w:tcW w:w="4778" w:type="dxa"/>
          </w:tcPr>
          <w:p w:rsidR="00964852" w:rsidRPr="00DD0156" w:rsidRDefault="00964852" w:rsidP="002C6F25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hAnsi="Arial" w:cs="Arial"/>
                <w:bCs/>
                <w:color w:val="000000"/>
                <w:sz w:val="22"/>
                <w:szCs w:val="22"/>
                <w:lang w:eastAsia="el-GR"/>
              </w:rPr>
              <w:t xml:space="preserve"> </w:t>
            </w:r>
            <w:r w:rsidRPr="00DD0156">
              <w:rPr>
                <w:rFonts w:ascii="Arial" w:hAnsi="Arial" w:cs="Arial"/>
                <w:sz w:val="22"/>
                <w:szCs w:val="22"/>
              </w:rPr>
              <w:t xml:space="preserve">Εργοδοτικές εισφορές  ΙΚΑ (ΕΦΚΑ) έκτακτου προσωπικού </w:t>
            </w:r>
            <w:proofErr w:type="spellStart"/>
            <w:r w:rsidRPr="00DD0156">
              <w:rPr>
                <w:rFonts w:ascii="Arial" w:hAnsi="Arial" w:cs="Arial"/>
                <w:bCs/>
                <w:color w:val="000000"/>
                <w:sz w:val="22"/>
                <w:szCs w:val="22"/>
                <w:lang w:eastAsia="el-GR"/>
              </w:rPr>
              <w:t>προσωπικού</w:t>
            </w:r>
            <w:proofErr w:type="spellEnd"/>
            <w:r w:rsidRPr="00DD0156">
              <w:rPr>
                <w:rFonts w:ascii="Arial" w:hAnsi="Arial" w:cs="Arial"/>
                <w:bCs/>
                <w:color w:val="000000"/>
                <w:sz w:val="22"/>
                <w:szCs w:val="22"/>
                <w:lang w:eastAsia="el-GR"/>
              </w:rPr>
              <w:t xml:space="preserve">» </w:t>
            </w:r>
          </w:p>
        </w:tc>
        <w:tc>
          <w:tcPr>
            <w:tcW w:w="2432" w:type="dxa"/>
          </w:tcPr>
          <w:p w:rsidR="00964852" w:rsidRPr="00F10FB9" w:rsidRDefault="00964852" w:rsidP="002C6F25">
            <w:pPr>
              <w:spacing w:line="276" w:lineRule="auto"/>
              <w:jc w:val="right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</w:p>
          <w:p w:rsidR="00964852" w:rsidRPr="00964852" w:rsidRDefault="00964852" w:rsidP="00964852">
            <w:pPr>
              <w:spacing w:line="276" w:lineRule="auto"/>
              <w:jc w:val="right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964852">
              <w:rPr>
                <w:rFonts w:ascii="Arial" w:hAnsi="Arial" w:cs="Arial"/>
                <w:sz w:val="22"/>
                <w:szCs w:val="22"/>
              </w:rPr>
              <w:t>8.548,00</w:t>
            </w:r>
            <w:r w:rsidRPr="0096485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964852"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  <w:t>€</w:t>
            </w:r>
          </w:p>
        </w:tc>
      </w:tr>
    </w:tbl>
    <w:p w:rsidR="00ED6EFF" w:rsidRPr="00A955BC" w:rsidRDefault="00ED6EFF" w:rsidP="00ED6EFF">
      <w:pPr>
        <w:ind w:firstLine="720"/>
        <w:jc w:val="both"/>
        <w:rPr>
          <w:rFonts w:ascii="Arial" w:hAnsi="Arial" w:cs="Arial"/>
          <w:i/>
          <w:sz w:val="22"/>
          <w:szCs w:val="22"/>
        </w:rPr>
      </w:pPr>
    </w:p>
    <w:p w:rsidR="00AC1BAA" w:rsidRPr="00AC1BAA" w:rsidRDefault="00AC1BAA" w:rsidP="00AC1BAA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3C235F" w:rsidRDefault="001510BA" w:rsidP="00AC1BAA">
      <w:pPr>
        <w:jc w:val="both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iCs/>
          <w:sz w:val="22"/>
          <w:szCs w:val="22"/>
        </w:rPr>
        <w:t xml:space="preserve">    </w:t>
      </w:r>
      <w:r w:rsidRPr="00261E54">
        <w:rPr>
          <w:rFonts w:ascii="Arial" w:hAnsi="Arial" w:cs="Arial"/>
          <w:b/>
          <w:iCs/>
          <w:sz w:val="22"/>
          <w:szCs w:val="22"/>
        </w:rPr>
        <w:t>Η α</w:t>
      </w:r>
      <w:r w:rsidRPr="00261E54">
        <w:rPr>
          <w:rFonts w:ascii="Arial" w:hAnsi="Arial" w:cs="Arial"/>
          <w:b/>
          <w:sz w:val="22"/>
          <w:szCs w:val="22"/>
        </w:rPr>
        <w:t>πόφαση πήρ</w:t>
      </w:r>
      <w:r w:rsidR="003B5930" w:rsidRPr="00261E54">
        <w:rPr>
          <w:rFonts w:ascii="Arial" w:hAnsi="Arial" w:cs="Arial"/>
          <w:b/>
          <w:sz w:val="22"/>
          <w:szCs w:val="22"/>
        </w:rPr>
        <w:t xml:space="preserve">ε αριθμό  </w:t>
      </w:r>
      <w:r w:rsidR="00AF4840">
        <w:rPr>
          <w:rFonts w:ascii="Arial" w:hAnsi="Arial" w:cs="Arial"/>
          <w:b/>
          <w:sz w:val="22"/>
          <w:szCs w:val="22"/>
        </w:rPr>
        <w:t>89</w:t>
      </w:r>
      <w:r w:rsidR="00730173" w:rsidRPr="00261E54">
        <w:rPr>
          <w:rFonts w:ascii="Arial" w:hAnsi="Arial" w:cs="Arial"/>
          <w:b/>
          <w:sz w:val="22"/>
          <w:szCs w:val="22"/>
        </w:rPr>
        <w:t>/</w:t>
      </w:r>
      <w:r w:rsidR="003C235F" w:rsidRPr="00261E54">
        <w:rPr>
          <w:rFonts w:ascii="Arial" w:hAnsi="Arial" w:cs="Arial"/>
          <w:b/>
          <w:sz w:val="22"/>
          <w:szCs w:val="22"/>
        </w:rPr>
        <w:t>20</w:t>
      </w:r>
      <w:r w:rsidR="005B55CE" w:rsidRPr="00261E54">
        <w:rPr>
          <w:rFonts w:ascii="Arial" w:hAnsi="Arial" w:cs="Arial"/>
          <w:b/>
          <w:sz w:val="22"/>
          <w:szCs w:val="22"/>
        </w:rPr>
        <w:t>2</w:t>
      </w:r>
      <w:r w:rsidR="00A90855">
        <w:rPr>
          <w:rFonts w:ascii="Arial" w:hAnsi="Arial" w:cs="Arial"/>
          <w:b/>
          <w:sz w:val="22"/>
          <w:szCs w:val="22"/>
        </w:rPr>
        <w:t>5</w:t>
      </w:r>
      <w:r w:rsidR="00CC0DE3" w:rsidRPr="00261E54">
        <w:rPr>
          <w:rFonts w:ascii="Arial" w:hAnsi="Arial" w:cs="Arial"/>
          <w:b/>
          <w:sz w:val="22"/>
          <w:szCs w:val="22"/>
        </w:rPr>
        <w:t>.</w:t>
      </w:r>
    </w:p>
    <w:p w:rsidR="00B863B0" w:rsidRPr="00261E54" w:rsidRDefault="00B863B0" w:rsidP="00AC1BAA">
      <w:pPr>
        <w:jc w:val="both"/>
        <w:rPr>
          <w:rFonts w:ascii="Arial" w:hAnsi="Arial" w:cs="Arial"/>
          <w:b/>
          <w:sz w:val="22"/>
          <w:szCs w:val="22"/>
        </w:rPr>
      </w:pPr>
    </w:p>
    <w:p w:rsidR="001F7DF2" w:rsidRPr="00261E54" w:rsidRDefault="001F7DF2" w:rsidP="001F7DF2">
      <w:pPr>
        <w:pStyle w:val="af2"/>
        <w:ind w:left="510" w:firstLine="0"/>
        <w:rPr>
          <w:rFonts w:ascii="Arial" w:hAnsi="Arial" w:cs="Arial"/>
          <w:b/>
          <w:sz w:val="22"/>
          <w:szCs w:val="22"/>
        </w:rPr>
      </w:pPr>
    </w:p>
    <w:p w:rsidR="006C1834" w:rsidRPr="00CE3611" w:rsidRDefault="006C1834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Ο </w:t>
      </w:r>
      <w:r>
        <w:rPr>
          <w:rFonts w:ascii="Arial" w:eastAsia="Verdana" w:hAnsi="Arial" w:cs="Arial"/>
          <w:kern w:val="1"/>
          <w:sz w:val="22"/>
          <w:szCs w:val="22"/>
          <w:lang w:bidi="hi-IN"/>
        </w:rPr>
        <w:t>ΑΝΤΙ</w:t>
      </w:r>
      <w:r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ΠΡΟΕΔΡΟΣ                                                                                </w:t>
      </w:r>
    </w:p>
    <w:p w:rsidR="006C1834" w:rsidRDefault="006C1834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ΜΙΧΑΣ ΔΗΜΗΤΡΙΟΣ</w:t>
      </w:r>
    </w:p>
    <w:p w:rsidR="00B863B0" w:rsidRDefault="00B863B0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B863B0" w:rsidRDefault="00B863B0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B863B0" w:rsidRDefault="00B863B0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B863B0" w:rsidRDefault="00B863B0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B863B0" w:rsidRDefault="00B863B0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B863B0" w:rsidRPr="00CE3611" w:rsidRDefault="00B863B0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6C1834" w:rsidRPr="00CE3611" w:rsidRDefault="006C1834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CE3611">
        <w:rPr>
          <w:rFonts w:ascii="Arial" w:hAnsi="Arial" w:cs="Arial"/>
          <w:sz w:val="22"/>
          <w:szCs w:val="22"/>
        </w:rPr>
        <w:t xml:space="preserve">                                 </w:t>
      </w:r>
      <w:r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</w:t>
      </w:r>
      <w:r w:rsidRPr="00CE3611">
        <w:rPr>
          <w:rFonts w:ascii="Arial" w:hAnsi="Arial" w:cs="Arial"/>
          <w:sz w:val="22"/>
          <w:szCs w:val="22"/>
        </w:rPr>
        <w:t xml:space="preserve">ΠΙΣΤΟ ΑΠΟΣΠΑΣΜΑ </w:t>
      </w:r>
    </w:p>
    <w:p w:rsidR="006C1834" w:rsidRPr="00CE3611" w:rsidRDefault="006C1834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Λιβαδειά      </w:t>
      </w:r>
      <w:r>
        <w:rPr>
          <w:rFonts w:ascii="Arial" w:hAnsi="Arial" w:cs="Arial"/>
          <w:sz w:val="22"/>
          <w:szCs w:val="22"/>
        </w:rPr>
        <w:t>19</w:t>
      </w:r>
      <w:r w:rsidRPr="00CE3611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>03</w:t>
      </w:r>
      <w:r w:rsidRPr="00CE3611">
        <w:rPr>
          <w:rFonts w:ascii="Arial" w:hAnsi="Arial" w:cs="Arial"/>
          <w:sz w:val="22"/>
          <w:szCs w:val="22"/>
        </w:rPr>
        <w:t>-202</w:t>
      </w:r>
      <w:r>
        <w:rPr>
          <w:rFonts w:ascii="Arial" w:hAnsi="Arial" w:cs="Arial"/>
          <w:sz w:val="22"/>
          <w:szCs w:val="22"/>
        </w:rPr>
        <w:t>5</w:t>
      </w:r>
      <w:r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B863B0" w:rsidRDefault="006C1834" w:rsidP="006C1834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          </w:t>
      </w:r>
    </w:p>
    <w:p w:rsidR="00B863B0" w:rsidRDefault="00B863B0" w:rsidP="006C1834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</w:p>
    <w:p w:rsidR="006C1834" w:rsidRPr="00CE3611" w:rsidRDefault="006C1834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 </w:t>
      </w:r>
      <w:r w:rsidRPr="00CE3611">
        <w:rPr>
          <w:rFonts w:ascii="Arial" w:eastAsia="Arial" w:hAnsi="Arial" w:cs="Arial"/>
          <w:sz w:val="22"/>
          <w:szCs w:val="22"/>
        </w:rPr>
        <w:t xml:space="preserve">    Ο ΠΡΟΕΔΡΟΣ</w:t>
      </w:r>
      <w:r w:rsidRPr="00CE3611">
        <w:rPr>
          <w:rFonts w:ascii="Arial" w:hAnsi="Arial" w:cs="Arial"/>
          <w:sz w:val="22"/>
          <w:szCs w:val="22"/>
        </w:rPr>
        <w:t xml:space="preserve">    </w:t>
      </w:r>
    </w:p>
    <w:p w:rsidR="006C1834" w:rsidRPr="00CE3611" w:rsidRDefault="006C1834" w:rsidP="006C1834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ab/>
      </w:r>
    </w:p>
    <w:p w:rsidR="006C1834" w:rsidRPr="00CE3611" w:rsidRDefault="006C1834" w:rsidP="006C183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</w:t>
      </w:r>
      <w:r w:rsidRPr="00CE3611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6C1834" w:rsidRPr="00CE3611" w:rsidRDefault="006C1834" w:rsidP="006C1834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Καφρίτσας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</w:p>
    <w:p w:rsidR="006C1834" w:rsidRPr="00CE3611" w:rsidRDefault="006C1834" w:rsidP="006C1834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</w:t>
      </w:r>
      <w:r w:rsidRPr="00CE3611">
        <w:rPr>
          <w:rFonts w:ascii="Arial" w:hAnsi="Arial" w:cs="Arial"/>
          <w:sz w:val="22"/>
          <w:szCs w:val="22"/>
        </w:rPr>
        <w:t xml:space="preserve">         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CE3611">
        <w:rPr>
          <w:rFonts w:ascii="Arial" w:hAnsi="Arial" w:cs="Arial"/>
          <w:sz w:val="22"/>
          <w:szCs w:val="22"/>
        </w:rPr>
        <w:t xml:space="preserve">   ΔΗΜΗΤΡΙΟΣ Κ. ΚΑΡΑΜΑΝΗΣ</w:t>
      </w:r>
    </w:p>
    <w:p w:rsidR="006C1834" w:rsidRPr="00CE3611" w:rsidRDefault="006C1834" w:rsidP="006C183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3.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                                                 </w:t>
      </w:r>
      <w:r w:rsidRPr="00CE3611">
        <w:rPr>
          <w:rFonts w:ascii="Arial" w:hAnsi="Arial" w:cs="Arial"/>
          <w:sz w:val="22"/>
          <w:szCs w:val="22"/>
        </w:rPr>
        <w:t xml:space="preserve">ΔΗΜΑΡΧΟΣ ΛΕΒΑΔΕΩΝ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6C1834" w:rsidRPr="00CE3611" w:rsidRDefault="006C1834" w:rsidP="006C183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4.</w:t>
      </w:r>
      <w:r w:rsidRPr="000F32A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Παπαβασιλείου  Αικατερίνη</w:t>
      </w:r>
      <w:r w:rsidRPr="00CE361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          </w:t>
      </w:r>
    </w:p>
    <w:sectPr w:rsidR="006C1834" w:rsidRPr="00CE3611" w:rsidSect="008C56A4">
      <w:headerReference w:type="default" r:id="rId20"/>
      <w:headerReference w:type="first" r:id="rId21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4A9" w:rsidRDefault="002334A9">
      <w:r>
        <w:separator/>
      </w:r>
    </w:p>
  </w:endnote>
  <w:endnote w:type="continuationSeparator" w:id="0">
    <w:p w:rsidR="002334A9" w:rsidRDefault="002334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4A9" w:rsidRDefault="002334A9">
      <w:r>
        <w:separator/>
      </w:r>
    </w:p>
  </w:footnote>
  <w:footnote w:type="continuationSeparator" w:id="0">
    <w:p w:rsidR="002334A9" w:rsidRDefault="002334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7330C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.25pt,.25pt,.25pt,.25pt">
            <w:txbxContent>
              <w:p w:rsidR="00B5264B" w:rsidRDefault="007330C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5264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B6699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B5264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8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>
    <w:nsid w:val="48343772"/>
    <w:multiLevelType w:val="hybridMultilevel"/>
    <w:tmpl w:val="CE7ADC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B7E5E9B"/>
    <w:multiLevelType w:val="hybridMultilevel"/>
    <w:tmpl w:val="663A3DA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3"/>
  </w:num>
  <w:num w:numId="5">
    <w:abstractNumId w:val="9"/>
  </w:num>
  <w:num w:numId="6">
    <w:abstractNumId w:val="16"/>
  </w:num>
  <w:num w:numId="7">
    <w:abstractNumId w:val="15"/>
  </w:num>
  <w:num w:numId="8">
    <w:abstractNumId w:val="11"/>
  </w:num>
  <w:num w:numId="9">
    <w:abstractNumId w:val="1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323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2F8"/>
    <w:rsid w:val="000036AE"/>
    <w:rsid w:val="000156CC"/>
    <w:rsid w:val="00016936"/>
    <w:rsid w:val="000170D9"/>
    <w:rsid w:val="00017118"/>
    <w:rsid w:val="00017E38"/>
    <w:rsid w:val="00021BAC"/>
    <w:rsid w:val="000253C8"/>
    <w:rsid w:val="00025B96"/>
    <w:rsid w:val="00033CFA"/>
    <w:rsid w:val="000378B7"/>
    <w:rsid w:val="000413CA"/>
    <w:rsid w:val="00042132"/>
    <w:rsid w:val="00046304"/>
    <w:rsid w:val="00050E6E"/>
    <w:rsid w:val="0005110F"/>
    <w:rsid w:val="00053E44"/>
    <w:rsid w:val="0005431A"/>
    <w:rsid w:val="0005483D"/>
    <w:rsid w:val="00054F8A"/>
    <w:rsid w:val="00055514"/>
    <w:rsid w:val="0005768C"/>
    <w:rsid w:val="00060CC3"/>
    <w:rsid w:val="000660E1"/>
    <w:rsid w:val="00066288"/>
    <w:rsid w:val="00066579"/>
    <w:rsid w:val="00071F38"/>
    <w:rsid w:val="00071FA5"/>
    <w:rsid w:val="00073C15"/>
    <w:rsid w:val="00073F74"/>
    <w:rsid w:val="0007403E"/>
    <w:rsid w:val="000773A4"/>
    <w:rsid w:val="0008151C"/>
    <w:rsid w:val="00095407"/>
    <w:rsid w:val="0009572E"/>
    <w:rsid w:val="00097687"/>
    <w:rsid w:val="000979BD"/>
    <w:rsid w:val="000A5014"/>
    <w:rsid w:val="000A6145"/>
    <w:rsid w:val="000B247B"/>
    <w:rsid w:val="000B28A3"/>
    <w:rsid w:val="000B2F4A"/>
    <w:rsid w:val="000B32D2"/>
    <w:rsid w:val="000B4F9B"/>
    <w:rsid w:val="000C2D8A"/>
    <w:rsid w:val="000C30B5"/>
    <w:rsid w:val="000C3CCB"/>
    <w:rsid w:val="000D0CBF"/>
    <w:rsid w:val="000D3963"/>
    <w:rsid w:val="000D7650"/>
    <w:rsid w:val="000E090E"/>
    <w:rsid w:val="000E1B84"/>
    <w:rsid w:val="000E2771"/>
    <w:rsid w:val="000E3782"/>
    <w:rsid w:val="000E7EC7"/>
    <w:rsid w:val="000F10CD"/>
    <w:rsid w:val="00106413"/>
    <w:rsid w:val="00106EC7"/>
    <w:rsid w:val="001074BF"/>
    <w:rsid w:val="00113E80"/>
    <w:rsid w:val="00114DF6"/>
    <w:rsid w:val="001151E6"/>
    <w:rsid w:val="0011744E"/>
    <w:rsid w:val="00117E61"/>
    <w:rsid w:val="00120C06"/>
    <w:rsid w:val="001227CC"/>
    <w:rsid w:val="00125FF6"/>
    <w:rsid w:val="001313E0"/>
    <w:rsid w:val="00132B33"/>
    <w:rsid w:val="001346AB"/>
    <w:rsid w:val="00135C95"/>
    <w:rsid w:val="00144DB6"/>
    <w:rsid w:val="0014555E"/>
    <w:rsid w:val="001459CD"/>
    <w:rsid w:val="00145EE5"/>
    <w:rsid w:val="00150D03"/>
    <w:rsid w:val="001510BA"/>
    <w:rsid w:val="00155779"/>
    <w:rsid w:val="00155FFE"/>
    <w:rsid w:val="001569CA"/>
    <w:rsid w:val="001577EF"/>
    <w:rsid w:val="001579DB"/>
    <w:rsid w:val="00157A71"/>
    <w:rsid w:val="00161DCF"/>
    <w:rsid w:val="001627EC"/>
    <w:rsid w:val="00162B2E"/>
    <w:rsid w:val="001675E7"/>
    <w:rsid w:val="0017060F"/>
    <w:rsid w:val="0017320C"/>
    <w:rsid w:val="0017345F"/>
    <w:rsid w:val="001816A5"/>
    <w:rsid w:val="00181704"/>
    <w:rsid w:val="00181F92"/>
    <w:rsid w:val="0018286F"/>
    <w:rsid w:val="00183B22"/>
    <w:rsid w:val="00190EE2"/>
    <w:rsid w:val="00196C95"/>
    <w:rsid w:val="001A1E4B"/>
    <w:rsid w:val="001A4D79"/>
    <w:rsid w:val="001A4EF0"/>
    <w:rsid w:val="001A6568"/>
    <w:rsid w:val="001A7E43"/>
    <w:rsid w:val="001B049F"/>
    <w:rsid w:val="001B2912"/>
    <w:rsid w:val="001B63B1"/>
    <w:rsid w:val="001B7132"/>
    <w:rsid w:val="001C5AEC"/>
    <w:rsid w:val="001C67C9"/>
    <w:rsid w:val="001D1DB2"/>
    <w:rsid w:val="001D4BBB"/>
    <w:rsid w:val="001D61F9"/>
    <w:rsid w:val="001E01CA"/>
    <w:rsid w:val="001E11DA"/>
    <w:rsid w:val="001E4D4C"/>
    <w:rsid w:val="001E5700"/>
    <w:rsid w:val="001F3477"/>
    <w:rsid w:val="001F5893"/>
    <w:rsid w:val="001F7DF2"/>
    <w:rsid w:val="00204658"/>
    <w:rsid w:val="00220033"/>
    <w:rsid w:val="00220115"/>
    <w:rsid w:val="00223043"/>
    <w:rsid w:val="00226747"/>
    <w:rsid w:val="002334A9"/>
    <w:rsid w:val="002365ED"/>
    <w:rsid w:val="002374D7"/>
    <w:rsid w:val="0024342D"/>
    <w:rsid w:val="00244F33"/>
    <w:rsid w:val="00253B9E"/>
    <w:rsid w:val="002549B6"/>
    <w:rsid w:val="0025504C"/>
    <w:rsid w:val="00256D3C"/>
    <w:rsid w:val="00256DBE"/>
    <w:rsid w:val="00261E54"/>
    <w:rsid w:val="00262B0C"/>
    <w:rsid w:val="00264794"/>
    <w:rsid w:val="00266049"/>
    <w:rsid w:val="0027238F"/>
    <w:rsid w:val="00275B54"/>
    <w:rsid w:val="00276DFB"/>
    <w:rsid w:val="00277FDF"/>
    <w:rsid w:val="002805FB"/>
    <w:rsid w:val="00282F09"/>
    <w:rsid w:val="0028445A"/>
    <w:rsid w:val="0029237D"/>
    <w:rsid w:val="002963E1"/>
    <w:rsid w:val="0029648E"/>
    <w:rsid w:val="002A2040"/>
    <w:rsid w:val="002A4FD5"/>
    <w:rsid w:val="002B291B"/>
    <w:rsid w:val="002C144B"/>
    <w:rsid w:val="002C18FD"/>
    <w:rsid w:val="002C7914"/>
    <w:rsid w:val="002D061C"/>
    <w:rsid w:val="002D1943"/>
    <w:rsid w:val="002D1997"/>
    <w:rsid w:val="002D2615"/>
    <w:rsid w:val="002D284B"/>
    <w:rsid w:val="002D2B8A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2EC4"/>
    <w:rsid w:val="00304490"/>
    <w:rsid w:val="00306108"/>
    <w:rsid w:val="003074FC"/>
    <w:rsid w:val="0032160F"/>
    <w:rsid w:val="003217F0"/>
    <w:rsid w:val="0032279B"/>
    <w:rsid w:val="003234B1"/>
    <w:rsid w:val="00324A25"/>
    <w:rsid w:val="00325764"/>
    <w:rsid w:val="00331559"/>
    <w:rsid w:val="00332B0B"/>
    <w:rsid w:val="003340D2"/>
    <w:rsid w:val="00341C67"/>
    <w:rsid w:val="00341EA2"/>
    <w:rsid w:val="00343BC7"/>
    <w:rsid w:val="0034407B"/>
    <w:rsid w:val="00345753"/>
    <w:rsid w:val="00354467"/>
    <w:rsid w:val="00354A9F"/>
    <w:rsid w:val="00354BBD"/>
    <w:rsid w:val="003572A4"/>
    <w:rsid w:val="00363CA6"/>
    <w:rsid w:val="003649AB"/>
    <w:rsid w:val="003666A6"/>
    <w:rsid w:val="00371783"/>
    <w:rsid w:val="00377886"/>
    <w:rsid w:val="00377A83"/>
    <w:rsid w:val="003815F0"/>
    <w:rsid w:val="003818B2"/>
    <w:rsid w:val="00384268"/>
    <w:rsid w:val="003878C6"/>
    <w:rsid w:val="003930EE"/>
    <w:rsid w:val="0039445A"/>
    <w:rsid w:val="003A0B0A"/>
    <w:rsid w:val="003A4C37"/>
    <w:rsid w:val="003A5F21"/>
    <w:rsid w:val="003A6B6D"/>
    <w:rsid w:val="003A7EAF"/>
    <w:rsid w:val="003B1AAE"/>
    <w:rsid w:val="003B293A"/>
    <w:rsid w:val="003B3429"/>
    <w:rsid w:val="003B3FC0"/>
    <w:rsid w:val="003B5930"/>
    <w:rsid w:val="003C0751"/>
    <w:rsid w:val="003C235F"/>
    <w:rsid w:val="003C38EA"/>
    <w:rsid w:val="003C4EF7"/>
    <w:rsid w:val="003C7944"/>
    <w:rsid w:val="003C79BD"/>
    <w:rsid w:val="003C7AC4"/>
    <w:rsid w:val="003D3232"/>
    <w:rsid w:val="003D36C5"/>
    <w:rsid w:val="003D4108"/>
    <w:rsid w:val="003D6DC4"/>
    <w:rsid w:val="003D7E15"/>
    <w:rsid w:val="003E0331"/>
    <w:rsid w:val="003E0376"/>
    <w:rsid w:val="003E3562"/>
    <w:rsid w:val="003E6936"/>
    <w:rsid w:val="003F2FD5"/>
    <w:rsid w:val="003F345B"/>
    <w:rsid w:val="003F36E8"/>
    <w:rsid w:val="003F6754"/>
    <w:rsid w:val="004026AC"/>
    <w:rsid w:val="00403CE6"/>
    <w:rsid w:val="0040402C"/>
    <w:rsid w:val="00404A76"/>
    <w:rsid w:val="00404CF8"/>
    <w:rsid w:val="00406541"/>
    <w:rsid w:val="00411130"/>
    <w:rsid w:val="00411902"/>
    <w:rsid w:val="00411AEF"/>
    <w:rsid w:val="00414942"/>
    <w:rsid w:val="004169BD"/>
    <w:rsid w:val="00420C9B"/>
    <w:rsid w:val="00421ACB"/>
    <w:rsid w:val="00421F24"/>
    <w:rsid w:val="00422BC3"/>
    <w:rsid w:val="00423244"/>
    <w:rsid w:val="00423AFD"/>
    <w:rsid w:val="004241E8"/>
    <w:rsid w:val="00424C24"/>
    <w:rsid w:val="00426BAB"/>
    <w:rsid w:val="0043139E"/>
    <w:rsid w:val="0043235C"/>
    <w:rsid w:val="00435514"/>
    <w:rsid w:val="00436220"/>
    <w:rsid w:val="00436E0B"/>
    <w:rsid w:val="00443558"/>
    <w:rsid w:val="0044667E"/>
    <w:rsid w:val="00446B60"/>
    <w:rsid w:val="0045684B"/>
    <w:rsid w:val="00456E3A"/>
    <w:rsid w:val="004600E1"/>
    <w:rsid w:val="00460569"/>
    <w:rsid w:val="00460C9F"/>
    <w:rsid w:val="004650CA"/>
    <w:rsid w:val="004728DD"/>
    <w:rsid w:val="00476DAD"/>
    <w:rsid w:val="00477A14"/>
    <w:rsid w:val="004806D0"/>
    <w:rsid w:val="00481423"/>
    <w:rsid w:val="00482DC2"/>
    <w:rsid w:val="0048586E"/>
    <w:rsid w:val="004901FD"/>
    <w:rsid w:val="00495AB0"/>
    <w:rsid w:val="004A1682"/>
    <w:rsid w:val="004A4FD6"/>
    <w:rsid w:val="004A6A11"/>
    <w:rsid w:val="004A6ABB"/>
    <w:rsid w:val="004A7C58"/>
    <w:rsid w:val="004B2E58"/>
    <w:rsid w:val="004B6E7B"/>
    <w:rsid w:val="004B7126"/>
    <w:rsid w:val="004D22B1"/>
    <w:rsid w:val="004D2C5B"/>
    <w:rsid w:val="004D4CD5"/>
    <w:rsid w:val="004D550E"/>
    <w:rsid w:val="004E42A0"/>
    <w:rsid w:val="004E5178"/>
    <w:rsid w:val="004E66E9"/>
    <w:rsid w:val="004E6F72"/>
    <w:rsid w:val="004E727A"/>
    <w:rsid w:val="004F5512"/>
    <w:rsid w:val="00506A37"/>
    <w:rsid w:val="00507FE0"/>
    <w:rsid w:val="005109CE"/>
    <w:rsid w:val="0051625F"/>
    <w:rsid w:val="0051690C"/>
    <w:rsid w:val="005178E5"/>
    <w:rsid w:val="00526082"/>
    <w:rsid w:val="0052635A"/>
    <w:rsid w:val="0052681C"/>
    <w:rsid w:val="00526B61"/>
    <w:rsid w:val="00531AE2"/>
    <w:rsid w:val="00535488"/>
    <w:rsid w:val="0054173F"/>
    <w:rsid w:val="00542CF0"/>
    <w:rsid w:val="00547183"/>
    <w:rsid w:val="00547736"/>
    <w:rsid w:val="005516FD"/>
    <w:rsid w:val="00553F7E"/>
    <w:rsid w:val="00554F44"/>
    <w:rsid w:val="0056052F"/>
    <w:rsid w:val="005643B0"/>
    <w:rsid w:val="00565A09"/>
    <w:rsid w:val="00566834"/>
    <w:rsid w:val="005668EE"/>
    <w:rsid w:val="00567F99"/>
    <w:rsid w:val="00570C36"/>
    <w:rsid w:val="0057174D"/>
    <w:rsid w:val="005722A8"/>
    <w:rsid w:val="005754D5"/>
    <w:rsid w:val="00575879"/>
    <w:rsid w:val="00576E82"/>
    <w:rsid w:val="0058127F"/>
    <w:rsid w:val="005821F7"/>
    <w:rsid w:val="00582482"/>
    <w:rsid w:val="00582DA8"/>
    <w:rsid w:val="00583B2C"/>
    <w:rsid w:val="00583D18"/>
    <w:rsid w:val="00586F7E"/>
    <w:rsid w:val="00587EC4"/>
    <w:rsid w:val="0059092C"/>
    <w:rsid w:val="0059652D"/>
    <w:rsid w:val="005A2181"/>
    <w:rsid w:val="005A5589"/>
    <w:rsid w:val="005A7C2D"/>
    <w:rsid w:val="005B145F"/>
    <w:rsid w:val="005B2318"/>
    <w:rsid w:val="005B5048"/>
    <w:rsid w:val="005B55CE"/>
    <w:rsid w:val="005C2D51"/>
    <w:rsid w:val="005C44F5"/>
    <w:rsid w:val="005C4A6E"/>
    <w:rsid w:val="005C56F0"/>
    <w:rsid w:val="005C6695"/>
    <w:rsid w:val="005D1302"/>
    <w:rsid w:val="005D13B1"/>
    <w:rsid w:val="005D2212"/>
    <w:rsid w:val="005D264F"/>
    <w:rsid w:val="005E0F33"/>
    <w:rsid w:val="005E186A"/>
    <w:rsid w:val="005E39F4"/>
    <w:rsid w:val="005E447C"/>
    <w:rsid w:val="005E6657"/>
    <w:rsid w:val="005E6AD5"/>
    <w:rsid w:val="005E7301"/>
    <w:rsid w:val="005F1168"/>
    <w:rsid w:val="005F1844"/>
    <w:rsid w:val="005F3044"/>
    <w:rsid w:val="005F79F8"/>
    <w:rsid w:val="005F7FB2"/>
    <w:rsid w:val="0060147E"/>
    <w:rsid w:val="0060224B"/>
    <w:rsid w:val="0060246D"/>
    <w:rsid w:val="006041E2"/>
    <w:rsid w:val="0060495A"/>
    <w:rsid w:val="00604E90"/>
    <w:rsid w:val="00607783"/>
    <w:rsid w:val="00607839"/>
    <w:rsid w:val="00610895"/>
    <w:rsid w:val="006148EF"/>
    <w:rsid w:val="00617928"/>
    <w:rsid w:val="00617D51"/>
    <w:rsid w:val="00620870"/>
    <w:rsid w:val="00621EF6"/>
    <w:rsid w:val="00625FF1"/>
    <w:rsid w:val="006265D5"/>
    <w:rsid w:val="0062710C"/>
    <w:rsid w:val="0062735D"/>
    <w:rsid w:val="00631478"/>
    <w:rsid w:val="00631C7D"/>
    <w:rsid w:val="00633DED"/>
    <w:rsid w:val="006348A7"/>
    <w:rsid w:val="00635B28"/>
    <w:rsid w:val="00635E71"/>
    <w:rsid w:val="00645374"/>
    <w:rsid w:val="00645DC7"/>
    <w:rsid w:val="00656B89"/>
    <w:rsid w:val="00663A0C"/>
    <w:rsid w:val="006718C4"/>
    <w:rsid w:val="00674096"/>
    <w:rsid w:val="006774C7"/>
    <w:rsid w:val="00680776"/>
    <w:rsid w:val="0068123B"/>
    <w:rsid w:val="0068281C"/>
    <w:rsid w:val="006854B1"/>
    <w:rsid w:val="006908AC"/>
    <w:rsid w:val="006A654E"/>
    <w:rsid w:val="006C10D0"/>
    <w:rsid w:val="006C12E9"/>
    <w:rsid w:val="006C1834"/>
    <w:rsid w:val="006C1CE4"/>
    <w:rsid w:val="006C20D0"/>
    <w:rsid w:val="006C4110"/>
    <w:rsid w:val="006C444B"/>
    <w:rsid w:val="006D1419"/>
    <w:rsid w:val="006D4474"/>
    <w:rsid w:val="006E5B34"/>
    <w:rsid w:val="006F53B6"/>
    <w:rsid w:val="006F567B"/>
    <w:rsid w:val="006F6673"/>
    <w:rsid w:val="006F6E73"/>
    <w:rsid w:val="00700DEE"/>
    <w:rsid w:val="0070237F"/>
    <w:rsid w:val="007100F2"/>
    <w:rsid w:val="00710350"/>
    <w:rsid w:val="0071065A"/>
    <w:rsid w:val="007131C4"/>
    <w:rsid w:val="00713FE1"/>
    <w:rsid w:val="0072037C"/>
    <w:rsid w:val="007207BF"/>
    <w:rsid w:val="00724EDC"/>
    <w:rsid w:val="00730173"/>
    <w:rsid w:val="007303B9"/>
    <w:rsid w:val="00731EC0"/>
    <w:rsid w:val="007330C9"/>
    <w:rsid w:val="00735B2D"/>
    <w:rsid w:val="00737C1A"/>
    <w:rsid w:val="00741E52"/>
    <w:rsid w:val="007456A2"/>
    <w:rsid w:val="00745AD4"/>
    <w:rsid w:val="00747B7F"/>
    <w:rsid w:val="00747F8A"/>
    <w:rsid w:val="00753C51"/>
    <w:rsid w:val="007544DE"/>
    <w:rsid w:val="007572BD"/>
    <w:rsid w:val="00757F10"/>
    <w:rsid w:val="00762A5B"/>
    <w:rsid w:val="00762BE2"/>
    <w:rsid w:val="0076351B"/>
    <w:rsid w:val="007638BA"/>
    <w:rsid w:val="007644D4"/>
    <w:rsid w:val="00765350"/>
    <w:rsid w:val="007705FC"/>
    <w:rsid w:val="00770847"/>
    <w:rsid w:val="007746EB"/>
    <w:rsid w:val="007748BA"/>
    <w:rsid w:val="00774BE0"/>
    <w:rsid w:val="00781989"/>
    <w:rsid w:val="00784130"/>
    <w:rsid w:val="0078420A"/>
    <w:rsid w:val="00791389"/>
    <w:rsid w:val="00796539"/>
    <w:rsid w:val="007970C0"/>
    <w:rsid w:val="00797659"/>
    <w:rsid w:val="00797D8A"/>
    <w:rsid w:val="007A3F13"/>
    <w:rsid w:val="007A5381"/>
    <w:rsid w:val="007A7A90"/>
    <w:rsid w:val="007A7C17"/>
    <w:rsid w:val="007A7DCB"/>
    <w:rsid w:val="007B0E0F"/>
    <w:rsid w:val="007B179E"/>
    <w:rsid w:val="007B1C4F"/>
    <w:rsid w:val="007B27AF"/>
    <w:rsid w:val="007B5D7F"/>
    <w:rsid w:val="007B5E14"/>
    <w:rsid w:val="007B603B"/>
    <w:rsid w:val="007B7659"/>
    <w:rsid w:val="007C03FD"/>
    <w:rsid w:val="007C11A3"/>
    <w:rsid w:val="007C1222"/>
    <w:rsid w:val="007C3188"/>
    <w:rsid w:val="007C3C96"/>
    <w:rsid w:val="007C5FAD"/>
    <w:rsid w:val="007C7722"/>
    <w:rsid w:val="007D0E0F"/>
    <w:rsid w:val="007D26EA"/>
    <w:rsid w:val="007D6E23"/>
    <w:rsid w:val="007E0C09"/>
    <w:rsid w:val="007E38AE"/>
    <w:rsid w:val="007E3B7D"/>
    <w:rsid w:val="007E6F5B"/>
    <w:rsid w:val="007F1240"/>
    <w:rsid w:val="007F45E7"/>
    <w:rsid w:val="007F4DB7"/>
    <w:rsid w:val="00800376"/>
    <w:rsid w:val="00802A86"/>
    <w:rsid w:val="008033A1"/>
    <w:rsid w:val="008039F8"/>
    <w:rsid w:val="0080716F"/>
    <w:rsid w:val="00816643"/>
    <w:rsid w:val="0082068C"/>
    <w:rsid w:val="0082090E"/>
    <w:rsid w:val="0082269F"/>
    <w:rsid w:val="008233BC"/>
    <w:rsid w:val="008234E5"/>
    <w:rsid w:val="008271CB"/>
    <w:rsid w:val="00827CB5"/>
    <w:rsid w:val="0083305C"/>
    <w:rsid w:val="00833173"/>
    <w:rsid w:val="008352F9"/>
    <w:rsid w:val="00844CF2"/>
    <w:rsid w:val="00846B24"/>
    <w:rsid w:val="00851763"/>
    <w:rsid w:val="008624CB"/>
    <w:rsid w:val="008633AE"/>
    <w:rsid w:val="0086636B"/>
    <w:rsid w:val="00872BDA"/>
    <w:rsid w:val="00880DA2"/>
    <w:rsid w:val="00881E39"/>
    <w:rsid w:val="00884449"/>
    <w:rsid w:val="00885FC0"/>
    <w:rsid w:val="00892CB0"/>
    <w:rsid w:val="0089305D"/>
    <w:rsid w:val="00893891"/>
    <w:rsid w:val="00895CE5"/>
    <w:rsid w:val="008A5B7E"/>
    <w:rsid w:val="008A64A6"/>
    <w:rsid w:val="008B0259"/>
    <w:rsid w:val="008B0877"/>
    <w:rsid w:val="008B1568"/>
    <w:rsid w:val="008B4A1A"/>
    <w:rsid w:val="008C4D4B"/>
    <w:rsid w:val="008C5026"/>
    <w:rsid w:val="008C5440"/>
    <w:rsid w:val="008C56A4"/>
    <w:rsid w:val="008D0DDD"/>
    <w:rsid w:val="008E0542"/>
    <w:rsid w:val="008E13F4"/>
    <w:rsid w:val="008E31B7"/>
    <w:rsid w:val="008E4426"/>
    <w:rsid w:val="008E4F88"/>
    <w:rsid w:val="008F1A92"/>
    <w:rsid w:val="008F26A1"/>
    <w:rsid w:val="008F36F5"/>
    <w:rsid w:val="008F68AE"/>
    <w:rsid w:val="009008E7"/>
    <w:rsid w:val="00902D52"/>
    <w:rsid w:val="009048B6"/>
    <w:rsid w:val="00905BE6"/>
    <w:rsid w:val="00907BA7"/>
    <w:rsid w:val="009113F5"/>
    <w:rsid w:val="00911A73"/>
    <w:rsid w:val="0091203E"/>
    <w:rsid w:val="00912562"/>
    <w:rsid w:val="009176C8"/>
    <w:rsid w:val="00920BAE"/>
    <w:rsid w:val="00920FC0"/>
    <w:rsid w:val="0092163D"/>
    <w:rsid w:val="00922F97"/>
    <w:rsid w:val="00923F1E"/>
    <w:rsid w:val="00931460"/>
    <w:rsid w:val="00931D2E"/>
    <w:rsid w:val="009346A4"/>
    <w:rsid w:val="00940CB0"/>
    <w:rsid w:val="00942669"/>
    <w:rsid w:val="009433B3"/>
    <w:rsid w:val="00945949"/>
    <w:rsid w:val="00946ABE"/>
    <w:rsid w:val="00954DB1"/>
    <w:rsid w:val="00955EC6"/>
    <w:rsid w:val="0095620F"/>
    <w:rsid w:val="009576A7"/>
    <w:rsid w:val="0096073A"/>
    <w:rsid w:val="00961EBF"/>
    <w:rsid w:val="00963292"/>
    <w:rsid w:val="00964852"/>
    <w:rsid w:val="009654D4"/>
    <w:rsid w:val="00971893"/>
    <w:rsid w:val="00971AC1"/>
    <w:rsid w:val="00972D10"/>
    <w:rsid w:val="00980554"/>
    <w:rsid w:val="00984106"/>
    <w:rsid w:val="0098515A"/>
    <w:rsid w:val="00986A6A"/>
    <w:rsid w:val="00992519"/>
    <w:rsid w:val="00995C43"/>
    <w:rsid w:val="00997DE6"/>
    <w:rsid w:val="009A047A"/>
    <w:rsid w:val="009A1139"/>
    <w:rsid w:val="009A69FE"/>
    <w:rsid w:val="009A7553"/>
    <w:rsid w:val="009B0557"/>
    <w:rsid w:val="009B0F05"/>
    <w:rsid w:val="009B1D77"/>
    <w:rsid w:val="009B2EA2"/>
    <w:rsid w:val="009B3C48"/>
    <w:rsid w:val="009B41D9"/>
    <w:rsid w:val="009B4AC3"/>
    <w:rsid w:val="009B5098"/>
    <w:rsid w:val="009B6699"/>
    <w:rsid w:val="009C2AE2"/>
    <w:rsid w:val="009C3D03"/>
    <w:rsid w:val="009D3BB8"/>
    <w:rsid w:val="009D4B51"/>
    <w:rsid w:val="009D531A"/>
    <w:rsid w:val="009D5331"/>
    <w:rsid w:val="009D77FF"/>
    <w:rsid w:val="009E0D7D"/>
    <w:rsid w:val="009F2F66"/>
    <w:rsid w:val="009F3590"/>
    <w:rsid w:val="009F4B5B"/>
    <w:rsid w:val="00A0353F"/>
    <w:rsid w:val="00A050F8"/>
    <w:rsid w:val="00A06A8A"/>
    <w:rsid w:val="00A078D6"/>
    <w:rsid w:val="00A07E2B"/>
    <w:rsid w:val="00A1357D"/>
    <w:rsid w:val="00A1563F"/>
    <w:rsid w:val="00A16A2B"/>
    <w:rsid w:val="00A204D1"/>
    <w:rsid w:val="00A22DB8"/>
    <w:rsid w:val="00A25FA2"/>
    <w:rsid w:val="00A26A69"/>
    <w:rsid w:val="00A30EC1"/>
    <w:rsid w:val="00A33924"/>
    <w:rsid w:val="00A369E8"/>
    <w:rsid w:val="00A36F5D"/>
    <w:rsid w:val="00A37F05"/>
    <w:rsid w:val="00A40192"/>
    <w:rsid w:val="00A40B9A"/>
    <w:rsid w:val="00A45396"/>
    <w:rsid w:val="00A5231B"/>
    <w:rsid w:val="00A54613"/>
    <w:rsid w:val="00A568A4"/>
    <w:rsid w:val="00A67893"/>
    <w:rsid w:val="00A7271C"/>
    <w:rsid w:val="00A7365F"/>
    <w:rsid w:val="00A743A8"/>
    <w:rsid w:val="00A80F1E"/>
    <w:rsid w:val="00A8137D"/>
    <w:rsid w:val="00A868BC"/>
    <w:rsid w:val="00A86B9D"/>
    <w:rsid w:val="00A873E0"/>
    <w:rsid w:val="00A90855"/>
    <w:rsid w:val="00A911B6"/>
    <w:rsid w:val="00A92ED1"/>
    <w:rsid w:val="00A948B7"/>
    <w:rsid w:val="00A955BC"/>
    <w:rsid w:val="00A96DAA"/>
    <w:rsid w:val="00A9783D"/>
    <w:rsid w:val="00AA2F94"/>
    <w:rsid w:val="00AA30FD"/>
    <w:rsid w:val="00AA3775"/>
    <w:rsid w:val="00AA40CD"/>
    <w:rsid w:val="00AB002B"/>
    <w:rsid w:val="00AB2C74"/>
    <w:rsid w:val="00AB3804"/>
    <w:rsid w:val="00AB54CF"/>
    <w:rsid w:val="00AB58C9"/>
    <w:rsid w:val="00AB6077"/>
    <w:rsid w:val="00AC1BAA"/>
    <w:rsid w:val="00AC24B1"/>
    <w:rsid w:val="00AC3A4E"/>
    <w:rsid w:val="00AC58D6"/>
    <w:rsid w:val="00AC6527"/>
    <w:rsid w:val="00AC662B"/>
    <w:rsid w:val="00AD0CDD"/>
    <w:rsid w:val="00AD43CA"/>
    <w:rsid w:val="00AD6589"/>
    <w:rsid w:val="00AD6747"/>
    <w:rsid w:val="00AE08CC"/>
    <w:rsid w:val="00AE14E6"/>
    <w:rsid w:val="00AF4840"/>
    <w:rsid w:val="00AF55C2"/>
    <w:rsid w:val="00B04804"/>
    <w:rsid w:val="00B04994"/>
    <w:rsid w:val="00B050E7"/>
    <w:rsid w:val="00B10908"/>
    <w:rsid w:val="00B13AB0"/>
    <w:rsid w:val="00B161D8"/>
    <w:rsid w:val="00B16BE3"/>
    <w:rsid w:val="00B175F5"/>
    <w:rsid w:val="00B17633"/>
    <w:rsid w:val="00B17B60"/>
    <w:rsid w:val="00B214AE"/>
    <w:rsid w:val="00B23C09"/>
    <w:rsid w:val="00B2563A"/>
    <w:rsid w:val="00B279E3"/>
    <w:rsid w:val="00B3207E"/>
    <w:rsid w:val="00B3358C"/>
    <w:rsid w:val="00B36F68"/>
    <w:rsid w:val="00B40110"/>
    <w:rsid w:val="00B408CF"/>
    <w:rsid w:val="00B43889"/>
    <w:rsid w:val="00B44282"/>
    <w:rsid w:val="00B523B0"/>
    <w:rsid w:val="00B5264B"/>
    <w:rsid w:val="00B544A5"/>
    <w:rsid w:val="00B54D43"/>
    <w:rsid w:val="00B55AB6"/>
    <w:rsid w:val="00B57BA3"/>
    <w:rsid w:val="00B63B8F"/>
    <w:rsid w:val="00B63F40"/>
    <w:rsid w:val="00B66A85"/>
    <w:rsid w:val="00B67969"/>
    <w:rsid w:val="00B71C1B"/>
    <w:rsid w:val="00B7535A"/>
    <w:rsid w:val="00B81CB6"/>
    <w:rsid w:val="00B82F64"/>
    <w:rsid w:val="00B831F3"/>
    <w:rsid w:val="00B83547"/>
    <w:rsid w:val="00B84CB7"/>
    <w:rsid w:val="00B85114"/>
    <w:rsid w:val="00B863B0"/>
    <w:rsid w:val="00B863CD"/>
    <w:rsid w:val="00B87DFD"/>
    <w:rsid w:val="00B935DB"/>
    <w:rsid w:val="00B9395A"/>
    <w:rsid w:val="00BA023A"/>
    <w:rsid w:val="00BA43E7"/>
    <w:rsid w:val="00BA4881"/>
    <w:rsid w:val="00BA766C"/>
    <w:rsid w:val="00BB5451"/>
    <w:rsid w:val="00BB7805"/>
    <w:rsid w:val="00BC4511"/>
    <w:rsid w:val="00BC4B26"/>
    <w:rsid w:val="00BD1BEC"/>
    <w:rsid w:val="00BD7021"/>
    <w:rsid w:val="00BD7052"/>
    <w:rsid w:val="00BE30FA"/>
    <w:rsid w:val="00BE3A82"/>
    <w:rsid w:val="00BE4517"/>
    <w:rsid w:val="00BE456D"/>
    <w:rsid w:val="00BF070A"/>
    <w:rsid w:val="00BF2482"/>
    <w:rsid w:val="00BF273F"/>
    <w:rsid w:val="00BF3750"/>
    <w:rsid w:val="00BF7F14"/>
    <w:rsid w:val="00C00BA5"/>
    <w:rsid w:val="00C00F5F"/>
    <w:rsid w:val="00C054E9"/>
    <w:rsid w:val="00C05FBE"/>
    <w:rsid w:val="00C05FE5"/>
    <w:rsid w:val="00C11812"/>
    <w:rsid w:val="00C11E3B"/>
    <w:rsid w:val="00C1449D"/>
    <w:rsid w:val="00C15F9A"/>
    <w:rsid w:val="00C166AA"/>
    <w:rsid w:val="00C16B68"/>
    <w:rsid w:val="00C16E09"/>
    <w:rsid w:val="00C2398F"/>
    <w:rsid w:val="00C23A1D"/>
    <w:rsid w:val="00C23E28"/>
    <w:rsid w:val="00C27633"/>
    <w:rsid w:val="00C3084E"/>
    <w:rsid w:val="00C323AB"/>
    <w:rsid w:val="00C35EE2"/>
    <w:rsid w:val="00C361A8"/>
    <w:rsid w:val="00C477A7"/>
    <w:rsid w:val="00C51414"/>
    <w:rsid w:val="00C563B9"/>
    <w:rsid w:val="00C5640A"/>
    <w:rsid w:val="00C623E6"/>
    <w:rsid w:val="00C65C37"/>
    <w:rsid w:val="00C675EA"/>
    <w:rsid w:val="00C67B2B"/>
    <w:rsid w:val="00C737D9"/>
    <w:rsid w:val="00C75A37"/>
    <w:rsid w:val="00C812E2"/>
    <w:rsid w:val="00C81B65"/>
    <w:rsid w:val="00C86044"/>
    <w:rsid w:val="00C868D8"/>
    <w:rsid w:val="00C90592"/>
    <w:rsid w:val="00C90CF0"/>
    <w:rsid w:val="00C928B0"/>
    <w:rsid w:val="00C97E3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411F"/>
    <w:rsid w:val="00CC77E2"/>
    <w:rsid w:val="00CC7F23"/>
    <w:rsid w:val="00CD06E0"/>
    <w:rsid w:val="00CD3402"/>
    <w:rsid w:val="00CD60B3"/>
    <w:rsid w:val="00CE0EA5"/>
    <w:rsid w:val="00CE2BBE"/>
    <w:rsid w:val="00CE5F90"/>
    <w:rsid w:val="00CE6947"/>
    <w:rsid w:val="00CF493D"/>
    <w:rsid w:val="00D0349A"/>
    <w:rsid w:val="00D04F7F"/>
    <w:rsid w:val="00D06531"/>
    <w:rsid w:val="00D074CE"/>
    <w:rsid w:val="00D10463"/>
    <w:rsid w:val="00D1254C"/>
    <w:rsid w:val="00D13069"/>
    <w:rsid w:val="00D13A1C"/>
    <w:rsid w:val="00D1492F"/>
    <w:rsid w:val="00D163D9"/>
    <w:rsid w:val="00D16632"/>
    <w:rsid w:val="00D17BBF"/>
    <w:rsid w:val="00D2710C"/>
    <w:rsid w:val="00D2744A"/>
    <w:rsid w:val="00D33641"/>
    <w:rsid w:val="00D33D62"/>
    <w:rsid w:val="00D37CEF"/>
    <w:rsid w:val="00D41BE9"/>
    <w:rsid w:val="00D42221"/>
    <w:rsid w:val="00D47411"/>
    <w:rsid w:val="00D47649"/>
    <w:rsid w:val="00D541B1"/>
    <w:rsid w:val="00D5621A"/>
    <w:rsid w:val="00D64499"/>
    <w:rsid w:val="00D656DE"/>
    <w:rsid w:val="00D7592D"/>
    <w:rsid w:val="00D847F2"/>
    <w:rsid w:val="00D868E4"/>
    <w:rsid w:val="00D871EE"/>
    <w:rsid w:val="00D939C3"/>
    <w:rsid w:val="00D9532E"/>
    <w:rsid w:val="00DA189B"/>
    <w:rsid w:val="00DA5817"/>
    <w:rsid w:val="00DA6897"/>
    <w:rsid w:val="00DA6D14"/>
    <w:rsid w:val="00DB049B"/>
    <w:rsid w:val="00DB28C5"/>
    <w:rsid w:val="00DB2DA0"/>
    <w:rsid w:val="00DB4A49"/>
    <w:rsid w:val="00DC2A3B"/>
    <w:rsid w:val="00DC3A6E"/>
    <w:rsid w:val="00DD0156"/>
    <w:rsid w:val="00DD0523"/>
    <w:rsid w:val="00DD6684"/>
    <w:rsid w:val="00DD75B3"/>
    <w:rsid w:val="00DE11A4"/>
    <w:rsid w:val="00DE1BAB"/>
    <w:rsid w:val="00DE4CCA"/>
    <w:rsid w:val="00DE4D34"/>
    <w:rsid w:val="00DE6A3D"/>
    <w:rsid w:val="00DE6FA3"/>
    <w:rsid w:val="00DF0C34"/>
    <w:rsid w:val="00DF18E7"/>
    <w:rsid w:val="00DF208C"/>
    <w:rsid w:val="00DF26DC"/>
    <w:rsid w:val="00DF614A"/>
    <w:rsid w:val="00DF6BA9"/>
    <w:rsid w:val="00DF737C"/>
    <w:rsid w:val="00E06157"/>
    <w:rsid w:val="00E0792A"/>
    <w:rsid w:val="00E24E61"/>
    <w:rsid w:val="00E254EC"/>
    <w:rsid w:val="00E2646B"/>
    <w:rsid w:val="00E270B5"/>
    <w:rsid w:val="00E332A3"/>
    <w:rsid w:val="00E33462"/>
    <w:rsid w:val="00E34D19"/>
    <w:rsid w:val="00E35054"/>
    <w:rsid w:val="00E36069"/>
    <w:rsid w:val="00E367EE"/>
    <w:rsid w:val="00E4380B"/>
    <w:rsid w:val="00E46070"/>
    <w:rsid w:val="00E46A8D"/>
    <w:rsid w:val="00E56368"/>
    <w:rsid w:val="00E63027"/>
    <w:rsid w:val="00E63FCD"/>
    <w:rsid w:val="00E6413B"/>
    <w:rsid w:val="00E656C8"/>
    <w:rsid w:val="00E70142"/>
    <w:rsid w:val="00E70AD1"/>
    <w:rsid w:val="00E71863"/>
    <w:rsid w:val="00E75371"/>
    <w:rsid w:val="00E82696"/>
    <w:rsid w:val="00E85A9B"/>
    <w:rsid w:val="00E93B49"/>
    <w:rsid w:val="00E945AD"/>
    <w:rsid w:val="00E975F7"/>
    <w:rsid w:val="00EA0FD0"/>
    <w:rsid w:val="00EA7E43"/>
    <w:rsid w:val="00EB0776"/>
    <w:rsid w:val="00EB112C"/>
    <w:rsid w:val="00EB2A5A"/>
    <w:rsid w:val="00EB6795"/>
    <w:rsid w:val="00EC07DF"/>
    <w:rsid w:val="00EC13A7"/>
    <w:rsid w:val="00EC32E9"/>
    <w:rsid w:val="00EC5AA0"/>
    <w:rsid w:val="00EC5BFD"/>
    <w:rsid w:val="00EC75D1"/>
    <w:rsid w:val="00ED0103"/>
    <w:rsid w:val="00ED2BC2"/>
    <w:rsid w:val="00ED3BDA"/>
    <w:rsid w:val="00ED6EFF"/>
    <w:rsid w:val="00EE0C50"/>
    <w:rsid w:val="00EE1AB9"/>
    <w:rsid w:val="00EE25C4"/>
    <w:rsid w:val="00EE5235"/>
    <w:rsid w:val="00EE594E"/>
    <w:rsid w:val="00EE5F22"/>
    <w:rsid w:val="00EF3352"/>
    <w:rsid w:val="00EF76D2"/>
    <w:rsid w:val="00EF7AED"/>
    <w:rsid w:val="00F025C4"/>
    <w:rsid w:val="00F07208"/>
    <w:rsid w:val="00F111D1"/>
    <w:rsid w:val="00F13732"/>
    <w:rsid w:val="00F14098"/>
    <w:rsid w:val="00F14F17"/>
    <w:rsid w:val="00F16135"/>
    <w:rsid w:val="00F16F02"/>
    <w:rsid w:val="00F23296"/>
    <w:rsid w:val="00F278FF"/>
    <w:rsid w:val="00F307B9"/>
    <w:rsid w:val="00F33402"/>
    <w:rsid w:val="00F36FB6"/>
    <w:rsid w:val="00F4342E"/>
    <w:rsid w:val="00F45B30"/>
    <w:rsid w:val="00F45DC3"/>
    <w:rsid w:val="00F47C61"/>
    <w:rsid w:val="00F50B4E"/>
    <w:rsid w:val="00F5247A"/>
    <w:rsid w:val="00F52ED1"/>
    <w:rsid w:val="00F553CE"/>
    <w:rsid w:val="00F55FB1"/>
    <w:rsid w:val="00F60159"/>
    <w:rsid w:val="00F62440"/>
    <w:rsid w:val="00F67033"/>
    <w:rsid w:val="00F707AD"/>
    <w:rsid w:val="00F72646"/>
    <w:rsid w:val="00F74868"/>
    <w:rsid w:val="00F76313"/>
    <w:rsid w:val="00F77FD0"/>
    <w:rsid w:val="00F8177C"/>
    <w:rsid w:val="00F81F17"/>
    <w:rsid w:val="00F8233F"/>
    <w:rsid w:val="00F83ACA"/>
    <w:rsid w:val="00F85874"/>
    <w:rsid w:val="00F87DFB"/>
    <w:rsid w:val="00F904D9"/>
    <w:rsid w:val="00F91B83"/>
    <w:rsid w:val="00F92332"/>
    <w:rsid w:val="00F93349"/>
    <w:rsid w:val="00F975E7"/>
    <w:rsid w:val="00FA396A"/>
    <w:rsid w:val="00FA43E3"/>
    <w:rsid w:val="00FA551F"/>
    <w:rsid w:val="00FA6008"/>
    <w:rsid w:val="00FA6E10"/>
    <w:rsid w:val="00FB0006"/>
    <w:rsid w:val="00FB1090"/>
    <w:rsid w:val="00FB7B27"/>
    <w:rsid w:val="00FC1880"/>
    <w:rsid w:val="00FC3CFB"/>
    <w:rsid w:val="00FC45E7"/>
    <w:rsid w:val="00FC58BC"/>
    <w:rsid w:val="00FD112D"/>
    <w:rsid w:val="00FE0933"/>
    <w:rsid w:val="00FE0CC9"/>
    <w:rsid w:val="00FE4E11"/>
    <w:rsid w:val="00FE734B"/>
    <w:rsid w:val="00FE770C"/>
    <w:rsid w:val="00FE7A20"/>
    <w:rsid w:val="00FF140A"/>
    <w:rsid w:val="00FF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uiPriority w:val="9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uiPriority w:val="99"/>
    <w:rsid w:val="008C56A4"/>
    <w:rPr>
      <w:color w:val="800080"/>
      <w:u w:val="single"/>
    </w:rPr>
  </w:style>
  <w:style w:type="character" w:styleId="aa">
    <w:name w:val="Emphasis"/>
    <w:uiPriority w:val="20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uiPriority w:val="9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  <w:style w:type="paragraph" w:customStyle="1" w:styleId="250">
    <w:name w:val="Σώμα κείμενου 25"/>
    <w:basedOn w:val="a"/>
    <w:rsid w:val="009E0D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A92ED1"/>
    <w:pPr>
      <w:ind w:left="720"/>
      <w:contextualSpacing/>
    </w:pPr>
    <w:rPr>
      <w:color w:val="00000A"/>
      <w:kern w:val="1"/>
      <w:lang w:eastAsia="el-GR"/>
    </w:rPr>
  </w:style>
  <w:style w:type="character" w:customStyle="1" w:styleId="1f0">
    <w:name w:val="Αριθμός σελίδας1"/>
    <w:basedOn w:val="a0"/>
    <w:rsid w:val="00531AE2"/>
  </w:style>
  <w:style w:type="paragraph" w:customStyle="1" w:styleId="29">
    <w:name w:val="Απλό κείμενο2"/>
    <w:basedOn w:val="a"/>
    <w:rsid w:val="00617D51"/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character" w:customStyle="1" w:styleId="2a">
    <w:name w:val="Αριθμός σελίδας2"/>
    <w:basedOn w:val="a0"/>
    <w:rsid w:val="00617D51"/>
  </w:style>
  <w:style w:type="paragraph" w:customStyle="1" w:styleId="36">
    <w:name w:val="Απλό κείμενο3"/>
    <w:basedOn w:val="a"/>
    <w:rsid w:val="00053E4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Web1">
    <w:name w:val="Κανονικό (Web)1"/>
    <w:basedOn w:val="a"/>
    <w:rsid w:val="000E7EC7"/>
    <w:pPr>
      <w:spacing w:before="100" w:after="142" w:line="288" w:lineRule="auto"/>
    </w:pPr>
    <w:rPr>
      <w:rFonts w:ascii="Liberation Serif" w:eastAsia="Arial Unicode MS" w:hAnsi="Liberation Serif"/>
      <w:kern w:val="2"/>
      <w:lang w:eastAsia="el-GR"/>
    </w:rPr>
  </w:style>
  <w:style w:type="character" w:customStyle="1" w:styleId="ListLabel779">
    <w:name w:val="ListLabel 779"/>
    <w:rsid w:val="005A5589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A5589"/>
    <w:rPr>
      <w:rFonts w:cs="OpenSymbol"/>
    </w:rPr>
  </w:style>
  <w:style w:type="character" w:customStyle="1" w:styleId="ListLabel781">
    <w:name w:val="ListLabel 781"/>
    <w:rsid w:val="005A5589"/>
    <w:rPr>
      <w:rFonts w:cs="OpenSymbol"/>
    </w:rPr>
  </w:style>
  <w:style w:type="character" w:customStyle="1" w:styleId="ListLabel782">
    <w:name w:val="ListLabel 782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A5589"/>
    <w:rPr>
      <w:rFonts w:cs="OpenSymbol"/>
    </w:rPr>
  </w:style>
  <w:style w:type="character" w:customStyle="1" w:styleId="ListLabel784">
    <w:name w:val="ListLabel 784"/>
    <w:rsid w:val="005A5589"/>
    <w:rPr>
      <w:rFonts w:cs="OpenSymbol"/>
    </w:rPr>
  </w:style>
  <w:style w:type="character" w:customStyle="1" w:styleId="ListLabel785">
    <w:name w:val="ListLabel 785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A5589"/>
    <w:rPr>
      <w:rFonts w:cs="OpenSymbol"/>
    </w:rPr>
  </w:style>
  <w:style w:type="character" w:customStyle="1" w:styleId="ListLabel787">
    <w:name w:val="ListLabel 787"/>
    <w:rsid w:val="005A5589"/>
    <w:rPr>
      <w:rFonts w:cs="OpenSymbol"/>
    </w:rPr>
  </w:style>
  <w:style w:type="character" w:styleId="aff2">
    <w:name w:val="endnote reference"/>
    <w:uiPriority w:val="99"/>
    <w:semiHidden/>
    <w:unhideWhenUsed/>
    <w:rsid w:val="005A5589"/>
    <w:rPr>
      <w:vertAlign w:val="superscript"/>
    </w:rPr>
  </w:style>
  <w:style w:type="character" w:styleId="aff3">
    <w:name w:val="footnote reference"/>
    <w:rsid w:val="003A0B0A"/>
    <w:rPr>
      <w:vertAlign w:val="superscript"/>
    </w:rPr>
  </w:style>
  <w:style w:type="paragraph" w:customStyle="1" w:styleId="2b">
    <w:name w:val="Παράγραφος λίστας2"/>
    <w:basedOn w:val="a"/>
    <w:rsid w:val="0091256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61">
    <w:name w:val="Παράγραφος λίστας6"/>
    <w:basedOn w:val="a"/>
    <w:rsid w:val="00DE1BAB"/>
    <w:pPr>
      <w:widowControl w:val="0"/>
      <w:ind w:left="720"/>
      <w:contextualSpacing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&#945;&#961;&#952;&#961;&#959;-206-&#960;&#961;&#959;&#963;&#969;&#960;&#953;&#954;&#972;-&#947;&#953;&#945;-&#954;&#945;&#964;&#949;&#960;&#949;&#943;&#947;&#959;&#965;&#963;&#949;&#962;-&#949;/" TargetMode="External"/><Relationship Id="rId13" Type="http://schemas.openxmlformats.org/officeDocument/2006/relationships/hyperlink" Target="https://dimosnet.gr/blog/laws/&#940;&#961;&#952;&#961;&#959;-43-&#963;&#965;&#956;&#946;&#940;&#963;&#949;&#953;&#962;-&#959;&#961;&#953;&#963;&#956;&#941;&#957;&#959;&#965;-&#967;&#961;&#972;&#957;&#959;&#965;-&#963;&#964;&#951;/" TargetMode="External"/><Relationship Id="rId18" Type="http://schemas.openxmlformats.org/officeDocument/2006/relationships/hyperlink" Target="https://dimosnet.gr/blog/laws/&#940;&#961;&#952;&#961;&#959;-9-21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dimosnet.gr/blog/laws/&#940;&#961;&#952;&#961;&#959;-116-&#948;&#953;&#940;&#961;&#954;&#949;&#953;&#945;-&#963;&#965;&#956;&#946;&#940;&#963;&#949;&#969;&#957;-&#960;&#961;&#959;&#963;&#969;&#960;&#953;&#954;&#959;&#973;/" TargetMode="External"/><Relationship Id="rId17" Type="http://schemas.openxmlformats.org/officeDocument/2006/relationships/hyperlink" Target="https://dimosnet.gr/blog/laws/&#960;&#961;&#940;&#958;&#951;-&#957;&#959;&#956;&#959;&#952;-&#960;&#949;&#961;&#953;&#949;&#967;&#959;&#956;&#941;&#957;&#959;&#965;-&#966;&#949;&#954;-10226-08-2015-&#964;&#949;&#973;&#967;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mosnet.gr/blog/laws/&#940;&#961;&#952;&#961;&#959;-41-9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mosnet.gr/blog/laws/&#940;&#961;&#952;&#961;&#959;-9-2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mosnet.gr/blog/laws/&#945;&#961;&#952;&#961;&#959;-206-&#960;&#961;&#959;&#963;&#969;&#960;&#953;&#954;&#972;-&#947;&#953;&#945;-&#954;&#945;&#964;&#949;&#960;&#949;&#943;&#947;&#959;&#965;&#963;&#949;&#962;-&#949;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imosnet.gr/blog/laws/&#960;&#961;&#940;&#958;&#951;-&#957;&#959;&#956;&#959;&#952;-&#960;&#949;&#961;&#953;&#949;&#967;&#959;&#956;&#941;&#957;&#959;&#965;-&#966;&#949;&#954;-10226-08-2015-&#964;&#949;&#973;&#967;/" TargetMode="External"/><Relationship Id="rId19" Type="http://schemas.openxmlformats.org/officeDocument/2006/relationships/hyperlink" Target="https://dimosnet.gr/blog/laws/&#940;&#961;&#952;&#961;&#959;-116-&#948;&#953;&#940;&#961;&#954;&#949;&#953;&#945;-&#963;&#965;&#956;&#946;&#940;&#963;&#949;&#969;&#957;-&#960;&#961;&#959;&#963;&#969;&#960;&#953;&#954;&#959;&#973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mosnet.gr/blog/laws/&#940;&#961;&#952;&#961;&#959;-41-9/" TargetMode="External"/><Relationship Id="rId14" Type="http://schemas.openxmlformats.org/officeDocument/2006/relationships/hyperlink" Target="https://dimosnet.gr/blog/laws/&#940;&#961;&#952;&#961;&#959;-38-&#948;&#953;&#940;&#961;&#954;&#949;&#953;&#945;-&#945;&#960;&#945;&#963;&#967;&#972;&#955;&#951;&#963;&#951;&#962;-&#960;&#961;&#959;&#963;&#969;&#960;&#953;&#954;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3E724-E060-44E3-96F4-4793FC10A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2283</Words>
  <Characters>12332</Characters>
  <Application>Microsoft Office Word</Application>
  <DocSecurity>0</DocSecurity>
  <Lines>102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14586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11</cp:revision>
  <cp:lastPrinted>2025-03-19T08:19:00Z</cp:lastPrinted>
  <dcterms:created xsi:type="dcterms:W3CDTF">2025-03-19T08:09:00Z</dcterms:created>
  <dcterms:modified xsi:type="dcterms:W3CDTF">2025-03-19T10:31:00Z</dcterms:modified>
</cp:coreProperties>
</file>