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="00995C43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</w:t>
      </w:r>
      <w:r w:rsidR="00727966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</w:t>
      </w:r>
      <w:r w:rsidR="009049D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Λιβαδειά     </w:t>
      </w:r>
      <w:r w:rsidR="00296448" w:rsidRPr="004C4F77">
        <w:rPr>
          <w:rFonts w:ascii="Arial" w:eastAsia="Arial" w:hAnsi="Arial" w:cs="Arial"/>
          <w:b/>
          <w:bCs/>
          <w:sz w:val="22"/>
          <w:szCs w:val="22"/>
        </w:rPr>
        <w:t>22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0</w:t>
      </w:r>
      <w:r w:rsidR="00EE0A17">
        <w:rPr>
          <w:rFonts w:ascii="Arial" w:eastAsia="Arial" w:hAnsi="Arial" w:cs="Arial"/>
          <w:b/>
          <w:bCs/>
          <w:sz w:val="22"/>
          <w:szCs w:val="22"/>
        </w:rPr>
        <w:t>7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5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727966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E716FD">
        <w:rPr>
          <w:rFonts w:ascii="Arial" w:eastAsia="Arial" w:hAnsi="Arial" w:cs="Arial"/>
          <w:b/>
          <w:bCs/>
          <w:sz w:val="22"/>
          <w:szCs w:val="22"/>
        </w:rPr>
        <w:t>14813</w:t>
      </w:r>
    </w:p>
    <w:p w:rsidR="005C4A6E" w:rsidRPr="00727966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296448" w:rsidRPr="004C4F77">
        <w:rPr>
          <w:rFonts w:ascii="Arial" w:hAnsi="Arial" w:cs="Arial"/>
          <w:b/>
          <w:sz w:val="22"/>
          <w:szCs w:val="22"/>
        </w:rPr>
        <w:t>7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296448" w:rsidRDefault="00E26C40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Α</w:t>
      </w:r>
      <w:r w:rsidR="003C235F" w:rsidRPr="00727966">
        <w:rPr>
          <w:rFonts w:ascii="Arial" w:hAnsi="Arial" w:cs="Arial"/>
          <w:b/>
          <w:sz w:val="22"/>
          <w:szCs w:val="22"/>
        </w:rPr>
        <w:t>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296448" w:rsidRPr="00296448">
        <w:rPr>
          <w:rFonts w:ascii="Arial" w:hAnsi="Arial" w:cs="Arial"/>
          <w:b/>
          <w:sz w:val="22"/>
          <w:szCs w:val="22"/>
        </w:rPr>
        <w:t>7</w:t>
      </w:r>
      <w:r w:rsidR="00AF6408">
        <w:rPr>
          <w:rFonts w:ascii="Arial" w:hAnsi="Arial" w:cs="Arial"/>
          <w:b/>
          <w:sz w:val="22"/>
          <w:szCs w:val="22"/>
        </w:rPr>
        <w:t>2</w:t>
      </w:r>
    </w:p>
    <w:p w:rsidR="00AF6408" w:rsidRPr="00AF6408" w:rsidRDefault="00AF6408" w:rsidP="00AF6408">
      <w:pPr>
        <w:rPr>
          <w:rFonts w:ascii="Arial" w:hAnsi="Arial" w:cs="Arial"/>
          <w:b/>
          <w:sz w:val="22"/>
          <w:szCs w:val="22"/>
        </w:rPr>
      </w:pPr>
      <w:r w:rsidRPr="00AF6408">
        <w:rPr>
          <w:rFonts w:ascii="Arial" w:eastAsia="Arial Narrow" w:hAnsi="Arial" w:cs="Arial"/>
          <w:b/>
          <w:sz w:val="22"/>
          <w:szCs w:val="22"/>
        </w:rPr>
        <w:t>Συγκρότηση Ετήσιας Επιτροπής Διαγωνισμού</w:t>
      </w:r>
      <w:r w:rsidRPr="00AF6408">
        <w:rPr>
          <w:rFonts w:ascii="Arial" w:eastAsia="Arial Narrow" w:hAnsi="Arial" w:cs="Arial"/>
          <w:b/>
          <w:bCs/>
          <w:sz w:val="22"/>
          <w:szCs w:val="22"/>
        </w:rPr>
        <w:t xml:space="preserve"> για έργα των οποίων ο συνολικός προϋπολογισμός έκαστος δεν υπερβαίνει το ποσό του 1.000.000,00 € χωρίς </w:t>
      </w:r>
      <w:r w:rsidRPr="00AF6408">
        <w:rPr>
          <w:rFonts w:ascii="Arial" w:eastAsia="Arial Narrow" w:hAnsi="Arial" w:cs="Arial"/>
          <w:b/>
          <w:sz w:val="22"/>
          <w:szCs w:val="22"/>
        </w:rPr>
        <w:t>να συνυπολογίζονται τα κονδύλια του Φόρου Προστιθέμενης Αξίας</w:t>
      </w:r>
      <w:r w:rsidRPr="00AF6408">
        <w:rPr>
          <w:rFonts w:ascii="Arial" w:eastAsia="Arial Narrow" w:hAnsi="Arial" w:cs="Arial"/>
          <w:b/>
          <w:bCs/>
          <w:sz w:val="22"/>
          <w:szCs w:val="22"/>
        </w:rPr>
        <w:t xml:space="preserve"> (Φ.Π.Α.)</w:t>
      </w:r>
      <w:bookmarkStart w:id="0" w:name="__DdeLink__5530_32392532012"/>
      <w:r w:rsidRPr="00AF6408">
        <w:rPr>
          <w:rFonts w:ascii="Arial" w:eastAsia="SimSun" w:hAnsi="Arial" w:cs="Arial"/>
          <w:b/>
          <w:bCs/>
          <w:color w:val="000000"/>
          <w:sz w:val="22"/>
          <w:szCs w:val="22"/>
        </w:rPr>
        <w:t xml:space="preserve"> </w:t>
      </w:r>
      <w:bookmarkStart w:id="1" w:name="__DdeLink__230_1182636854"/>
      <w:bookmarkStart w:id="2" w:name="__DdeLink__230_11826368542"/>
      <w:bookmarkEnd w:id="0"/>
      <w:bookmarkEnd w:id="1"/>
      <w:bookmarkEnd w:id="2"/>
      <w:r w:rsidRPr="00045E5D">
        <w:rPr>
          <w:rFonts w:ascii="Arial" w:hAnsi="Arial" w:cs="Arial"/>
          <w:b/>
          <w:sz w:val="22"/>
          <w:szCs w:val="22"/>
        </w:rPr>
        <w:t>.</w:t>
      </w:r>
    </w:p>
    <w:p w:rsidR="00D64B31" w:rsidRPr="00AF6408" w:rsidRDefault="00D64B31" w:rsidP="00D64B31">
      <w:pPr>
        <w:pStyle w:val="af9"/>
        <w:ind w:left="1004"/>
        <w:contextualSpacing w:val="0"/>
        <w:rPr>
          <w:rFonts w:ascii="Arial" w:hAnsi="Arial" w:cs="Arial"/>
          <w:b/>
          <w:color w:val="000000"/>
          <w:sz w:val="22"/>
          <w:szCs w:val="22"/>
        </w:rPr>
      </w:pPr>
    </w:p>
    <w:p w:rsidR="0051690C" w:rsidRPr="00727966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296448" w:rsidRPr="00296448">
        <w:rPr>
          <w:rFonts w:ascii="Arial" w:hAnsi="Arial" w:cs="Arial"/>
          <w:sz w:val="22"/>
          <w:szCs w:val="22"/>
        </w:rPr>
        <w:t>21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</w:t>
      </w:r>
      <w:r w:rsidR="00EE0A17">
        <w:rPr>
          <w:rFonts w:ascii="Arial" w:hAnsi="Arial" w:cs="Arial"/>
          <w:sz w:val="22"/>
          <w:szCs w:val="22"/>
        </w:rPr>
        <w:t>λί</w:t>
      </w:r>
      <w:r w:rsidR="00727966">
        <w:rPr>
          <w:rFonts w:ascii="Arial" w:hAnsi="Arial" w:cs="Arial"/>
          <w:sz w:val="22"/>
          <w:szCs w:val="22"/>
        </w:rPr>
        <w:t>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296448">
        <w:rPr>
          <w:rFonts w:ascii="Arial" w:hAnsi="Arial" w:cs="Arial"/>
          <w:sz w:val="22"/>
          <w:szCs w:val="22"/>
        </w:rPr>
        <w:t>Δευτέρα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EE0A17">
        <w:rPr>
          <w:rFonts w:ascii="Arial" w:hAnsi="Arial" w:cs="Arial"/>
          <w:sz w:val="22"/>
          <w:szCs w:val="22"/>
        </w:rPr>
        <w:t>3</w:t>
      </w:r>
      <w:r w:rsidRPr="00727966">
        <w:rPr>
          <w:rFonts w:ascii="Arial" w:hAnsi="Arial" w:cs="Arial"/>
          <w:sz w:val="22"/>
          <w:szCs w:val="22"/>
        </w:rPr>
        <w:t>.</w:t>
      </w:r>
      <w:r w:rsidR="00EE0A17">
        <w:rPr>
          <w:rFonts w:ascii="Arial" w:hAnsi="Arial" w:cs="Arial"/>
          <w:sz w:val="22"/>
          <w:szCs w:val="22"/>
        </w:rPr>
        <w:t>45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</w:t>
      </w:r>
      <w:r w:rsidR="00296448">
        <w:rPr>
          <w:rFonts w:ascii="Arial" w:hAnsi="Arial" w:cs="Arial"/>
          <w:sz w:val="22"/>
          <w:szCs w:val="22"/>
        </w:rPr>
        <w:t>4533</w:t>
      </w:r>
      <w:r w:rsidRPr="00727966">
        <w:rPr>
          <w:rFonts w:ascii="Arial" w:hAnsi="Arial" w:cs="Arial"/>
          <w:sz w:val="22"/>
          <w:szCs w:val="22"/>
        </w:rPr>
        <w:t>/</w:t>
      </w:r>
      <w:r w:rsidR="00296448">
        <w:rPr>
          <w:rFonts w:ascii="Arial" w:hAnsi="Arial" w:cs="Arial"/>
          <w:sz w:val="22"/>
          <w:szCs w:val="22"/>
        </w:rPr>
        <w:t>17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EE0A17">
        <w:rPr>
          <w:rFonts w:ascii="Arial" w:hAnsi="Arial" w:cs="Arial"/>
          <w:sz w:val="22"/>
          <w:szCs w:val="22"/>
        </w:rPr>
        <w:t>7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45E5D" w:rsidRDefault="00DA49A9" w:rsidP="00045E5D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</w:t>
      </w:r>
      <w:r w:rsidR="00045E5D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              </w:t>
      </w:r>
    </w:p>
    <w:p w:rsidR="00045E5D" w:rsidRDefault="00045E5D" w:rsidP="00045E5D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ήταν  παρόντα  πέντε   (5)  , ήτοι:</w:t>
      </w:r>
    </w:p>
    <w:p w:rsidR="00045E5D" w:rsidRDefault="00045E5D" w:rsidP="00045E5D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045E5D" w:rsidRDefault="00045E5D" w:rsidP="00045E5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ΑΠΟΝΤΕΣ                        </w:t>
      </w:r>
    </w:p>
    <w:p w:rsidR="00045E5D" w:rsidRDefault="00045E5D" w:rsidP="00045E5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1.Ταγκαλέγκας Ιωάννης</w:t>
      </w:r>
    </w:p>
    <w:p w:rsidR="00045E5D" w:rsidRDefault="00045E5D" w:rsidP="00045E5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Βασίλειος(προσήλθε στο 7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   Αν και είχε νόμιμα προσκληθεί                         </w:t>
      </w:r>
    </w:p>
    <w:p w:rsidR="00045E5D" w:rsidRDefault="00045E5D" w:rsidP="00045E5D">
      <w:pPr>
        <w:tabs>
          <w:tab w:val="left" w:pos="360"/>
          <w:tab w:val="left" w:pos="6237"/>
        </w:tabs>
        <w:ind w:right="-33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Λουκάς  - αν/</w:t>
      </w:r>
      <w:proofErr w:type="spellStart"/>
      <w:r>
        <w:rPr>
          <w:rFonts w:ascii="Arial" w:hAnsi="Arial" w:cs="Arial"/>
          <w:sz w:val="22"/>
          <w:szCs w:val="22"/>
        </w:rPr>
        <w:t>κό</w:t>
      </w:r>
      <w:proofErr w:type="spellEnd"/>
      <w:r>
        <w:rPr>
          <w:rFonts w:ascii="Arial" w:hAnsi="Arial" w:cs="Arial"/>
          <w:sz w:val="22"/>
          <w:szCs w:val="22"/>
        </w:rPr>
        <w:t xml:space="preserve"> μέλος  κ. </w:t>
      </w:r>
      <w:proofErr w:type="spellStart"/>
      <w:r>
        <w:rPr>
          <w:rFonts w:ascii="Arial" w:hAnsi="Arial" w:cs="Arial"/>
          <w:sz w:val="22"/>
          <w:szCs w:val="22"/>
        </w:rPr>
        <w:t>Αγνιάδη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 </w:t>
      </w:r>
    </w:p>
    <w:p w:rsidR="00045E5D" w:rsidRDefault="00045E5D" w:rsidP="00045E5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</w:t>
      </w:r>
    </w:p>
    <w:p w:rsidR="00045E5D" w:rsidRDefault="00045E5D" w:rsidP="00045E5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  </w:t>
      </w:r>
    </w:p>
    <w:p w:rsidR="00045E5D" w:rsidRDefault="00045E5D" w:rsidP="00045E5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       </w:t>
      </w:r>
    </w:p>
    <w:p w:rsidR="00DA49A9" w:rsidRDefault="00DA49A9" w:rsidP="00045E5D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AF6408">
        <w:rPr>
          <w:rFonts w:ascii="Arial" w:eastAsia="Arial" w:hAnsi="Arial" w:cs="Arial"/>
          <w:sz w:val="22"/>
          <w:szCs w:val="22"/>
        </w:rPr>
        <w:t>2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EC1853" w:rsidRDefault="00967BF0" w:rsidP="00EC1853">
      <w:pPr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</w:t>
      </w:r>
      <w:r w:rsidR="00AF6408">
        <w:rPr>
          <w:rFonts w:ascii="Arial" w:eastAsia="Arial" w:hAnsi="Arial" w:cs="Arial"/>
          <w:sz w:val="22"/>
          <w:szCs w:val="22"/>
        </w:rPr>
        <w:t>3599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AF6408">
        <w:rPr>
          <w:rFonts w:ascii="Arial" w:eastAsia="Arial" w:hAnsi="Arial" w:cs="Arial"/>
          <w:sz w:val="22"/>
          <w:szCs w:val="22"/>
        </w:rPr>
        <w:t>0</w:t>
      </w:r>
      <w:r w:rsidR="00EC1853">
        <w:rPr>
          <w:rFonts w:ascii="Arial" w:eastAsia="Arial" w:hAnsi="Arial" w:cs="Arial"/>
          <w:sz w:val="22"/>
          <w:szCs w:val="22"/>
        </w:rPr>
        <w:t>7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296448" w:rsidRPr="00296448">
        <w:rPr>
          <w:rFonts w:ascii="Arial" w:eastAsia="Arial" w:hAnsi="Arial" w:cs="Arial"/>
          <w:sz w:val="22"/>
          <w:szCs w:val="22"/>
        </w:rPr>
        <w:t>7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EC1853">
        <w:rPr>
          <w:rFonts w:ascii="Arial" w:eastAsia="Arial" w:hAnsi="Arial" w:cs="Arial"/>
          <w:sz w:val="22"/>
          <w:szCs w:val="22"/>
        </w:rPr>
        <w:t xml:space="preserve">της Διεύθυνσης </w:t>
      </w:r>
      <w:r w:rsidR="00AF6408">
        <w:rPr>
          <w:rFonts w:ascii="Arial" w:eastAsia="Arial" w:hAnsi="Arial" w:cs="Arial"/>
          <w:sz w:val="22"/>
          <w:szCs w:val="22"/>
        </w:rPr>
        <w:t xml:space="preserve"> Τεχνικών</w:t>
      </w:r>
      <w:r w:rsidR="00EC1853">
        <w:rPr>
          <w:rFonts w:ascii="Arial" w:eastAsia="Arial" w:hAnsi="Arial" w:cs="Arial"/>
          <w:sz w:val="22"/>
          <w:szCs w:val="22"/>
        </w:rPr>
        <w:t xml:space="preserve"> Υπηρεσιών  </w:t>
      </w:r>
      <w:r w:rsidR="00EC1853">
        <w:rPr>
          <w:rFonts w:ascii="Arial" w:eastAsia="Verdana" w:hAnsi="Arial" w:cs="Arial"/>
          <w:color w:val="000000"/>
          <w:sz w:val="22"/>
          <w:szCs w:val="22"/>
        </w:rPr>
        <w:t>τ</w:t>
      </w:r>
      <w:r w:rsidR="00EC185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EC1853">
        <w:rPr>
          <w:rFonts w:ascii="Arial" w:hAnsi="Arial" w:cs="Arial"/>
          <w:sz w:val="22"/>
          <w:szCs w:val="22"/>
        </w:rPr>
        <w:t>Λεβαδέων</w:t>
      </w:r>
      <w:proofErr w:type="spellEnd"/>
      <w:r w:rsidR="00EC1853" w:rsidRPr="00EA415E">
        <w:rPr>
          <w:rFonts w:ascii="Arial" w:eastAsia="Arial" w:hAnsi="Arial" w:cs="Arial"/>
          <w:sz w:val="22"/>
          <w:szCs w:val="22"/>
        </w:rPr>
        <w:t xml:space="preserve"> </w:t>
      </w:r>
      <w:r w:rsidR="00EC1853">
        <w:rPr>
          <w:rFonts w:ascii="Arial" w:eastAsia="Arial" w:hAnsi="Arial" w:cs="Arial"/>
          <w:sz w:val="22"/>
          <w:szCs w:val="22"/>
        </w:rPr>
        <w:t xml:space="preserve"> στο οποίο αναφέρονται τα ακόλουθα :</w:t>
      </w:r>
    </w:p>
    <w:p w:rsidR="00EC1853" w:rsidRPr="00592A0F" w:rsidRDefault="00EC1853" w:rsidP="00EC1853">
      <w:pPr>
        <w:pStyle w:val="Web"/>
        <w:shd w:val="clear" w:color="auto" w:fill="FFFFFF"/>
        <w:spacing w:before="0" w:after="0" w:line="276" w:lineRule="auto"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C52422" w:rsidRPr="00C52422" w:rsidRDefault="00C52422" w:rsidP="00C52422">
      <w:pPr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hAnsi="Arial" w:cs="Arial"/>
          <w:i/>
          <w:color w:val="1B1B1B"/>
          <w:sz w:val="22"/>
          <w:szCs w:val="22"/>
        </w:rPr>
        <w:t>Λαμβάνοντας υπόψη :</w:t>
      </w:r>
    </w:p>
    <w:p w:rsidR="00C52422" w:rsidRPr="00C52422" w:rsidRDefault="00C52422" w:rsidP="00C52422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Τις διατάξεις του Ν. 3852/2010 </w:t>
      </w:r>
      <w:bookmarkStart w:id="3" w:name="__DdeLink__110_2352543559"/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« </w:t>
      </w:r>
      <w:r w:rsidRPr="00C52422">
        <w:rPr>
          <w:rFonts w:ascii="Arial" w:hAnsi="Arial" w:cs="Arial"/>
          <w:i/>
          <w:iCs/>
          <w:color w:val="1B1B1B"/>
          <w:sz w:val="22"/>
          <w:szCs w:val="22"/>
          <w:u w:val="none"/>
        </w:rPr>
        <w:t>Νέα Αρχιτεκτονική της Αυτοδιοίκησης και της Αποκεντρωμένης Διοίκησης – Πρόγραμμα Καλλικράτης (Φ.Ε.Κ. 87Α’ /2010)</w:t>
      </w: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 »</w:t>
      </w:r>
      <w:bookmarkEnd w:id="3"/>
    </w:p>
    <w:p w:rsidR="00C52422" w:rsidRPr="00C52422" w:rsidRDefault="00C52422" w:rsidP="00C52422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>Τον Ν. 4412/2016</w:t>
      </w:r>
      <w:r w:rsidRPr="00C52422">
        <w:rPr>
          <w:rFonts w:ascii="Arial" w:hAnsi="Arial" w:cs="Arial"/>
          <w:b/>
          <w:bCs/>
          <w:i/>
          <w:color w:val="1B1B1B"/>
          <w:sz w:val="22"/>
          <w:szCs w:val="22"/>
          <w:u w:val="none"/>
        </w:rPr>
        <w:t xml:space="preserve"> </w:t>
      </w: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« </w:t>
      </w:r>
      <w:r w:rsidRPr="00C52422">
        <w:rPr>
          <w:rFonts w:ascii="Arial" w:hAnsi="Arial" w:cs="Arial"/>
          <w:i/>
          <w:iCs/>
          <w:color w:val="1B1B1B"/>
          <w:sz w:val="22"/>
          <w:szCs w:val="22"/>
          <w:u w:val="none"/>
        </w:rPr>
        <w:t xml:space="preserve">Δημόσιες Συμβάσεις Έργων , Προμηθειών και Υπηρεσιών (Προσαρμογή στις Οδηγίες 2014/24/ΕΕ και 2014/25/ΕΕ) </w:t>
      </w: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 » όπως τροποποιήθηκε και ισχύει</w:t>
      </w:r>
    </w:p>
    <w:p w:rsidR="00C52422" w:rsidRPr="00C52422" w:rsidRDefault="00C52422" w:rsidP="00C52422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Τις διατάξεις του άρθρου 376 “ Μεταβατικές Ρυθμίσεις ” § 10 του Ν. 4412/2016 </w:t>
      </w: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« </w:t>
      </w:r>
      <w:r w:rsidRPr="00C52422">
        <w:rPr>
          <w:rFonts w:ascii="Arial" w:hAnsi="Arial" w:cs="Arial"/>
          <w:i/>
          <w:iCs/>
          <w:color w:val="1B1B1B"/>
          <w:sz w:val="22"/>
          <w:szCs w:val="22"/>
          <w:u w:val="none"/>
        </w:rPr>
        <w:t xml:space="preserve">Δημόσιες Συμβάσεις Έργων , Προμηθειών και Υπηρεσιών (Προσαρμογή στις Οδηγίες 2014/24/ΕΕ και 2014/25/ΕΕ) </w:t>
      </w: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 »</w:t>
      </w:r>
    </w:p>
    <w:p w:rsidR="00C52422" w:rsidRPr="00C52422" w:rsidRDefault="00C52422" w:rsidP="00C52422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Τις διατάξεις του άρθρου 221 “ Όργανα διενέργειας διαδικασιών σύναψης Δημοσίων Συμβάσεων ” § 8α,8η του Ν.4412/2016 </w:t>
      </w: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« </w:t>
      </w:r>
      <w:r w:rsidRPr="00C52422">
        <w:rPr>
          <w:rFonts w:ascii="Arial" w:hAnsi="Arial" w:cs="Arial"/>
          <w:i/>
          <w:iCs/>
          <w:color w:val="1B1B1B"/>
          <w:sz w:val="22"/>
          <w:szCs w:val="22"/>
          <w:u w:val="none"/>
        </w:rPr>
        <w:t xml:space="preserve">Δημόσιες Συμβάσεις Έργων , Προμηθειών και Υπηρεσιών (Προσαρμογή στις Οδηγίες 2014/24/ΕΕ και 2014/25/ΕΕ) </w:t>
      </w:r>
      <w:r w:rsidRPr="00C52422">
        <w:rPr>
          <w:rFonts w:ascii="Arial" w:hAnsi="Arial" w:cs="Arial"/>
          <w:i/>
          <w:color w:val="1B1B1B"/>
          <w:sz w:val="22"/>
          <w:szCs w:val="22"/>
          <w:u w:val="none"/>
        </w:rPr>
        <w:t xml:space="preserve"> »</w:t>
      </w: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 έτσι όπως αυτό διορθώθηκε και τροποποιήθηκε με τις διατάξεις του άρθρου 108 “ Όργανα διενέργειας διαδικασιών ανάθεσης και εκτέλεσης Δημοσίων συμβάσεων </w:t>
      </w:r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( Τροποποίηση του τίτλου και των παρ. 1,3,8,9,10 και 11 και προσθήκη παρ. 12 στο άρθρο 221 του Ν. 4412/2016)  του </w:t>
      </w:r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lastRenderedPageBreak/>
        <w:t xml:space="preserve">Ν. 4782/2021(Φ.Ε.Κ. 36/τ.Α’ /09.03.2021 “ Εκσυγχρονισμός απλοποίηση και αναμόρφωση του ρυθμιστικού πλαισίου των δημοσίων συμβάσεων , ειδικότερες ρυθμίσεις προμηθειών  στους τομείς της άμυνας και της ασφάλειας και άλλες διατάξεις για την ανάπτυξη , τις υποδομές και την υγεία ”  </w:t>
      </w:r>
    </w:p>
    <w:p w:rsidR="00C52422" w:rsidRPr="00C52422" w:rsidRDefault="00C52422" w:rsidP="00C52422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Την παράγραφο 3  άρθρου 108 του Ν. 4782/2021 </w:t>
      </w:r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“ Εκσυγχρονισμός απλοποίηση και αναμόρφωση του ρυθμιστικού πλαισίου των δημοσίων συμβάσεων , ειδικότερες ρυθμίσεις προμηθειών  στους τομείς της άμυνας και της ασφάλειας και άλλες διατάξεις για την ανάπτυξη , τις υποδομές και την υγεία ”  </w:t>
      </w: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στην οποία αναφέρεται ότι: “ </w:t>
      </w:r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με απόφαση της αναθέτουσας αρχής συγκροτούνται γνωμοδοτικά όργανα για συγκεκριμένη σύμβαση ή περισσότερες ή σε ετήσια βάση για τις συμβάσεις που συνάπτει η αναθέτουσα αρχή ………..</w:t>
      </w: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 ”</w:t>
      </w:r>
    </w:p>
    <w:p w:rsidR="00C52422" w:rsidRPr="00C52422" w:rsidRDefault="00C52422" w:rsidP="00C52422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Την παράγραφο 8  άρθρου 108 του Ν. 4782/2021 </w:t>
      </w:r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“ Εκσυγχρονισμός απλοποίηση και αναμόρφωση του ρυθμιστικού πλαισίου των δημοσίων συμβάσεων , ειδικότερες ρυθμίσεις προμηθειών  στους τομείς της άμυνας και της ασφάλειας και άλλες διατάξεις για την ανάπτυξη , τις υποδομές και την υγεία ”  </w:t>
      </w: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στην οποία αναφέρεται ότι : “ </w:t>
      </w:r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όταν ως κριτήριο ανάθεσης χρησιμοποιείται η πλέον συμφέρουσα , από οικονομική άποψη , προσφορά μόνο βάσει τιμής ή βάσει πλήρως </w:t>
      </w:r>
      <w:proofErr w:type="spellStart"/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αντικειμενικοποιημένων</w:t>
      </w:r>
      <w:proofErr w:type="spellEnd"/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 κριτηρίων , η επιτροπή διαγωνισμού αποτελείται από τρεις (3) τεχνικούς υπαλλήλους , κατηγορίας Π.Ε. ή Τ.Ε. , με τους αναπληρωτές τους , που υπηρετούν στην αναθέτουσα αρχή , εγγεγραμμένους στο μητρώο της </w:t>
      </w:r>
      <w:proofErr w:type="spellStart"/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περ</w:t>
      </w:r>
      <w:proofErr w:type="spellEnd"/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 xml:space="preserve">. </w:t>
      </w:r>
      <w:proofErr w:type="spellStart"/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ζ΄</w:t>
      </w:r>
      <w:proofErr w:type="spellEnd"/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(της ίδιας παραγράφου), με εμπειρία , τεχνική εξειδίκευση και ειδικότητες που προσιδιάζουν στις υπό ανάθεση κατηγορίες εργασιών , οι οποίοι ορίζονται από την αναθέτουσα αρχή που διενεργεί τον διαγωνισμό ………………………………….. Ειδικά σε περιπτώσεις διαγωνισμών προϋπολογισμού χαμηλότερου του ενός εκατομμυρίου (1.000.000) ευρώ , στις οποίες κριτήριο ανάθεσης αποτελεί η πλέον συμφέρουσα προσφορά από οικονομική άποψη μόνο βάσει τιμής , η επιτροπή διαγωνισμού δύναται να αποτελείται από υπαλλήλους της αναθέτουσας αρχής , ένας εκ των οποίων είναι υποχρεωτικά τεχνικός εγγεγραμμένος στο Μητρώο Μελών Επιτροπών Διαδικασιών Σύναψης Δημοσίων Συμβάσεων (</w:t>
      </w:r>
      <w:proofErr w:type="spellStart"/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Μη.Μ.Ε.Δ</w:t>
      </w:r>
      <w:proofErr w:type="spellEnd"/>
      <w:r w:rsidRPr="00C52422">
        <w:rPr>
          <w:rFonts w:ascii="Arial" w:eastAsia="Arial Narrow" w:hAnsi="Arial" w:cs="Arial"/>
          <w:i/>
          <w:iCs/>
          <w:color w:val="auto"/>
          <w:sz w:val="22"/>
          <w:szCs w:val="22"/>
          <w:u w:val="none"/>
        </w:rPr>
        <w:t>.)</w:t>
      </w: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 ” </w:t>
      </w:r>
    </w:p>
    <w:p w:rsidR="00C52422" w:rsidRPr="00C52422" w:rsidRDefault="00C52422" w:rsidP="00C52422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>Το ότι η Επιτροπή</w:t>
      </w:r>
      <w:r w:rsidRPr="00C52422">
        <w:rPr>
          <w:rFonts w:ascii="Arial" w:eastAsia="Arial Narrow" w:hAnsi="Arial" w:cs="Arial"/>
          <w:b/>
          <w:bCs/>
          <w:i/>
          <w:color w:val="auto"/>
          <w:sz w:val="22"/>
          <w:szCs w:val="22"/>
          <w:u w:val="none"/>
        </w:rPr>
        <w:t xml:space="preserve"> θα είναι ετήσια, αρχής γενομένης των αρμοδιοτήτων της την 17/08/2025, (ημερομηνία λήξης της προηγούμενης επιτροπής, σύμφωνα με την 267/17.07.2024 απόφαση Δημοτικής Επιτροπής) και λήξη της την αντίστοιχη ημερομηνία του επόμενου έτους.</w:t>
      </w:r>
    </w:p>
    <w:p w:rsidR="00C52422" w:rsidRPr="00C52422" w:rsidRDefault="00C52422" w:rsidP="00C52422">
      <w:pPr>
        <w:pStyle w:val="240"/>
        <w:numPr>
          <w:ilvl w:val="0"/>
          <w:numId w:val="2"/>
        </w:numPr>
        <w:tabs>
          <w:tab w:val="clear" w:pos="0"/>
          <w:tab w:val="num" w:pos="720"/>
        </w:tabs>
        <w:spacing w:line="100" w:lineRule="atLeast"/>
        <w:ind w:left="720" w:hanging="360"/>
        <w:jc w:val="left"/>
        <w:rPr>
          <w:rFonts w:ascii="Arial" w:eastAsia="Calibri Light" w:hAnsi="Arial" w:cs="Arial"/>
          <w:i/>
          <w:color w:val="auto"/>
          <w:sz w:val="22"/>
          <w:szCs w:val="22"/>
          <w:u w:val="none"/>
        </w:rPr>
      </w:pPr>
      <w:r w:rsidRPr="00C52422">
        <w:rPr>
          <w:rFonts w:ascii="Arial" w:eastAsia="Calibri Light" w:hAnsi="Arial" w:cs="Arial"/>
          <w:i/>
          <w:color w:val="auto"/>
          <w:sz w:val="22"/>
          <w:szCs w:val="22"/>
          <w:u w:val="none"/>
        </w:rPr>
        <w:t xml:space="preserve">Τις διατάξεις του   άρθρου 74Α παρ. 1 του Ν. 3852/2010 όπως αυτό τροποποιήθηκε από το άρθρο 9 του Ν. 5056/2023 - Αρμοδιότητες Δημοτικής Επιτροπής </w:t>
      </w:r>
    </w:p>
    <w:p w:rsidR="00C52422" w:rsidRPr="00C52422" w:rsidRDefault="00C52422" w:rsidP="00C52422">
      <w:pPr>
        <w:pStyle w:val="240"/>
        <w:spacing w:line="100" w:lineRule="atLeast"/>
        <w:ind w:left="720"/>
        <w:jc w:val="center"/>
        <w:rPr>
          <w:rFonts w:ascii="Arial" w:hAnsi="Arial" w:cs="Arial"/>
          <w:i/>
          <w:color w:val="auto"/>
          <w:sz w:val="22"/>
          <w:szCs w:val="22"/>
          <w:u w:val="none"/>
        </w:rPr>
      </w:pPr>
    </w:p>
    <w:p w:rsidR="00C52422" w:rsidRPr="00C52422" w:rsidRDefault="00C52422" w:rsidP="00C52422">
      <w:pPr>
        <w:pStyle w:val="240"/>
        <w:spacing w:line="100" w:lineRule="atLeast"/>
        <w:ind w:left="720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hAnsi="Arial" w:cs="Arial"/>
          <w:b/>
          <w:bCs/>
          <w:i/>
          <w:color w:val="auto"/>
          <w:sz w:val="22"/>
          <w:szCs w:val="22"/>
          <w:u w:val="none"/>
        </w:rPr>
        <w:t xml:space="preserve">                                                     ΕΙΣΗΓΟΥΜΑΣΤΕ</w:t>
      </w:r>
    </w:p>
    <w:p w:rsidR="00C52422" w:rsidRPr="00C52422" w:rsidRDefault="00C52422" w:rsidP="00C52422">
      <w:pPr>
        <w:pStyle w:val="240"/>
        <w:spacing w:line="100" w:lineRule="atLeast"/>
        <w:ind w:left="720"/>
        <w:jc w:val="center"/>
        <w:rPr>
          <w:rFonts w:ascii="Arial" w:hAnsi="Arial" w:cs="Arial"/>
          <w:b/>
          <w:bCs/>
          <w:i/>
          <w:color w:val="auto"/>
          <w:sz w:val="22"/>
          <w:szCs w:val="22"/>
          <w:u w:val="none"/>
        </w:rPr>
      </w:pPr>
    </w:p>
    <w:p w:rsidR="00C52422" w:rsidRPr="00C52422" w:rsidRDefault="00C52422" w:rsidP="00C52422">
      <w:pPr>
        <w:pStyle w:val="240"/>
        <w:spacing w:line="100" w:lineRule="atLeast"/>
        <w:jc w:val="left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Calibri Light" w:hAnsi="Arial" w:cs="Arial"/>
          <w:i/>
          <w:color w:val="auto"/>
          <w:sz w:val="22"/>
          <w:szCs w:val="22"/>
          <w:u w:val="none"/>
        </w:rPr>
        <w:tab/>
        <w:t xml:space="preserve">Την Συγκρότηση </w:t>
      </w:r>
      <w:r w:rsidRPr="00C52422">
        <w:rPr>
          <w:rFonts w:ascii="Arial" w:eastAsia="Calibri Light" w:hAnsi="Arial" w:cs="Arial"/>
          <w:b/>
          <w:bCs/>
          <w:i/>
          <w:color w:val="auto"/>
          <w:sz w:val="22"/>
          <w:szCs w:val="22"/>
        </w:rPr>
        <w:t xml:space="preserve">Ετήσιας </w:t>
      </w:r>
      <w:r w:rsidRPr="00C52422">
        <w:rPr>
          <w:rFonts w:ascii="Arial" w:eastAsia="Calibri Light" w:hAnsi="Arial" w:cs="Arial"/>
          <w:b/>
          <w:bCs/>
          <w:i/>
          <w:color w:val="auto"/>
          <w:sz w:val="22"/>
          <w:szCs w:val="22"/>
          <w:u w:val="none"/>
        </w:rPr>
        <w:t>Τριμελούς Επιτροπής</w:t>
      </w:r>
      <w:r w:rsidRPr="00C52422">
        <w:rPr>
          <w:rFonts w:ascii="Arial" w:eastAsia="Calibri Light" w:hAnsi="Arial" w:cs="Arial"/>
          <w:i/>
          <w:color w:val="auto"/>
          <w:sz w:val="22"/>
          <w:szCs w:val="22"/>
          <w:u w:val="none"/>
        </w:rPr>
        <w:t xml:space="preserve"> (αποτελούμενη από Τακτικά και Αναπληρωματικά μέλη) για την διεξαγωγή Διαγωνισμών σε έργα των οποίων </w:t>
      </w:r>
      <w:r w:rsidRPr="00C52422">
        <w:rPr>
          <w:rFonts w:ascii="Arial" w:eastAsia="Arial Narrow" w:hAnsi="Arial" w:cs="Arial"/>
          <w:i/>
          <w:color w:val="auto"/>
          <w:sz w:val="22"/>
          <w:szCs w:val="22"/>
          <w:u w:val="none"/>
        </w:rPr>
        <w:t xml:space="preserve">ο συνολικός προϋπολογισμός έκαστος δεν υπερβαίνει το ποσό του 1.000.000,00€ χωρίς να συνυπολογίζονται τα κονδύλια του Φόρου Προστιθέμενης Αξίας (Φ.Π.Α.) , η οποία θα αποτελείται από τα κάτωθι μέλη : </w:t>
      </w:r>
    </w:p>
    <w:p w:rsidR="00C52422" w:rsidRPr="00C52422" w:rsidRDefault="00C52422" w:rsidP="00C52422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 xml:space="preserve">α) </w:t>
      </w:r>
      <w:r w:rsidRPr="00C52422">
        <w:rPr>
          <w:rFonts w:ascii="Arial" w:eastAsia="Arial Narrow" w:hAnsi="Arial" w:cs="Arial"/>
          <w:b/>
          <w:bCs/>
          <w:i/>
          <w:sz w:val="22"/>
          <w:szCs w:val="22"/>
        </w:rPr>
        <w:t>ΑΓΓΕΛΟΠΟΥΛΟΥ ΑΓΓΕΛΙΚΗ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 – Π.Ε. ΜΕΤΑΛΛΕΙΟΛΟΓΩΝ ΜΗΧΑΝΙΚΩΝ                               ως Τακτικό Μέλος </w:t>
      </w:r>
      <w:r w:rsidRPr="00C52422">
        <w:rPr>
          <w:rFonts w:ascii="Arial" w:eastAsia="Arial Narrow" w:hAnsi="Arial" w:cs="Arial"/>
          <w:b/>
          <w:bCs/>
          <w:i/>
          <w:sz w:val="22"/>
          <w:szCs w:val="22"/>
        </w:rPr>
        <w:t xml:space="preserve">(Πρόεδρο) </w:t>
      </w:r>
    </w:p>
    <w:p w:rsidR="00C52422" w:rsidRPr="00C52422" w:rsidRDefault="00C52422" w:rsidP="00C52422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 xml:space="preserve">με αναπληρωτή αυτής  τον ΜΠΟΥΤΣΙΚΟ ΓΕΩΡΓΙΟ – Π.Ε. ΠΟΛΙΤΙΚΩΝ ΜΗΧΑΝΙΚΩΝ </w:t>
      </w:r>
    </w:p>
    <w:p w:rsidR="00C52422" w:rsidRPr="00C52422" w:rsidRDefault="00C52422" w:rsidP="00C52422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 xml:space="preserve">β) </w:t>
      </w:r>
      <w:r w:rsidRPr="00C52422">
        <w:rPr>
          <w:rFonts w:ascii="Arial" w:eastAsia="Arial Narrow" w:hAnsi="Arial" w:cs="Arial"/>
          <w:b/>
          <w:bCs/>
          <w:i/>
          <w:sz w:val="22"/>
          <w:szCs w:val="22"/>
        </w:rPr>
        <w:t>ΜΠΑΤΣΟΥ ΕΥΑΓΓΕΛΙΑ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 – Τ.Ε. ΠΟΛΙΤΙΚΩΝ ΜΗΧΑΝΙΚΩΝ                                                        ως Τακτικό Μέλος</w:t>
      </w:r>
    </w:p>
    <w:p w:rsidR="00C52422" w:rsidRPr="00C52422" w:rsidRDefault="00C52422" w:rsidP="00C52422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 xml:space="preserve">με αναπληρωτή αυτής  την ΛΟΓΑΡΑ ΣΤΑΥΡΟΥΛΑ – Π.Ε. ΠΟΛΙΤΙΚΩΝ ΜΗΧΑΝΙΚΩΝ </w:t>
      </w:r>
    </w:p>
    <w:p w:rsidR="00C52422" w:rsidRPr="00C52422" w:rsidRDefault="00C52422" w:rsidP="00C52422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 xml:space="preserve">γ) </w:t>
      </w:r>
      <w:r w:rsidRPr="00C52422">
        <w:rPr>
          <w:rFonts w:ascii="Arial" w:eastAsia="Arial Narrow" w:hAnsi="Arial" w:cs="Arial"/>
          <w:b/>
          <w:bCs/>
          <w:i/>
          <w:sz w:val="22"/>
          <w:szCs w:val="22"/>
        </w:rPr>
        <w:t>ΣΑΝΙΔΑ ΧΑΡΑΛΑΜΠΟ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 – Τ.Ε. ΤΟΠΟΓΡΑΦΩΝ ΜΗΧΑΝΙΚΩΝ                                                  ως Τακτικό Μέλος</w:t>
      </w:r>
    </w:p>
    <w:p w:rsidR="00C52422" w:rsidRPr="00C52422" w:rsidRDefault="00C52422" w:rsidP="00C52422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>με αναπληρωτή αυτού  τον ΜΠΕΛΛΟ  ΑΘΑΝΑΣΙΟ – Τ.Ε. ΗΛΕΚΤΡΟΛΟΓΩΝ ΜΗΧΑΝΙΚΩΝ</w:t>
      </w:r>
      <w:bookmarkStart w:id="4" w:name="__DdeLink__5530_323925320121"/>
      <w:r w:rsidRPr="00C52422">
        <w:rPr>
          <w:rFonts w:ascii="Arial" w:eastAsia="SimSun" w:hAnsi="Arial" w:cs="Arial"/>
          <w:i/>
          <w:color w:val="000000"/>
          <w:sz w:val="22"/>
          <w:szCs w:val="22"/>
        </w:rPr>
        <w:t xml:space="preserve"> </w:t>
      </w:r>
      <w:bookmarkEnd w:id="4"/>
    </w:p>
    <w:p w:rsidR="00C52422" w:rsidRPr="00C52422" w:rsidRDefault="00C52422" w:rsidP="00C52422">
      <w:pPr>
        <w:jc w:val="both"/>
        <w:rPr>
          <w:rFonts w:ascii="Arial" w:hAnsi="Arial" w:cs="Arial"/>
          <w:i/>
          <w:sz w:val="22"/>
          <w:szCs w:val="22"/>
        </w:rPr>
      </w:pPr>
    </w:p>
    <w:p w:rsidR="00C52422" w:rsidRPr="00C52422" w:rsidRDefault="00C52422" w:rsidP="00C52422">
      <w:pPr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Calibri Light" w:hAnsi="Arial" w:cs="Arial"/>
          <w:i/>
          <w:sz w:val="22"/>
          <w:szCs w:val="22"/>
        </w:rPr>
        <w:t xml:space="preserve">                                                              </w:t>
      </w:r>
    </w:p>
    <w:p w:rsidR="00C52422" w:rsidRPr="00C52422" w:rsidRDefault="00C52422" w:rsidP="00C52422">
      <w:pPr>
        <w:rPr>
          <w:rFonts w:ascii="Arial" w:hAnsi="Arial" w:cs="Arial"/>
          <w:i/>
          <w:color w:val="000000"/>
          <w:sz w:val="22"/>
          <w:szCs w:val="22"/>
        </w:rPr>
      </w:pPr>
      <w:r w:rsidRPr="00C52422">
        <w:rPr>
          <w:rFonts w:ascii="Arial" w:eastAsia="Calibri" w:hAnsi="Arial" w:cs="Arial"/>
          <w:i/>
          <w:sz w:val="22"/>
          <w:szCs w:val="22"/>
        </w:rPr>
        <w:lastRenderedPageBreak/>
        <w:tab/>
      </w:r>
      <w:r w:rsidRPr="00C52422">
        <w:rPr>
          <w:rFonts w:ascii="Arial" w:eastAsia="Calibri" w:hAnsi="Arial" w:cs="Arial"/>
          <w:i/>
          <w:sz w:val="22"/>
          <w:szCs w:val="22"/>
          <w:u w:val="single"/>
        </w:rPr>
        <w:t>Κατόπιν όλων των ανωτέρω</w:t>
      </w:r>
      <w:r w:rsidRPr="00C52422">
        <w:rPr>
          <w:rFonts w:ascii="Arial" w:eastAsia="Calibri" w:hAnsi="Arial" w:cs="Arial"/>
          <w:i/>
          <w:sz w:val="22"/>
          <w:szCs w:val="22"/>
        </w:rPr>
        <w:t xml:space="preserve"> και </w:t>
      </w:r>
      <w:r w:rsidRPr="00C52422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C52422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C52422">
        <w:rPr>
          <w:rFonts w:ascii="Arial" w:hAnsi="Arial" w:cs="Arial"/>
          <w:b/>
          <w:i/>
          <w:color w:val="000000"/>
          <w:sz w:val="22"/>
          <w:szCs w:val="22"/>
        </w:rPr>
        <w:t>άρθρου 74Α παρ. 1 του Ν. 3852/2010 όπως αυτό τροποποιήθηκε από το άρθρο 9 του Ν. 5056/2023 - Αρμοδιότητες Δημοτικής Επιτροπής,</w:t>
      </w:r>
    </w:p>
    <w:p w:rsidR="00C52422" w:rsidRPr="00C52422" w:rsidRDefault="00C52422" w:rsidP="00C52422">
      <w:pPr>
        <w:rPr>
          <w:rFonts w:ascii="Arial" w:eastAsia="Calibri Light" w:hAnsi="Arial" w:cs="Arial"/>
          <w:i/>
          <w:sz w:val="22"/>
          <w:szCs w:val="22"/>
        </w:rPr>
      </w:pPr>
      <w:r w:rsidRPr="00C52422">
        <w:rPr>
          <w:rFonts w:ascii="Arial" w:eastAsia="SimSun" w:hAnsi="Arial" w:cs="Arial"/>
          <w:i/>
          <w:color w:val="000000"/>
          <w:sz w:val="22"/>
          <w:szCs w:val="22"/>
        </w:rPr>
        <w:t xml:space="preserve">καλούνται τα μέλη της Δημοτικής Επιτροπής του Δήμου </w:t>
      </w:r>
      <w:proofErr w:type="spellStart"/>
      <w:r w:rsidRPr="00C52422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C52422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</w:t>
      </w:r>
      <w:r w:rsidRPr="00C52422">
        <w:rPr>
          <w:rFonts w:ascii="Arial" w:eastAsia="Calibri Light" w:hAnsi="Arial" w:cs="Arial"/>
          <w:i/>
          <w:sz w:val="22"/>
          <w:szCs w:val="22"/>
        </w:rPr>
        <w:t>Συγκρότηση</w:t>
      </w:r>
    </w:p>
    <w:p w:rsidR="00C52422" w:rsidRPr="00C52422" w:rsidRDefault="00C52422" w:rsidP="00C52422">
      <w:pPr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Calibri Light" w:hAnsi="Arial" w:cs="Arial"/>
          <w:i/>
          <w:sz w:val="22"/>
          <w:szCs w:val="22"/>
        </w:rPr>
        <w:t xml:space="preserve"> </w:t>
      </w:r>
      <w:r w:rsidRPr="00C52422">
        <w:rPr>
          <w:rFonts w:ascii="Arial" w:eastAsia="Calibri Light" w:hAnsi="Arial" w:cs="Arial"/>
          <w:b/>
          <w:bCs/>
          <w:i/>
          <w:sz w:val="22"/>
          <w:szCs w:val="22"/>
          <w:u w:val="single"/>
        </w:rPr>
        <w:t xml:space="preserve">Ετήσιας </w:t>
      </w:r>
      <w:r w:rsidRPr="00C52422">
        <w:rPr>
          <w:rFonts w:ascii="Arial" w:eastAsia="Calibri Light" w:hAnsi="Arial" w:cs="Arial"/>
          <w:b/>
          <w:bCs/>
          <w:i/>
          <w:sz w:val="22"/>
          <w:szCs w:val="22"/>
        </w:rPr>
        <w:t>Τριμελούς Επιτροπής</w:t>
      </w:r>
      <w:r w:rsidRPr="00C52422">
        <w:rPr>
          <w:rFonts w:ascii="Arial" w:eastAsia="Calibri Light" w:hAnsi="Arial" w:cs="Arial"/>
          <w:i/>
          <w:sz w:val="22"/>
          <w:szCs w:val="22"/>
        </w:rPr>
        <w:t xml:space="preserve"> (αποτελούμενη από Τακτικά και Αναπληρωματικά μέλη) για την διεξαγωγή Διαγωνισμών σε έργα των οποίων 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ο συνολικός προϋπολογισμός έκαστος δεν υπερβαίνει το ποσό του 1.000.000,00€ χωρίς να συνυπολογίζονται τα κονδύλια του Φόρου Προστιθέμενης Αξίας (Φ.Π.Α.) , η οποία θα αποτελείται από τα κάτωθι μέλη : </w:t>
      </w:r>
    </w:p>
    <w:p w:rsidR="00C52422" w:rsidRPr="00C52422" w:rsidRDefault="00C52422" w:rsidP="00C52422">
      <w:pPr>
        <w:rPr>
          <w:rFonts w:ascii="Arial" w:hAnsi="Arial" w:cs="Arial"/>
          <w:i/>
          <w:sz w:val="22"/>
          <w:szCs w:val="22"/>
        </w:rPr>
      </w:pPr>
    </w:p>
    <w:p w:rsidR="00C52422" w:rsidRPr="00C52422" w:rsidRDefault="00C52422" w:rsidP="00C52422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 xml:space="preserve">α) </w:t>
      </w:r>
      <w:r w:rsidRPr="00C52422">
        <w:rPr>
          <w:rFonts w:ascii="Arial" w:eastAsia="Arial Narrow" w:hAnsi="Arial" w:cs="Arial"/>
          <w:b/>
          <w:bCs/>
          <w:i/>
          <w:sz w:val="22"/>
          <w:szCs w:val="22"/>
        </w:rPr>
        <w:t>ΑΓΓΕΛΟΠΟΥΛΟΥ ΑΓΓΕΛΙΚΗ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 – Π.Ε. ΜΕΤΑΛΛΕΙΟΛΟΓΩΝ ΜΗΧΑΝΙΚΩΝ                               ως Τακτικό Μέλος (Πρόεδρο) με αναπληρωτή αυτής  τον ΜΠΟΥΤΣΙΚΟ ΓΕΩΡΓΙΟ – Π.Ε. ΠΟΛΙΤΙΚΩΝ ΜΗΧΑΝΙΚΩΝ </w:t>
      </w:r>
    </w:p>
    <w:p w:rsidR="00C52422" w:rsidRPr="00C52422" w:rsidRDefault="00C52422" w:rsidP="00C52422">
      <w:pPr>
        <w:ind w:left="720"/>
        <w:jc w:val="both"/>
        <w:rPr>
          <w:rFonts w:ascii="Arial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 xml:space="preserve">β) </w:t>
      </w:r>
      <w:r w:rsidRPr="00C52422">
        <w:rPr>
          <w:rFonts w:ascii="Arial" w:eastAsia="Arial Narrow" w:hAnsi="Arial" w:cs="Arial"/>
          <w:b/>
          <w:bCs/>
          <w:i/>
          <w:sz w:val="22"/>
          <w:szCs w:val="22"/>
        </w:rPr>
        <w:t>ΜΠΑΤΣΟΥ ΕΥΑΓΓΕΛΙΑ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 – Τ.Ε. ΠΟΛΙΤΙΚΩΝ ΜΗΧΑΝΙΚΩΝ                                                        ως Τακτικό Μέλος</w:t>
      </w:r>
      <w:r>
        <w:rPr>
          <w:rFonts w:ascii="Arial" w:eastAsia="Arial Narrow" w:hAnsi="Arial" w:cs="Arial"/>
          <w:i/>
          <w:sz w:val="22"/>
          <w:szCs w:val="22"/>
        </w:rPr>
        <w:t xml:space="preserve"> 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με αναπληρωτή αυτής  την ΛΟΓΑΡΑ ΣΤΑΥΡΟΎΛΑ – Π.Ε. ΠΟΛΙΤΙΚΩΝ ΜΗΧΑΝΙΚΩΝ </w:t>
      </w:r>
    </w:p>
    <w:p w:rsidR="00C52422" w:rsidRDefault="00C52422" w:rsidP="00C52422">
      <w:pPr>
        <w:ind w:left="720"/>
        <w:jc w:val="both"/>
        <w:rPr>
          <w:rFonts w:ascii="Arial" w:eastAsia="Arial Narrow" w:hAnsi="Arial" w:cs="Arial"/>
          <w:i/>
          <w:sz w:val="22"/>
          <w:szCs w:val="22"/>
        </w:rPr>
      </w:pPr>
      <w:r w:rsidRPr="00C52422">
        <w:rPr>
          <w:rFonts w:ascii="Arial" w:eastAsia="Arial Narrow" w:hAnsi="Arial" w:cs="Arial"/>
          <w:i/>
          <w:sz w:val="22"/>
          <w:szCs w:val="22"/>
        </w:rPr>
        <w:t xml:space="preserve">γ) </w:t>
      </w:r>
      <w:r w:rsidRPr="00C52422">
        <w:rPr>
          <w:rFonts w:ascii="Arial" w:eastAsia="Arial Narrow" w:hAnsi="Arial" w:cs="Arial"/>
          <w:b/>
          <w:bCs/>
          <w:i/>
          <w:sz w:val="22"/>
          <w:szCs w:val="22"/>
        </w:rPr>
        <w:t>ΣΑΝΙΔΑ ΧΑΡΑΛΑΜΠΟ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 – Τ.Ε. ΤΟΠΟΓΡΑΦΩΝ ΜΗΧΑΝΙΚΩΝ                                                  ως Τακτικό Μέλος</w:t>
      </w:r>
      <w:r>
        <w:rPr>
          <w:rFonts w:ascii="Arial" w:eastAsia="Arial Narrow" w:hAnsi="Arial" w:cs="Arial"/>
          <w:i/>
          <w:sz w:val="22"/>
          <w:szCs w:val="22"/>
        </w:rPr>
        <w:t xml:space="preserve"> </w:t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 αναπληρωτή αυτού  τον ΜΠΕΛΛΟ  ΑΘΑΝΑΣΙΟ – Τ.Ε. ΗΛΕΚΤΡΟΛΟΓΩΝ ΜΗΧΑΝΙΚΩΝ</w:t>
      </w:r>
      <w:bookmarkStart w:id="5" w:name="__DdeLink__5530_3239253201211"/>
      <w:r w:rsidRPr="00C52422">
        <w:rPr>
          <w:rFonts w:ascii="Arial" w:eastAsia="SimSun" w:hAnsi="Arial" w:cs="Arial"/>
          <w:i/>
          <w:color w:val="000000"/>
          <w:sz w:val="22"/>
          <w:szCs w:val="22"/>
        </w:rPr>
        <w:t xml:space="preserve"> </w:t>
      </w:r>
      <w:bookmarkEnd w:id="5"/>
      <w:r w:rsidRPr="00C52422">
        <w:rPr>
          <w:rFonts w:ascii="Arial" w:hAnsi="Arial" w:cs="Arial"/>
          <w:i/>
          <w:sz w:val="22"/>
          <w:szCs w:val="22"/>
        </w:rPr>
        <w:tab/>
      </w:r>
      <w:r w:rsidRPr="00C52422">
        <w:rPr>
          <w:rFonts w:ascii="Arial" w:eastAsia="Arial Narrow" w:hAnsi="Arial" w:cs="Arial"/>
          <w:i/>
          <w:sz w:val="22"/>
          <w:szCs w:val="22"/>
        </w:rPr>
        <w:t xml:space="preserve"> </w:t>
      </w:r>
    </w:p>
    <w:p w:rsidR="00C52422" w:rsidRPr="00C52422" w:rsidRDefault="00C52422" w:rsidP="00C52422">
      <w:pPr>
        <w:rPr>
          <w:rFonts w:ascii="Arial" w:hAnsi="Arial" w:cs="Arial"/>
          <w:i/>
          <w:sz w:val="22"/>
          <w:szCs w:val="22"/>
        </w:rPr>
      </w:pPr>
    </w:p>
    <w:p w:rsidR="000020FF" w:rsidRPr="00727966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B3EA3" w:rsidRPr="00727966" w:rsidRDefault="00AB3EA3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0020FF" w:rsidRPr="00727966" w:rsidRDefault="000020FF" w:rsidP="00AD231B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</w:t>
      </w:r>
    </w:p>
    <w:p w:rsidR="00F661DE" w:rsidRDefault="000020FF" w:rsidP="001D5E89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="00F661DE" w:rsidRPr="00AC1BAA">
        <w:rPr>
          <w:rFonts w:ascii="Arial" w:hAnsi="Arial" w:cs="Arial"/>
          <w:i/>
          <w:sz w:val="22"/>
          <w:szCs w:val="22"/>
        </w:rPr>
        <w:t xml:space="preserve"> </w:t>
      </w:r>
      <w:r w:rsidR="00F661DE" w:rsidRPr="00AC1BAA">
        <w:rPr>
          <w:rFonts w:ascii="Arial" w:hAnsi="Arial" w:cs="Arial"/>
          <w:sz w:val="22"/>
          <w:szCs w:val="22"/>
        </w:rPr>
        <w:t xml:space="preserve">  </w:t>
      </w:r>
      <w:r w:rsidR="00F661DE" w:rsidRPr="00AC1BAA">
        <w:rPr>
          <w:rFonts w:ascii="Arial" w:hAnsi="Arial" w:cs="Arial"/>
          <w:i/>
          <w:sz w:val="22"/>
          <w:szCs w:val="22"/>
        </w:rPr>
        <w:tab/>
      </w:r>
      <w:r w:rsidR="00F661DE"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="00F661DE"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 Επιτροπή  λαμβάνοντας υπόψη :</w:t>
      </w:r>
    </w:p>
    <w:p w:rsidR="00E5407E" w:rsidRDefault="00E5407E" w:rsidP="001D5E89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EC1853" w:rsidRPr="00824EAF" w:rsidRDefault="00EC1853" w:rsidP="00EC1853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EC1853" w:rsidRDefault="00EC1853" w:rsidP="00EC1853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24EAF">
        <w:rPr>
          <w:rFonts w:ascii="Arial" w:hAnsi="Arial" w:cs="Arial"/>
          <w:sz w:val="22"/>
          <w:szCs w:val="22"/>
        </w:rPr>
        <w:t>του</w:t>
      </w:r>
      <w:proofErr w:type="spellEnd"/>
      <w:r w:rsidRPr="00824EAF">
        <w:rPr>
          <w:rFonts w:ascii="Arial" w:hAnsi="Arial" w:cs="Arial"/>
          <w:sz w:val="22"/>
          <w:szCs w:val="22"/>
        </w:rPr>
        <w:t xml:space="preserve">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</w:t>
      </w:r>
      <w:r w:rsidRPr="00B91557">
        <w:rPr>
          <w:rFonts w:ascii="Arial" w:hAnsi="Arial" w:cs="Arial"/>
          <w:sz w:val="22"/>
          <w:szCs w:val="22"/>
        </w:rPr>
        <w:t>άρθρο 9 του Ν. 5056/2023 - Αρμοδιότητες Δημοτικής Επιτροπής</w:t>
      </w:r>
    </w:p>
    <w:p w:rsidR="00EC1853" w:rsidRDefault="00EC1853" w:rsidP="00EC185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</w:rPr>
        <w:t>-</w:t>
      </w:r>
      <w:r w:rsidRPr="00727966">
        <w:rPr>
          <w:rFonts w:ascii="Arial" w:hAnsi="Arial" w:cs="Arial"/>
          <w:sz w:val="22"/>
          <w:szCs w:val="22"/>
          <w:highlight w:val="white"/>
        </w:rPr>
        <w:t xml:space="preserve"> Την </w:t>
      </w:r>
      <w:proofErr w:type="spellStart"/>
      <w:r w:rsidRPr="00727966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727966"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727966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Pr="00727966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Pr="00727966"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EC1853" w:rsidRPr="00B91557" w:rsidRDefault="00EC1853" w:rsidP="00EC1853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B17977">
        <w:rPr>
          <w:rFonts w:ascii="Arial" w:hAnsi="Arial" w:cs="Arial"/>
          <w:sz w:val="22"/>
          <w:szCs w:val="22"/>
        </w:rPr>
        <w:t>-</w:t>
      </w:r>
      <w:r w:rsidRPr="008774B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Την με αριθ. </w:t>
      </w:r>
      <w:proofErr w:type="spellStart"/>
      <w:r>
        <w:rPr>
          <w:rFonts w:ascii="Arial" w:hAnsi="Arial" w:cs="Arial"/>
          <w:bCs/>
          <w:sz w:val="22"/>
          <w:szCs w:val="22"/>
        </w:rPr>
        <w:t>πρωτ</w:t>
      </w:r>
      <w:proofErr w:type="spellEnd"/>
      <w:r>
        <w:rPr>
          <w:rFonts w:ascii="Arial" w:hAnsi="Arial" w:cs="Arial"/>
          <w:bCs/>
          <w:sz w:val="22"/>
          <w:szCs w:val="22"/>
        </w:rPr>
        <w:t>. 1</w:t>
      </w:r>
      <w:r w:rsidR="00E573C5">
        <w:rPr>
          <w:rFonts w:ascii="Arial" w:hAnsi="Arial" w:cs="Arial"/>
          <w:bCs/>
          <w:sz w:val="22"/>
          <w:szCs w:val="22"/>
        </w:rPr>
        <w:t>3599</w:t>
      </w:r>
      <w:r>
        <w:rPr>
          <w:rFonts w:ascii="Arial" w:hAnsi="Arial" w:cs="Arial"/>
          <w:bCs/>
          <w:sz w:val="22"/>
          <w:szCs w:val="22"/>
        </w:rPr>
        <w:t>/</w:t>
      </w:r>
      <w:r w:rsidR="00E573C5">
        <w:rPr>
          <w:rFonts w:ascii="Arial" w:hAnsi="Arial" w:cs="Arial"/>
          <w:bCs/>
          <w:sz w:val="22"/>
          <w:szCs w:val="22"/>
        </w:rPr>
        <w:t>0</w:t>
      </w:r>
      <w:r>
        <w:rPr>
          <w:rFonts w:ascii="Arial" w:hAnsi="Arial" w:cs="Arial"/>
          <w:bCs/>
          <w:sz w:val="22"/>
          <w:szCs w:val="22"/>
        </w:rPr>
        <w:t>7-07-2025 έγγραφη εισήγηση της Δ/</w:t>
      </w:r>
      <w:proofErr w:type="spellStart"/>
      <w:r>
        <w:rPr>
          <w:rFonts w:ascii="Arial" w:hAnsi="Arial" w:cs="Arial"/>
          <w:bCs/>
          <w:sz w:val="22"/>
          <w:szCs w:val="22"/>
        </w:rPr>
        <w:t>νσης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r w:rsidR="00E573C5">
        <w:rPr>
          <w:rFonts w:ascii="Arial" w:hAnsi="Arial" w:cs="Arial"/>
          <w:bCs/>
          <w:sz w:val="22"/>
          <w:szCs w:val="22"/>
        </w:rPr>
        <w:t>Τεχνικών</w:t>
      </w:r>
      <w:r>
        <w:rPr>
          <w:rFonts w:ascii="Arial" w:hAnsi="Arial" w:cs="Arial"/>
          <w:bCs/>
          <w:sz w:val="22"/>
          <w:szCs w:val="22"/>
        </w:rPr>
        <w:t xml:space="preserve"> Υπηρεσιών</w:t>
      </w:r>
      <w:r w:rsidR="00E573C5">
        <w:rPr>
          <w:rFonts w:ascii="Arial" w:hAnsi="Arial" w:cs="Arial"/>
          <w:bCs/>
          <w:sz w:val="22"/>
          <w:szCs w:val="22"/>
        </w:rPr>
        <w:t xml:space="preserve"> του Δήμου </w:t>
      </w:r>
      <w:proofErr w:type="spellStart"/>
      <w:r w:rsidR="00E573C5">
        <w:rPr>
          <w:rFonts w:ascii="Arial" w:hAnsi="Arial" w:cs="Arial"/>
          <w:bCs/>
          <w:sz w:val="22"/>
          <w:szCs w:val="22"/>
        </w:rPr>
        <w:t>Λεβαδέων</w:t>
      </w:r>
      <w:proofErr w:type="spellEnd"/>
    </w:p>
    <w:p w:rsidR="00EC1853" w:rsidRPr="00824EAF" w:rsidRDefault="00EC1853" w:rsidP="00EC185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EC1853" w:rsidRPr="00824EAF" w:rsidRDefault="00EC1853" w:rsidP="00EC185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EC1853" w:rsidRDefault="00EC1853" w:rsidP="00EC1853">
      <w:pPr>
        <w:ind w:left="808"/>
        <w:jc w:val="both"/>
      </w:pPr>
    </w:p>
    <w:p w:rsidR="00EC1853" w:rsidRDefault="00EC1853" w:rsidP="00EC1853">
      <w:pPr>
        <w:ind w:left="808"/>
        <w:jc w:val="both"/>
        <w:rPr>
          <w:rFonts w:ascii="Arial" w:eastAsia="Verdana" w:hAnsi="Arial" w:cs="Arial"/>
          <w:b/>
          <w:bCs/>
          <w:iCs/>
          <w:sz w:val="22"/>
          <w:szCs w:val="22"/>
        </w:rPr>
      </w:pPr>
      <w:r>
        <w:rPr>
          <w:rFonts w:ascii="Arial" w:eastAsia="Arial" w:hAnsi="Arial" w:cs="Arial"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</w:t>
      </w:r>
      <w:r>
        <w:rPr>
          <w:rFonts w:ascii="Arial" w:eastAsia="Verdana" w:hAnsi="Arial" w:cs="Arial"/>
          <w:b/>
          <w:bCs/>
          <w:iCs/>
          <w:sz w:val="22"/>
          <w:szCs w:val="22"/>
        </w:rPr>
        <w:t>ΑΠΟΦΑΣΙΖΕΙ  ΟΜΟΦΩΝΑ</w:t>
      </w:r>
    </w:p>
    <w:p w:rsidR="00E573C5" w:rsidRDefault="00E573C5" w:rsidP="00EC1853">
      <w:pPr>
        <w:ind w:left="808"/>
        <w:jc w:val="both"/>
        <w:rPr>
          <w:rFonts w:ascii="Arial" w:eastAsia="Verdana" w:hAnsi="Arial" w:cs="Arial"/>
          <w:b/>
          <w:bCs/>
          <w:iCs/>
          <w:sz w:val="22"/>
          <w:szCs w:val="22"/>
        </w:rPr>
      </w:pPr>
    </w:p>
    <w:p w:rsidR="00E573C5" w:rsidRDefault="00E573C5" w:rsidP="00E573C5">
      <w:pPr>
        <w:pStyle w:val="240"/>
        <w:spacing w:line="100" w:lineRule="atLeast"/>
        <w:rPr>
          <w:rFonts w:ascii="Arial" w:eastAsia="Arial Narrow" w:hAnsi="Arial" w:cs="Arial"/>
          <w:color w:val="auto"/>
          <w:sz w:val="22"/>
          <w:szCs w:val="22"/>
          <w:u w:val="none"/>
        </w:rPr>
      </w:pPr>
      <w:r w:rsidRPr="00E573C5">
        <w:rPr>
          <w:rFonts w:ascii="Arial" w:eastAsia="Calibri Light" w:hAnsi="Arial" w:cs="Arial"/>
          <w:color w:val="auto"/>
          <w:sz w:val="22"/>
          <w:szCs w:val="22"/>
          <w:u w:val="none"/>
        </w:rPr>
        <w:t xml:space="preserve">   Συγκροτεί την  </w:t>
      </w:r>
      <w:r w:rsidRPr="00E573C5">
        <w:rPr>
          <w:rFonts w:ascii="Arial" w:eastAsia="Calibri Light" w:hAnsi="Arial" w:cs="Arial"/>
          <w:bCs/>
          <w:color w:val="auto"/>
          <w:sz w:val="22"/>
          <w:szCs w:val="22"/>
          <w:u w:val="none"/>
        </w:rPr>
        <w:t>Ετήσια Τριμελή  Επιτροπή</w:t>
      </w:r>
      <w:r w:rsidRPr="00E573C5">
        <w:rPr>
          <w:rFonts w:ascii="Arial" w:eastAsia="Calibri Light" w:hAnsi="Arial" w:cs="Arial"/>
          <w:color w:val="auto"/>
          <w:sz w:val="22"/>
          <w:szCs w:val="22"/>
          <w:u w:val="none"/>
        </w:rPr>
        <w:t xml:space="preserve"> (αποτελούμενη από Τακτικά και Αναπληρωματικά μέλη) για την διεξαγωγή Διαγωνισμών σε έργα των οποίων </w:t>
      </w:r>
      <w:r w:rsidRPr="00E573C5">
        <w:rPr>
          <w:rFonts w:ascii="Arial" w:eastAsia="Arial Narrow" w:hAnsi="Arial" w:cs="Arial"/>
          <w:color w:val="auto"/>
          <w:sz w:val="22"/>
          <w:szCs w:val="22"/>
          <w:u w:val="none"/>
        </w:rPr>
        <w:t xml:space="preserve">ο συνολικός προϋπολογισμός έκαστος δεν υπερβαίνει το ποσό του 1.000.000,00€ χωρίς να συνυπολογίζονται τα κονδύλια του Φόρου Προστιθέμενης Αξίας (Φ.Π.Α.) </w:t>
      </w:r>
      <w:r w:rsidRPr="00E573C5">
        <w:rPr>
          <w:rFonts w:ascii="Arial" w:eastAsia="Arial Narrow" w:hAnsi="Arial" w:cs="Arial"/>
          <w:bCs/>
          <w:color w:val="auto"/>
          <w:sz w:val="22"/>
          <w:szCs w:val="22"/>
          <w:u w:val="none"/>
        </w:rPr>
        <w:t xml:space="preserve">θα είναι ετήσια, αρχής γενομένης των αρμοδιοτήτων της ,  την 17/08/2025, (ημερομηνία λήξης της προηγούμενης επιτροπής, σύμφωνα με την 267/17.07.2024 απόφαση Δημοτικής Επιτροπής) και λήξη της την αντίστοιχη ημερομηνία του επόμενου έτους , </w:t>
      </w:r>
      <w:r w:rsidRPr="00E573C5">
        <w:rPr>
          <w:rFonts w:ascii="Arial" w:eastAsia="Arial Narrow" w:hAnsi="Arial" w:cs="Arial"/>
          <w:color w:val="auto"/>
          <w:sz w:val="22"/>
          <w:szCs w:val="22"/>
          <w:u w:val="none"/>
        </w:rPr>
        <w:t>ως παρακάτω :</w:t>
      </w:r>
    </w:p>
    <w:p w:rsidR="00E573C5" w:rsidRPr="00E573C5" w:rsidRDefault="00E573C5" w:rsidP="00E573C5">
      <w:pPr>
        <w:pStyle w:val="240"/>
        <w:spacing w:line="100" w:lineRule="atLeast"/>
        <w:rPr>
          <w:rFonts w:ascii="Arial" w:eastAsia="Arial Narrow" w:hAnsi="Arial" w:cs="Arial"/>
          <w:color w:val="auto"/>
          <w:sz w:val="22"/>
          <w:szCs w:val="22"/>
          <w:u w:val="none"/>
        </w:rPr>
      </w:pPr>
    </w:p>
    <w:p w:rsidR="00E573C5" w:rsidRPr="00E573C5" w:rsidRDefault="00E573C5" w:rsidP="00E573C5">
      <w:pPr>
        <w:ind w:left="720"/>
        <w:jc w:val="both"/>
        <w:rPr>
          <w:rFonts w:ascii="Arial" w:hAnsi="Arial" w:cs="Arial"/>
          <w:sz w:val="22"/>
          <w:szCs w:val="22"/>
        </w:rPr>
      </w:pPr>
      <w:r w:rsidRPr="00E573C5">
        <w:rPr>
          <w:rFonts w:ascii="Arial" w:eastAsia="Arial Narrow" w:hAnsi="Arial" w:cs="Arial"/>
          <w:sz w:val="22"/>
          <w:szCs w:val="22"/>
        </w:rPr>
        <w:t xml:space="preserve">α) </w:t>
      </w:r>
      <w:r w:rsidRPr="00E573C5">
        <w:rPr>
          <w:rFonts w:ascii="Arial" w:eastAsia="Arial Narrow" w:hAnsi="Arial" w:cs="Arial"/>
          <w:b/>
          <w:bCs/>
          <w:sz w:val="22"/>
          <w:szCs w:val="22"/>
        </w:rPr>
        <w:t>ΑΓΓΕΛΟΠΟΥΛΟΥ ΑΓΓΕΛΙΚΗ</w:t>
      </w:r>
      <w:r w:rsidRPr="00E573C5">
        <w:rPr>
          <w:rFonts w:ascii="Arial" w:eastAsia="Arial Narrow" w:hAnsi="Arial" w:cs="Arial"/>
          <w:sz w:val="22"/>
          <w:szCs w:val="22"/>
        </w:rPr>
        <w:t xml:space="preserve"> – Π.Ε. ΜΕΤΑΛΛΕΙΟΛΟΓΩΝ ΜΗΧΑΝΙΚΩΝ                               ως Τακτικό Μέλος (Πρόεδρο) με αναπληρωτή αυτής  τον ΜΠΟΥΤΣΙΚΟ ΓΕΩΡΓΙΟ – Π.Ε. ΠΟΛΙΤΙΚΩΝ ΜΗΧΑΝΙΚΩΝ </w:t>
      </w:r>
    </w:p>
    <w:p w:rsidR="00E573C5" w:rsidRPr="00E573C5" w:rsidRDefault="00E573C5" w:rsidP="00E573C5">
      <w:pPr>
        <w:ind w:left="720"/>
        <w:jc w:val="both"/>
        <w:rPr>
          <w:rFonts w:ascii="Arial" w:hAnsi="Arial" w:cs="Arial"/>
          <w:sz w:val="22"/>
          <w:szCs w:val="22"/>
        </w:rPr>
      </w:pPr>
      <w:r w:rsidRPr="00E573C5">
        <w:rPr>
          <w:rFonts w:ascii="Arial" w:eastAsia="Arial Narrow" w:hAnsi="Arial" w:cs="Arial"/>
          <w:sz w:val="22"/>
          <w:szCs w:val="22"/>
        </w:rPr>
        <w:lastRenderedPageBreak/>
        <w:t xml:space="preserve">β) </w:t>
      </w:r>
      <w:r w:rsidRPr="00E573C5">
        <w:rPr>
          <w:rFonts w:ascii="Arial" w:eastAsia="Arial Narrow" w:hAnsi="Arial" w:cs="Arial"/>
          <w:b/>
          <w:bCs/>
          <w:sz w:val="22"/>
          <w:szCs w:val="22"/>
        </w:rPr>
        <w:t>ΜΠΑΤΣΟΥ ΕΥΑΓΓΕΛΙΑ</w:t>
      </w:r>
      <w:r w:rsidRPr="00E573C5">
        <w:rPr>
          <w:rFonts w:ascii="Arial" w:eastAsia="Arial Narrow" w:hAnsi="Arial" w:cs="Arial"/>
          <w:sz w:val="22"/>
          <w:szCs w:val="22"/>
        </w:rPr>
        <w:t xml:space="preserve"> – Τ.Ε. ΠΟΛΙΤΙΚΩΝ ΜΗΧΑΝΙΚΩΝ                                                        ως Τακτικό Μέλος με αναπληρωτή αυτής  την ΛΟΓΑΡΑ ΣΤΑΥΡΟΎΛΑ – Π.Ε. ΠΟΛΙΤΙΚΩΝ ΜΗΧΑΝΙΚΩΝ </w:t>
      </w:r>
    </w:p>
    <w:p w:rsidR="00E573C5" w:rsidRPr="00E573C5" w:rsidRDefault="00E573C5" w:rsidP="00E573C5">
      <w:pPr>
        <w:ind w:left="720"/>
        <w:jc w:val="both"/>
        <w:rPr>
          <w:rFonts w:ascii="Arial" w:eastAsia="Arial Narrow" w:hAnsi="Arial" w:cs="Arial"/>
          <w:sz w:val="22"/>
          <w:szCs w:val="22"/>
        </w:rPr>
      </w:pPr>
      <w:r w:rsidRPr="00E573C5">
        <w:rPr>
          <w:rFonts w:ascii="Arial" w:eastAsia="Arial Narrow" w:hAnsi="Arial" w:cs="Arial"/>
          <w:sz w:val="22"/>
          <w:szCs w:val="22"/>
        </w:rPr>
        <w:t xml:space="preserve">γ) </w:t>
      </w:r>
      <w:r w:rsidRPr="00E573C5">
        <w:rPr>
          <w:rFonts w:ascii="Arial" w:eastAsia="Arial Narrow" w:hAnsi="Arial" w:cs="Arial"/>
          <w:b/>
          <w:bCs/>
          <w:sz w:val="22"/>
          <w:szCs w:val="22"/>
        </w:rPr>
        <w:t>ΣΑΝΙΔΑ ΧΑΡΑΛΑΜΠΟ</w:t>
      </w:r>
      <w:r w:rsidRPr="00E573C5">
        <w:rPr>
          <w:rFonts w:ascii="Arial" w:eastAsia="Arial Narrow" w:hAnsi="Arial" w:cs="Arial"/>
          <w:sz w:val="22"/>
          <w:szCs w:val="22"/>
        </w:rPr>
        <w:t xml:space="preserve"> – Τ.Ε. ΤΟΠΟΓΡΑΦΩΝ ΜΗΧΑΝΙΚΩΝ                                                  ως Τακτικό Μέλος  αναπληρωτή αυτού  τον ΜΠΕΛΛΟ  ΑΘΑΝΑΣΙΟ – Τ.Ε. ΗΛΕΚΤΡΟΛΟΓΩΝ ΜΗΧΑΝΙΚΩΝ</w:t>
      </w:r>
      <w:r w:rsidRPr="00E573C5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E573C5">
        <w:rPr>
          <w:rFonts w:ascii="Arial" w:hAnsi="Arial" w:cs="Arial"/>
          <w:sz w:val="22"/>
          <w:szCs w:val="22"/>
        </w:rPr>
        <w:tab/>
      </w:r>
      <w:r w:rsidRPr="00E573C5">
        <w:rPr>
          <w:rFonts w:ascii="Arial" w:eastAsia="Arial Narrow" w:hAnsi="Arial" w:cs="Arial"/>
          <w:sz w:val="22"/>
          <w:szCs w:val="22"/>
        </w:rPr>
        <w:t xml:space="preserve"> </w:t>
      </w:r>
    </w:p>
    <w:p w:rsidR="00C70381" w:rsidRPr="00203B8D" w:rsidRDefault="00C70381" w:rsidP="00EC1853">
      <w:pPr>
        <w:spacing w:line="312" w:lineRule="auto"/>
        <w:jc w:val="both"/>
        <w:rPr>
          <w:rFonts w:ascii="Arial" w:hAnsi="Arial" w:cs="Arial"/>
          <w:sz w:val="22"/>
          <w:szCs w:val="22"/>
        </w:rPr>
      </w:pPr>
    </w:p>
    <w:p w:rsidR="00D1421D" w:rsidRPr="00E26258" w:rsidRDefault="00D1421D" w:rsidP="00D1421D">
      <w:pPr>
        <w:pStyle w:val="af9"/>
        <w:autoSpaceDE w:val="0"/>
        <w:autoSpaceDN w:val="0"/>
        <w:adjustRightInd w:val="0"/>
        <w:spacing w:line="276" w:lineRule="auto"/>
        <w:ind w:left="0"/>
        <w:rPr>
          <w:rFonts w:ascii="Arial" w:hAnsi="Arial" w:cs="Arial"/>
          <w:color w:val="000000"/>
          <w:sz w:val="22"/>
          <w:szCs w:val="22"/>
        </w:rPr>
      </w:pPr>
    </w:p>
    <w:p w:rsidR="003C235F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E26258">
        <w:rPr>
          <w:rFonts w:ascii="Arial" w:hAnsi="Arial" w:cs="Arial"/>
          <w:iCs/>
          <w:sz w:val="22"/>
          <w:szCs w:val="22"/>
        </w:rPr>
        <w:t xml:space="preserve">    </w:t>
      </w:r>
      <w:r w:rsidRPr="00E26258">
        <w:rPr>
          <w:rFonts w:ascii="Arial" w:hAnsi="Arial" w:cs="Arial"/>
          <w:b/>
          <w:iCs/>
          <w:sz w:val="22"/>
          <w:szCs w:val="22"/>
        </w:rPr>
        <w:t>Η α</w:t>
      </w:r>
      <w:r w:rsidRPr="00E26258">
        <w:rPr>
          <w:rFonts w:ascii="Arial" w:hAnsi="Arial" w:cs="Arial"/>
          <w:b/>
          <w:sz w:val="22"/>
          <w:szCs w:val="22"/>
        </w:rPr>
        <w:t>πόφαση πήρ</w:t>
      </w:r>
      <w:r w:rsidR="003B5930" w:rsidRPr="00E26258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E26258">
        <w:rPr>
          <w:rFonts w:ascii="Arial" w:hAnsi="Arial" w:cs="Arial"/>
          <w:b/>
          <w:sz w:val="22"/>
          <w:szCs w:val="22"/>
        </w:rPr>
        <w:t>2</w:t>
      </w:r>
      <w:r w:rsidR="00B52036">
        <w:rPr>
          <w:rFonts w:ascii="Arial" w:hAnsi="Arial" w:cs="Arial"/>
          <w:b/>
          <w:sz w:val="22"/>
          <w:szCs w:val="22"/>
        </w:rPr>
        <w:t>7</w:t>
      </w:r>
      <w:r w:rsidR="00C52422">
        <w:rPr>
          <w:rFonts w:ascii="Arial" w:hAnsi="Arial" w:cs="Arial"/>
          <w:b/>
          <w:sz w:val="22"/>
          <w:szCs w:val="22"/>
        </w:rPr>
        <w:t>2</w:t>
      </w:r>
      <w:r w:rsidR="00730173" w:rsidRPr="00E26258">
        <w:rPr>
          <w:rFonts w:ascii="Arial" w:hAnsi="Arial" w:cs="Arial"/>
          <w:b/>
          <w:sz w:val="22"/>
          <w:szCs w:val="22"/>
        </w:rPr>
        <w:t>/</w:t>
      </w:r>
      <w:r w:rsidR="003C235F" w:rsidRPr="00E26258">
        <w:rPr>
          <w:rFonts w:ascii="Arial" w:hAnsi="Arial" w:cs="Arial"/>
          <w:b/>
          <w:sz w:val="22"/>
          <w:szCs w:val="22"/>
        </w:rPr>
        <w:t>20</w:t>
      </w:r>
      <w:r w:rsidR="005B55CE" w:rsidRPr="00E26258">
        <w:rPr>
          <w:rFonts w:ascii="Arial" w:hAnsi="Arial" w:cs="Arial"/>
          <w:b/>
          <w:sz w:val="22"/>
          <w:szCs w:val="22"/>
        </w:rPr>
        <w:t>2</w:t>
      </w:r>
      <w:r w:rsidR="00A90855" w:rsidRPr="00E26258">
        <w:rPr>
          <w:rFonts w:ascii="Arial" w:hAnsi="Arial" w:cs="Arial"/>
          <w:b/>
          <w:sz w:val="22"/>
          <w:szCs w:val="22"/>
        </w:rPr>
        <w:t>5</w:t>
      </w:r>
      <w:r w:rsidR="00CC0DE3" w:rsidRPr="00E26258">
        <w:rPr>
          <w:rFonts w:ascii="Arial" w:hAnsi="Arial" w:cs="Arial"/>
          <w:b/>
          <w:sz w:val="22"/>
          <w:szCs w:val="22"/>
        </w:rPr>
        <w:t>.</w:t>
      </w:r>
    </w:p>
    <w:p w:rsidR="009D5971" w:rsidRDefault="009D5971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423013" w:rsidRPr="00E26258" w:rsidRDefault="00423013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FE79B8" w:rsidRPr="00E26258" w:rsidRDefault="003C7944" w:rsidP="00FE79B8">
      <w:pPr>
        <w:spacing w:line="360" w:lineRule="auto"/>
        <w:ind w:hanging="432"/>
        <w:rPr>
          <w:rFonts w:ascii="Arial" w:eastAsia="Verdana" w:hAnsi="Arial" w:cs="Arial"/>
          <w:kern w:val="1"/>
          <w:sz w:val="22"/>
          <w:szCs w:val="22"/>
          <w:lang w:bidi="hi-IN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</w:t>
      </w:r>
      <w:r w:rsidR="00FE79B8" w:rsidRPr="00E26258">
        <w:rPr>
          <w:rFonts w:ascii="Arial" w:eastAsia="Arial" w:hAnsi="Arial" w:cs="Arial"/>
          <w:sz w:val="22"/>
          <w:szCs w:val="22"/>
        </w:rPr>
        <w:t xml:space="preserve">                </w:t>
      </w:r>
      <w:r w:rsidR="00FE79B8" w:rsidRPr="00E26258">
        <w:rPr>
          <w:rFonts w:ascii="Arial" w:hAnsi="Arial" w:cs="Arial"/>
          <w:sz w:val="22"/>
          <w:szCs w:val="22"/>
        </w:rPr>
        <w:t>Ο</w:t>
      </w:r>
      <w:r w:rsidR="00FE79B8" w:rsidRPr="00E26258">
        <w:rPr>
          <w:rFonts w:ascii="Arial" w:hAnsi="Arial" w:cs="Arial"/>
          <w:b/>
          <w:sz w:val="22"/>
          <w:szCs w:val="22"/>
        </w:rPr>
        <w:t xml:space="preserve"> </w:t>
      </w:r>
      <w:r w:rsidR="00FE79B8" w:rsidRPr="00E2625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FE79B8" w:rsidRDefault="00FE79B8" w:rsidP="00FE79B8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26258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FE79B8" w:rsidRDefault="00FE79B8" w:rsidP="00FE79B8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E79B8" w:rsidRPr="00E26258" w:rsidRDefault="00FE79B8" w:rsidP="00FE79B8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E79B8" w:rsidRPr="00E26258" w:rsidRDefault="00FE79B8" w:rsidP="00FE79B8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</w:t>
      </w:r>
      <w:r w:rsidRPr="00E26258">
        <w:rPr>
          <w:rFonts w:ascii="Arial" w:hAnsi="Arial" w:cs="Arial"/>
          <w:sz w:val="22"/>
          <w:szCs w:val="22"/>
        </w:rPr>
        <w:t xml:space="preserve">ΤΑ ΜΕΛΗ      </w:t>
      </w:r>
    </w:p>
    <w:p w:rsidR="00FE79B8" w:rsidRPr="00E26258" w:rsidRDefault="00FE79B8" w:rsidP="00FE79B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FE79B8" w:rsidRPr="00E26258" w:rsidRDefault="00FE79B8" w:rsidP="00FE79B8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Λουκάς</w:t>
      </w:r>
    </w:p>
    <w:p w:rsidR="00FE79B8" w:rsidRPr="00E26258" w:rsidRDefault="00FE79B8" w:rsidP="00FE79B8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E26258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E26258">
        <w:rPr>
          <w:rFonts w:ascii="Arial" w:hAnsi="Arial" w:cs="Arial"/>
          <w:sz w:val="22"/>
          <w:szCs w:val="22"/>
        </w:rPr>
        <w:t xml:space="preserve"> Χρήστος</w:t>
      </w:r>
    </w:p>
    <w:p w:rsidR="00FE79B8" w:rsidRPr="00E26258" w:rsidRDefault="00FE79B8" w:rsidP="00FE79B8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Παπαβασιλείου Αικατερίνη</w:t>
      </w:r>
    </w:p>
    <w:p w:rsidR="00FE79B8" w:rsidRPr="00E26258" w:rsidRDefault="00FE79B8" w:rsidP="00FE79B8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</w:t>
      </w:r>
      <w:r w:rsidRPr="00E26258">
        <w:rPr>
          <w:rFonts w:ascii="Arial" w:hAnsi="Arial" w:cs="Arial"/>
          <w:sz w:val="22"/>
          <w:szCs w:val="22"/>
        </w:rPr>
        <w:t xml:space="preserve">  </w:t>
      </w:r>
    </w:p>
    <w:p w:rsidR="00FE79B8" w:rsidRPr="00E26258" w:rsidRDefault="00FE79B8" w:rsidP="00FE79B8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FE79B8" w:rsidRPr="00E26258" w:rsidRDefault="00FE79B8" w:rsidP="00FE79B8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FE79B8" w:rsidRPr="00E26258" w:rsidRDefault="00FE79B8" w:rsidP="00FE79B8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FE79B8" w:rsidRPr="00E26258" w:rsidRDefault="00FE79B8" w:rsidP="00FE79B8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ΠΙΣΤΟ</w:t>
      </w:r>
      <w:r w:rsidRPr="00E26258">
        <w:rPr>
          <w:rFonts w:ascii="Arial" w:hAnsi="Arial" w:cs="Arial"/>
          <w:sz w:val="22"/>
          <w:szCs w:val="22"/>
        </w:rPr>
        <w:t xml:space="preserve"> ΑΠΟΣΠΑΣΜΑ      </w:t>
      </w:r>
    </w:p>
    <w:p w:rsidR="00FE79B8" w:rsidRPr="00E26258" w:rsidRDefault="00FE79B8" w:rsidP="00FE79B8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26258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>
        <w:rPr>
          <w:rFonts w:ascii="Arial" w:hAnsi="Arial" w:cs="Arial"/>
          <w:sz w:val="22"/>
          <w:szCs w:val="22"/>
        </w:rPr>
        <w:t>22</w:t>
      </w:r>
      <w:r w:rsidRPr="00E26258">
        <w:rPr>
          <w:rFonts w:ascii="Arial" w:hAnsi="Arial" w:cs="Arial"/>
          <w:sz w:val="22"/>
          <w:szCs w:val="22"/>
        </w:rPr>
        <w:t xml:space="preserve"> -07-2025</w:t>
      </w:r>
    </w:p>
    <w:p w:rsidR="00FE79B8" w:rsidRPr="00E26258" w:rsidRDefault="00FE79B8" w:rsidP="00FE79B8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E26258">
        <w:rPr>
          <w:rFonts w:ascii="Arial" w:hAnsi="Arial" w:cs="Arial"/>
          <w:sz w:val="22"/>
          <w:szCs w:val="22"/>
        </w:rPr>
        <w:t xml:space="preserve">            </w:t>
      </w: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FE79B8" w:rsidRPr="00E26258" w:rsidRDefault="00FE79B8" w:rsidP="00FE79B8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FE79B8" w:rsidRPr="00E26258" w:rsidRDefault="00FE79B8" w:rsidP="00FE79B8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E26258">
        <w:rPr>
          <w:rFonts w:ascii="Arial" w:hAnsi="Arial" w:cs="Arial"/>
          <w:sz w:val="22"/>
          <w:szCs w:val="22"/>
        </w:rPr>
        <w:t>ΔΗΜΗΤΡΙΟΣ Κ. ΚΑΡΑΜΑΝΗΣ</w:t>
      </w:r>
    </w:p>
    <w:p w:rsidR="00FE79B8" w:rsidRPr="00E26258" w:rsidRDefault="00FE79B8" w:rsidP="00FE79B8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26258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423013" w:rsidRDefault="00FE79B8" w:rsidP="00FE79B8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E2625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421A" w:rsidRDefault="008E421A">
      <w:r>
        <w:separator/>
      </w:r>
    </w:p>
  </w:endnote>
  <w:endnote w:type="continuationSeparator" w:id="0">
    <w:p w:rsidR="008E421A" w:rsidRDefault="008E42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421A" w:rsidRDefault="008E421A">
      <w:r>
        <w:separator/>
      </w:r>
    </w:p>
  </w:footnote>
  <w:footnote w:type="continuationSeparator" w:id="0">
    <w:p w:rsidR="008E421A" w:rsidRDefault="008E42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D26" w:rsidRDefault="001B2E5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780D26" w:rsidRDefault="001B2E5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780D2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716F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D26" w:rsidRDefault="00780D26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5756E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108D359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56118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1672D66"/>
    <w:multiLevelType w:val="hybridMultilevel"/>
    <w:tmpl w:val="0E46170A"/>
    <w:lvl w:ilvl="0" w:tplc="836C415E">
      <w:start w:val="1"/>
      <w:numFmt w:val="decimal"/>
      <w:lvlText w:val="%1."/>
      <w:lvlJc w:val="left"/>
      <w:pPr>
        <w:ind w:left="644" w:hanging="360"/>
      </w:pPr>
      <w:rPr>
        <w:rFonts w:ascii="Calibri Light" w:eastAsia="Arial Narrow" w:hAnsi="Calibri Light" w:cs="Calibri Light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225605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2E60E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31D44D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2398289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288A6B4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2CDB048F"/>
    <w:multiLevelType w:val="hybridMultilevel"/>
    <w:tmpl w:val="7764AC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75044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3">
    <w:nsid w:val="36760B3F"/>
    <w:multiLevelType w:val="hybridMultilevel"/>
    <w:tmpl w:val="5F26A942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4">
    <w:nsid w:val="381E0DA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D34A6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410F2C5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437C36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0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6B095E"/>
    <w:multiLevelType w:val="hybridMultilevel"/>
    <w:tmpl w:val="1062D8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721D0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0534CA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2FB23D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5C70011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5EB46295"/>
    <w:multiLevelType w:val="multilevel"/>
    <w:tmpl w:val="8F3A084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0">
    <w:nsid w:val="5F865DE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1">
    <w:nsid w:val="629259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2">
    <w:nsid w:val="64136C7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3">
    <w:nsid w:val="684B5ED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>
    <w:nsid w:val="68723AB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5">
    <w:nsid w:val="6C4C787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6">
    <w:nsid w:val="6C7227E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7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0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2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7"/>
  </w:num>
  <w:num w:numId="4">
    <w:abstractNumId w:val="48"/>
  </w:num>
  <w:num w:numId="5">
    <w:abstractNumId w:val="12"/>
  </w:num>
  <w:num w:numId="6">
    <w:abstractNumId w:val="51"/>
  </w:num>
  <w:num w:numId="7">
    <w:abstractNumId w:val="50"/>
  </w:num>
  <w:num w:numId="8">
    <w:abstractNumId w:val="3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47"/>
  </w:num>
  <w:num w:numId="13">
    <w:abstractNumId w:val="49"/>
  </w:num>
  <w:num w:numId="14">
    <w:abstractNumId w:val="25"/>
  </w:num>
  <w:num w:numId="15">
    <w:abstractNumId w:val="52"/>
  </w:num>
  <w:num w:numId="16">
    <w:abstractNumId w:val="30"/>
  </w:num>
  <w:num w:numId="17">
    <w:abstractNumId w:val="29"/>
  </w:num>
  <w:num w:numId="18">
    <w:abstractNumId w:val="39"/>
  </w:num>
  <w:num w:numId="19">
    <w:abstractNumId w:val="23"/>
  </w:num>
  <w:num w:numId="20">
    <w:abstractNumId w:val="2"/>
  </w:num>
  <w:num w:numId="21">
    <w:abstractNumId w:val="11"/>
  </w:num>
  <w:num w:numId="22">
    <w:abstractNumId w:val="17"/>
  </w:num>
  <w:num w:numId="23">
    <w:abstractNumId w:val="27"/>
  </w:num>
  <w:num w:numId="24">
    <w:abstractNumId w:val="45"/>
  </w:num>
  <w:num w:numId="25">
    <w:abstractNumId w:val="33"/>
  </w:num>
  <w:num w:numId="26">
    <w:abstractNumId w:val="19"/>
  </w:num>
  <w:num w:numId="27">
    <w:abstractNumId w:val="40"/>
  </w:num>
  <w:num w:numId="28">
    <w:abstractNumId w:val="28"/>
  </w:num>
  <w:num w:numId="29">
    <w:abstractNumId w:val="26"/>
  </w:num>
  <w:num w:numId="30">
    <w:abstractNumId w:val="41"/>
  </w:num>
  <w:num w:numId="31">
    <w:abstractNumId w:val="34"/>
  </w:num>
  <w:num w:numId="32">
    <w:abstractNumId w:val="46"/>
  </w:num>
  <w:num w:numId="33">
    <w:abstractNumId w:val="15"/>
  </w:num>
  <w:num w:numId="34">
    <w:abstractNumId w:val="18"/>
  </w:num>
  <w:num w:numId="35">
    <w:abstractNumId w:val="16"/>
  </w:num>
  <w:num w:numId="36">
    <w:abstractNumId w:val="21"/>
  </w:num>
  <w:num w:numId="37">
    <w:abstractNumId w:val="36"/>
  </w:num>
  <w:num w:numId="38">
    <w:abstractNumId w:val="43"/>
  </w:num>
  <w:num w:numId="39">
    <w:abstractNumId w:val="44"/>
  </w:num>
  <w:num w:numId="40">
    <w:abstractNumId w:val="24"/>
  </w:num>
  <w:num w:numId="41">
    <w:abstractNumId w:val="13"/>
  </w:num>
  <w:num w:numId="42">
    <w:abstractNumId w:val="14"/>
  </w:num>
  <w:num w:numId="43">
    <w:abstractNumId w:val="42"/>
  </w:num>
  <w:num w:numId="44">
    <w:abstractNumId w:val="9"/>
  </w:num>
  <w:num w:numId="45">
    <w:abstractNumId w:val="38"/>
  </w:num>
  <w:num w:numId="46">
    <w:abstractNumId w:val="32"/>
  </w:num>
  <w:num w:numId="47">
    <w:abstractNumId w:val="2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51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0D"/>
    <w:rsid w:val="00042132"/>
    <w:rsid w:val="00045E34"/>
    <w:rsid w:val="00045E5D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73A4"/>
    <w:rsid w:val="0008151C"/>
    <w:rsid w:val="00095407"/>
    <w:rsid w:val="0009572E"/>
    <w:rsid w:val="00097687"/>
    <w:rsid w:val="000979BD"/>
    <w:rsid w:val="000A2336"/>
    <w:rsid w:val="000A5014"/>
    <w:rsid w:val="000A6145"/>
    <w:rsid w:val="000B247B"/>
    <w:rsid w:val="000B28A3"/>
    <w:rsid w:val="000B28AD"/>
    <w:rsid w:val="000B2F4A"/>
    <w:rsid w:val="000B32D2"/>
    <w:rsid w:val="000B4F9B"/>
    <w:rsid w:val="000C229F"/>
    <w:rsid w:val="000C2D8A"/>
    <w:rsid w:val="000C30B5"/>
    <w:rsid w:val="000C3CCB"/>
    <w:rsid w:val="000C53AA"/>
    <w:rsid w:val="000D0CBF"/>
    <w:rsid w:val="000D13E7"/>
    <w:rsid w:val="000D3963"/>
    <w:rsid w:val="000D6129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A44"/>
    <w:rsid w:val="00106EC7"/>
    <w:rsid w:val="001074BF"/>
    <w:rsid w:val="00113E80"/>
    <w:rsid w:val="00114DF6"/>
    <w:rsid w:val="001151E6"/>
    <w:rsid w:val="00116CCD"/>
    <w:rsid w:val="0011744E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048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47A"/>
    <w:rsid w:val="00183B22"/>
    <w:rsid w:val="00185D0D"/>
    <w:rsid w:val="00190EE2"/>
    <w:rsid w:val="00196C95"/>
    <w:rsid w:val="001A132C"/>
    <w:rsid w:val="001A1E4B"/>
    <w:rsid w:val="001A29AD"/>
    <w:rsid w:val="001A4D79"/>
    <w:rsid w:val="001A4EF0"/>
    <w:rsid w:val="001A6568"/>
    <w:rsid w:val="001A7E43"/>
    <w:rsid w:val="001B049F"/>
    <w:rsid w:val="001B2912"/>
    <w:rsid w:val="001B2E5A"/>
    <w:rsid w:val="001B63B1"/>
    <w:rsid w:val="001B7132"/>
    <w:rsid w:val="001C413E"/>
    <w:rsid w:val="001C5AEC"/>
    <w:rsid w:val="001C67C9"/>
    <w:rsid w:val="001C7A8C"/>
    <w:rsid w:val="001D1DB2"/>
    <w:rsid w:val="001D4BBB"/>
    <w:rsid w:val="001D5E89"/>
    <w:rsid w:val="001D61F9"/>
    <w:rsid w:val="001E01CA"/>
    <w:rsid w:val="001E11DA"/>
    <w:rsid w:val="001E4D4C"/>
    <w:rsid w:val="001E5700"/>
    <w:rsid w:val="001F0C1D"/>
    <w:rsid w:val="001F3477"/>
    <w:rsid w:val="001F7DF2"/>
    <w:rsid w:val="00201ED5"/>
    <w:rsid w:val="00204658"/>
    <w:rsid w:val="00220033"/>
    <w:rsid w:val="00220115"/>
    <w:rsid w:val="00222395"/>
    <w:rsid w:val="00222FA7"/>
    <w:rsid w:val="00223043"/>
    <w:rsid w:val="00226747"/>
    <w:rsid w:val="00232298"/>
    <w:rsid w:val="002365ED"/>
    <w:rsid w:val="002374D7"/>
    <w:rsid w:val="0024342D"/>
    <w:rsid w:val="0024349F"/>
    <w:rsid w:val="00244F33"/>
    <w:rsid w:val="00245DD8"/>
    <w:rsid w:val="00253B9E"/>
    <w:rsid w:val="002549B6"/>
    <w:rsid w:val="0025504C"/>
    <w:rsid w:val="002568F7"/>
    <w:rsid w:val="00256D3C"/>
    <w:rsid w:val="00256DBE"/>
    <w:rsid w:val="002577E3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48"/>
    <w:rsid w:val="0029648E"/>
    <w:rsid w:val="002A2040"/>
    <w:rsid w:val="002A4FD5"/>
    <w:rsid w:val="002A676E"/>
    <w:rsid w:val="002B291B"/>
    <w:rsid w:val="002C144B"/>
    <w:rsid w:val="002C18FD"/>
    <w:rsid w:val="002C3E2F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01A6"/>
    <w:rsid w:val="003010E7"/>
    <w:rsid w:val="00301399"/>
    <w:rsid w:val="003017C6"/>
    <w:rsid w:val="00302EC4"/>
    <w:rsid w:val="00302ED7"/>
    <w:rsid w:val="0030369C"/>
    <w:rsid w:val="00304490"/>
    <w:rsid w:val="00306108"/>
    <w:rsid w:val="003074FC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63CA6"/>
    <w:rsid w:val="003649AB"/>
    <w:rsid w:val="003658E2"/>
    <w:rsid w:val="003666A6"/>
    <w:rsid w:val="003700E0"/>
    <w:rsid w:val="00371783"/>
    <w:rsid w:val="00371BB0"/>
    <w:rsid w:val="003770DE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69D"/>
    <w:rsid w:val="003C4EF7"/>
    <w:rsid w:val="003C7944"/>
    <w:rsid w:val="003C79BD"/>
    <w:rsid w:val="003D3232"/>
    <w:rsid w:val="003D36C5"/>
    <w:rsid w:val="003D4108"/>
    <w:rsid w:val="003D6DC4"/>
    <w:rsid w:val="003D7B30"/>
    <w:rsid w:val="003D7E15"/>
    <w:rsid w:val="003E0331"/>
    <w:rsid w:val="003E0376"/>
    <w:rsid w:val="003E3562"/>
    <w:rsid w:val="003E6936"/>
    <w:rsid w:val="003F2FD5"/>
    <w:rsid w:val="003F345B"/>
    <w:rsid w:val="003F36E8"/>
    <w:rsid w:val="003F66ED"/>
    <w:rsid w:val="003F6754"/>
    <w:rsid w:val="004026AC"/>
    <w:rsid w:val="00403CE6"/>
    <w:rsid w:val="0040402C"/>
    <w:rsid w:val="00404A76"/>
    <w:rsid w:val="00404CF8"/>
    <w:rsid w:val="00406541"/>
    <w:rsid w:val="00411130"/>
    <w:rsid w:val="004113CD"/>
    <w:rsid w:val="00411902"/>
    <w:rsid w:val="00411AEF"/>
    <w:rsid w:val="00414942"/>
    <w:rsid w:val="0041523D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1D36"/>
    <w:rsid w:val="00482DC2"/>
    <w:rsid w:val="0048586E"/>
    <w:rsid w:val="004901FD"/>
    <w:rsid w:val="00494275"/>
    <w:rsid w:val="00495AB0"/>
    <w:rsid w:val="004A1682"/>
    <w:rsid w:val="004A36FD"/>
    <w:rsid w:val="004A4FD6"/>
    <w:rsid w:val="004A6A11"/>
    <w:rsid w:val="004A6ABB"/>
    <w:rsid w:val="004A780C"/>
    <w:rsid w:val="004A7C58"/>
    <w:rsid w:val="004B2E58"/>
    <w:rsid w:val="004B6E7B"/>
    <w:rsid w:val="004B7126"/>
    <w:rsid w:val="004C4F77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4F55EF"/>
    <w:rsid w:val="005051D0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26CE8"/>
    <w:rsid w:val="00531AE2"/>
    <w:rsid w:val="00531C69"/>
    <w:rsid w:val="00533389"/>
    <w:rsid w:val="00535488"/>
    <w:rsid w:val="005370FF"/>
    <w:rsid w:val="0054173F"/>
    <w:rsid w:val="00542CF0"/>
    <w:rsid w:val="00547183"/>
    <w:rsid w:val="00547736"/>
    <w:rsid w:val="005516FD"/>
    <w:rsid w:val="00553F7E"/>
    <w:rsid w:val="00554F44"/>
    <w:rsid w:val="0056052F"/>
    <w:rsid w:val="005617F3"/>
    <w:rsid w:val="005643B0"/>
    <w:rsid w:val="00565A09"/>
    <w:rsid w:val="00566834"/>
    <w:rsid w:val="005668EE"/>
    <w:rsid w:val="005673F9"/>
    <w:rsid w:val="00567F99"/>
    <w:rsid w:val="00570C36"/>
    <w:rsid w:val="005722A8"/>
    <w:rsid w:val="00572B89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C6E59"/>
    <w:rsid w:val="005D1302"/>
    <w:rsid w:val="005D13B1"/>
    <w:rsid w:val="005D2212"/>
    <w:rsid w:val="005D264F"/>
    <w:rsid w:val="005D4D7C"/>
    <w:rsid w:val="005E0F33"/>
    <w:rsid w:val="005E14E2"/>
    <w:rsid w:val="005E186A"/>
    <w:rsid w:val="005E1FDC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5CF"/>
    <w:rsid w:val="00633DED"/>
    <w:rsid w:val="006348A7"/>
    <w:rsid w:val="00635B28"/>
    <w:rsid w:val="00635E71"/>
    <w:rsid w:val="00641E00"/>
    <w:rsid w:val="00642E44"/>
    <w:rsid w:val="00643B9A"/>
    <w:rsid w:val="00645374"/>
    <w:rsid w:val="00645DC7"/>
    <w:rsid w:val="006555BD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075"/>
    <w:rsid w:val="0068281C"/>
    <w:rsid w:val="006854B1"/>
    <w:rsid w:val="006908AC"/>
    <w:rsid w:val="00696C24"/>
    <w:rsid w:val="006A01C5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269"/>
    <w:rsid w:val="006D4474"/>
    <w:rsid w:val="006E1EA4"/>
    <w:rsid w:val="006E5B34"/>
    <w:rsid w:val="006F1E16"/>
    <w:rsid w:val="006F53B6"/>
    <w:rsid w:val="006F567B"/>
    <w:rsid w:val="006F6673"/>
    <w:rsid w:val="006F6E73"/>
    <w:rsid w:val="0070095F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56A2"/>
    <w:rsid w:val="00745AD4"/>
    <w:rsid w:val="00747B7F"/>
    <w:rsid w:val="00747F8A"/>
    <w:rsid w:val="00753C51"/>
    <w:rsid w:val="00753E23"/>
    <w:rsid w:val="007544DE"/>
    <w:rsid w:val="00755C19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705FC"/>
    <w:rsid w:val="00770847"/>
    <w:rsid w:val="00774098"/>
    <w:rsid w:val="007746EB"/>
    <w:rsid w:val="007748BA"/>
    <w:rsid w:val="00774BE0"/>
    <w:rsid w:val="00780D26"/>
    <w:rsid w:val="00781989"/>
    <w:rsid w:val="00784130"/>
    <w:rsid w:val="0078420A"/>
    <w:rsid w:val="0079007D"/>
    <w:rsid w:val="00791389"/>
    <w:rsid w:val="00791690"/>
    <w:rsid w:val="007970C0"/>
    <w:rsid w:val="00797659"/>
    <w:rsid w:val="00797D8A"/>
    <w:rsid w:val="007A079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47B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71CB"/>
    <w:rsid w:val="00827CB5"/>
    <w:rsid w:val="0083305C"/>
    <w:rsid w:val="00833173"/>
    <w:rsid w:val="008331D9"/>
    <w:rsid w:val="00833B44"/>
    <w:rsid w:val="008352F9"/>
    <w:rsid w:val="00844CF2"/>
    <w:rsid w:val="00846B24"/>
    <w:rsid w:val="00850936"/>
    <w:rsid w:val="00851763"/>
    <w:rsid w:val="00856C89"/>
    <w:rsid w:val="00860F37"/>
    <w:rsid w:val="00861738"/>
    <w:rsid w:val="008624CB"/>
    <w:rsid w:val="008633AE"/>
    <w:rsid w:val="0086636B"/>
    <w:rsid w:val="00872BDA"/>
    <w:rsid w:val="00880DA2"/>
    <w:rsid w:val="00881E39"/>
    <w:rsid w:val="00884449"/>
    <w:rsid w:val="00885FC0"/>
    <w:rsid w:val="008922A3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13F4"/>
    <w:rsid w:val="008E1B6F"/>
    <w:rsid w:val="008E31B7"/>
    <w:rsid w:val="008E421A"/>
    <w:rsid w:val="008E4426"/>
    <w:rsid w:val="008E4F88"/>
    <w:rsid w:val="008F1A92"/>
    <w:rsid w:val="008F26A1"/>
    <w:rsid w:val="008F36F5"/>
    <w:rsid w:val="008F68AE"/>
    <w:rsid w:val="009008E7"/>
    <w:rsid w:val="0090204D"/>
    <w:rsid w:val="00902D52"/>
    <w:rsid w:val="009048B6"/>
    <w:rsid w:val="009049D1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1D19"/>
    <w:rsid w:val="00922F97"/>
    <w:rsid w:val="00923F1E"/>
    <w:rsid w:val="00931460"/>
    <w:rsid w:val="00931D2E"/>
    <w:rsid w:val="009346A4"/>
    <w:rsid w:val="00940CB0"/>
    <w:rsid w:val="00942669"/>
    <w:rsid w:val="009433B3"/>
    <w:rsid w:val="009442D3"/>
    <w:rsid w:val="00946ABE"/>
    <w:rsid w:val="00954DB1"/>
    <w:rsid w:val="00955EC6"/>
    <w:rsid w:val="0095620F"/>
    <w:rsid w:val="00957686"/>
    <w:rsid w:val="009576A7"/>
    <w:rsid w:val="0096073A"/>
    <w:rsid w:val="00961EBF"/>
    <w:rsid w:val="009654D4"/>
    <w:rsid w:val="00967BF0"/>
    <w:rsid w:val="00971AC1"/>
    <w:rsid w:val="00972D10"/>
    <w:rsid w:val="00977139"/>
    <w:rsid w:val="00977F64"/>
    <w:rsid w:val="00980554"/>
    <w:rsid w:val="00984106"/>
    <w:rsid w:val="00984777"/>
    <w:rsid w:val="0098515A"/>
    <w:rsid w:val="00992519"/>
    <w:rsid w:val="00995C43"/>
    <w:rsid w:val="009A047A"/>
    <w:rsid w:val="009A1139"/>
    <w:rsid w:val="009A189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643"/>
    <w:rsid w:val="009D4B51"/>
    <w:rsid w:val="009D531A"/>
    <w:rsid w:val="009D5331"/>
    <w:rsid w:val="009D5971"/>
    <w:rsid w:val="009D77FF"/>
    <w:rsid w:val="009E0D7D"/>
    <w:rsid w:val="009E175E"/>
    <w:rsid w:val="009F1747"/>
    <w:rsid w:val="009F3590"/>
    <w:rsid w:val="009F4B5B"/>
    <w:rsid w:val="009F4C44"/>
    <w:rsid w:val="00A050F8"/>
    <w:rsid w:val="00A06A8A"/>
    <w:rsid w:val="00A078D6"/>
    <w:rsid w:val="00A1357D"/>
    <w:rsid w:val="00A14AC6"/>
    <w:rsid w:val="00A1563F"/>
    <w:rsid w:val="00A15ACC"/>
    <w:rsid w:val="00A16A2B"/>
    <w:rsid w:val="00A204D1"/>
    <w:rsid w:val="00A22DB8"/>
    <w:rsid w:val="00A26A69"/>
    <w:rsid w:val="00A2708E"/>
    <w:rsid w:val="00A30814"/>
    <w:rsid w:val="00A30EC1"/>
    <w:rsid w:val="00A33924"/>
    <w:rsid w:val="00A369E8"/>
    <w:rsid w:val="00A36F5D"/>
    <w:rsid w:val="00A37F05"/>
    <w:rsid w:val="00A40192"/>
    <w:rsid w:val="00A40B9A"/>
    <w:rsid w:val="00A40F5A"/>
    <w:rsid w:val="00A45286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68BC"/>
    <w:rsid w:val="00A86B9D"/>
    <w:rsid w:val="00A873E0"/>
    <w:rsid w:val="00A90855"/>
    <w:rsid w:val="00A911B6"/>
    <w:rsid w:val="00A922DE"/>
    <w:rsid w:val="00A92ED1"/>
    <w:rsid w:val="00A948B7"/>
    <w:rsid w:val="00A955BC"/>
    <w:rsid w:val="00A96DAA"/>
    <w:rsid w:val="00A97836"/>
    <w:rsid w:val="00A9783D"/>
    <w:rsid w:val="00AA3775"/>
    <w:rsid w:val="00AA40CD"/>
    <w:rsid w:val="00AA686B"/>
    <w:rsid w:val="00AA7453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3A4E"/>
    <w:rsid w:val="00AC53A4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F55C2"/>
    <w:rsid w:val="00AF6408"/>
    <w:rsid w:val="00B04804"/>
    <w:rsid w:val="00B04994"/>
    <w:rsid w:val="00B050E7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0A12"/>
    <w:rsid w:val="00B3207E"/>
    <w:rsid w:val="00B3358C"/>
    <w:rsid w:val="00B36F68"/>
    <w:rsid w:val="00B40110"/>
    <w:rsid w:val="00B408CF"/>
    <w:rsid w:val="00B43889"/>
    <w:rsid w:val="00B44282"/>
    <w:rsid w:val="00B52036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4A7A"/>
    <w:rsid w:val="00BA766C"/>
    <w:rsid w:val="00BB5451"/>
    <w:rsid w:val="00BB7805"/>
    <w:rsid w:val="00BC1532"/>
    <w:rsid w:val="00BC4511"/>
    <w:rsid w:val="00BC4B26"/>
    <w:rsid w:val="00BC62D7"/>
    <w:rsid w:val="00BD0252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3FFD"/>
    <w:rsid w:val="00BF7F14"/>
    <w:rsid w:val="00C00BA5"/>
    <w:rsid w:val="00C00F5F"/>
    <w:rsid w:val="00C03B2B"/>
    <w:rsid w:val="00C054E9"/>
    <w:rsid w:val="00C05FBE"/>
    <w:rsid w:val="00C05FE5"/>
    <w:rsid w:val="00C10531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23AB"/>
    <w:rsid w:val="00C35EE2"/>
    <w:rsid w:val="00C361A8"/>
    <w:rsid w:val="00C36FC9"/>
    <w:rsid w:val="00C42042"/>
    <w:rsid w:val="00C44D14"/>
    <w:rsid w:val="00C477A7"/>
    <w:rsid w:val="00C51414"/>
    <w:rsid w:val="00C52422"/>
    <w:rsid w:val="00C563B9"/>
    <w:rsid w:val="00C5640A"/>
    <w:rsid w:val="00C601EC"/>
    <w:rsid w:val="00C623E6"/>
    <w:rsid w:val="00C65C37"/>
    <w:rsid w:val="00C675EA"/>
    <w:rsid w:val="00C67B2B"/>
    <w:rsid w:val="00C70381"/>
    <w:rsid w:val="00C737D9"/>
    <w:rsid w:val="00C75A37"/>
    <w:rsid w:val="00C812E2"/>
    <w:rsid w:val="00C81B65"/>
    <w:rsid w:val="00C86044"/>
    <w:rsid w:val="00C868D8"/>
    <w:rsid w:val="00C86CD6"/>
    <w:rsid w:val="00C90592"/>
    <w:rsid w:val="00C90CF0"/>
    <w:rsid w:val="00C928B0"/>
    <w:rsid w:val="00C97E3B"/>
    <w:rsid w:val="00CA76C1"/>
    <w:rsid w:val="00CA773A"/>
    <w:rsid w:val="00CB009D"/>
    <w:rsid w:val="00CB01AF"/>
    <w:rsid w:val="00CB041A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E0D5C"/>
    <w:rsid w:val="00CE0EA5"/>
    <w:rsid w:val="00CE2BBE"/>
    <w:rsid w:val="00CE5F90"/>
    <w:rsid w:val="00CE6947"/>
    <w:rsid w:val="00CF493D"/>
    <w:rsid w:val="00CF680B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77CC6"/>
    <w:rsid w:val="00D82240"/>
    <w:rsid w:val="00D847F2"/>
    <w:rsid w:val="00D868E4"/>
    <w:rsid w:val="00D871EE"/>
    <w:rsid w:val="00D939C3"/>
    <w:rsid w:val="00D9532E"/>
    <w:rsid w:val="00DA0F06"/>
    <w:rsid w:val="00DA189B"/>
    <w:rsid w:val="00DA49A9"/>
    <w:rsid w:val="00DA5817"/>
    <w:rsid w:val="00DA6897"/>
    <w:rsid w:val="00DA6D14"/>
    <w:rsid w:val="00DB049B"/>
    <w:rsid w:val="00DB28C5"/>
    <w:rsid w:val="00DB2DA0"/>
    <w:rsid w:val="00DB4A49"/>
    <w:rsid w:val="00DB646E"/>
    <w:rsid w:val="00DB7E34"/>
    <w:rsid w:val="00DC2A3B"/>
    <w:rsid w:val="00DC3A6E"/>
    <w:rsid w:val="00DD0156"/>
    <w:rsid w:val="00DD0523"/>
    <w:rsid w:val="00DD304E"/>
    <w:rsid w:val="00DD4EB6"/>
    <w:rsid w:val="00DD6684"/>
    <w:rsid w:val="00DD75B3"/>
    <w:rsid w:val="00DE11A4"/>
    <w:rsid w:val="00DE1BAB"/>
    <w:rsid w:val="00DE4CCA"/>
    <w:rsid w:val="00DE4D34"/>
    <w:rsid w:val="00DE58B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65FB"/>
    <w:rsid w:val="00E0792A"/>
    <w:rsid w:val="00E12DB0"/>
    <w:rsid w:val="00E133C0"/>
    <w:rsid w:val="00E1551A"/>
    <w:rsid w:val="00E24E61"/>
    <w:rsid w:val="00E254EC"/>
    <w:rsid w:val="00E26258"/>
    <w:rsid w:val="00E2646B"/>
    <w:rsid w:val="00E26C40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0B2E"/>
    <w:rsid w:val="00E5407E"/>
    <w:rsid w:val="00E56368"/>
    <w:rsid w:val="00E573C5"/>
    <w:rsid w:val="00E63027"/>
    <w:rsid w:val="00E63FCD"/>
    <w:rsid w:val="00E6413B"/>
    <w:rsid w:val="00E656C8"/>
    <w:rsid w:val="00E70142"/>
    <w:rsid w:val="00E70AD1"/>
    <w:rsid w:val="00E716FD"/>
    <w:rsid w:val="00E71863"/>
    <w:rsid w:val="00E75371"/>
    <w:rsid w:val="00E82696"/>
    <w:rsid w:val="00E85A9B"/>
    <w:rsid w:val="00E93B49"/>
    <w:rsid w:val="00E945AD"/>
    <w:rsid w:val="00E975F7"/>
    <w:rsid w:val="00EA0FD0"/>
    <w:rsid w:val="00EA48E9"/>
    <w:rsid w:val="00EA4C03"/>
    <w:rsid w:val="00EA7E43"/>
    <w:rsid w:val="00EB0776"/>
    <w:rsid w:val="00EB112C"/>
    <w:rsid w:val="00EB2A5A"/>
    <w:rsid w:val="00EB6795"/>
    <w:rsid w:val="00EB767F"/>
    <w:rsid w:val="00EC07DF"/>
    <w:rsid w:val="00EC13A7"/>
    <w:rsid w:val="00EC1853"/>
    <w:rsid w:val="00EC32E9"/>
    <w:rsid w:val="00EC5AA0"/>
    <w:rsid w:val="00EC5BFD"/>
    <w:rsid w:val="00EC75D1"/>
    <w:rsid w:val="00ED0103"/>
    <w:rsid w:val="00ED3BDA"/>
    <w:rsid w:val="00ED6EFF"/>
    <w:rsid w:val="00EE0A17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63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53CE"/>
    <w:rsid w:val="00F55FB1"/>
    <w:rsid w:val="00F60159"/>
    <w:rsid w:val="00F60C9B"/>
    <w:rsid w:val="00F62440"/>
    <w:rsid w:val="00F661DE"/>
    <w:rsid w:val="00F67033"/>
    <w:rsid w:val="00F707AD"/>
    <w:rsid w:val="00F72646"/>
    <w:rsid w:val="00F74868"/>
    <w:rsid w:val="00F75265"/>
    <w:rsid w:val="00F7580E"/>
    <w:rsid w:val="00F76313"/>
    <w:rsid w:val="00F77FD0"/>
    <w:rsid w:val="00F8177C"/>
    <w:rsid w:val="00F81F17"/>
    <w:rsid w:val="00F8233F"/>
    <w:rsid w:val="00F83ACA"/>
    <w:rsid w:val="00F85651"/>
    <w:rsid w:val="00F85874"/>
    <w:rsid w:val="00F87DFB"/>
    <w:rsid w:val="00F9102E"/>
    <w:rsid w:val="00F91B83"/>
    <w:rsid w:val="00F91E2F"/>
    <w:rsid w:val="00F92332"/>
    <w:rsid w:val="00F93349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5C01"/>
    <w:rsid w:val="00FB7B27"/>
    <w:rsid w:val="00FC1880"/>
    <w:rsid w:val="00FC3CFB"/>
    <w:rsid w:val="00FC45E7"/>
    <w:rsid w:val="00FC58BC"/>
    <w:rsid w:val="00FD112D"/>
    <w:rsid w:val="00FE0933"/>
    <w:rsid w:val="00FE0CC9"/>
    <w:rsid w:val="00FE40E9"/>
    <w:rsid w:val="00FE4E11"/>
    <w:rsid w:val="00FE734B"/>
    <w:rsid w:val="00FE770C"/>
    <w:rsid w:val="00FE79B8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51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  <w:style w:type="paragraph" w:customStyle="1" w:styleId="240">
    <w:name w:val="Σώμα κείμενου 24"/>
    <w:basedOn w:val="a"/>
    <w:rsid w:val="00C52422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color w:val="00000A"/>
      <w:kern w:val="2"/>
      <w:sz w:val="20"/>
      <w:szCs w:val="20"/>
      <w:u w:val="single"/>
      <w:lang w:eastAsia="el-GR"/>
    </w:rPr>
  </w:style>
  <w:style w:type="paragraph" w:customStyle="1" w:styleId="241">
    <w:name w:val="Σώμα κείμενου 24"/>
    <w:basedOn w:val="a"/>
    <w:rsid w:val="00E573C5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CE80F2-2BF4-4958-A42F-A0ED284E4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1758</Words>
  <Characters>9497</Characters>
  <Application>Microsoft Office Word</Application>
  <DocSecurity>0</DocSecurity>
  <Lines>79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11233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2024-12-09T11:27:00Z</cp:lastPrinted>
  <dcterms:created xsi:type="dcterms:W3CDTF">2025-07-21T05:37:00Z</dcterms:created>
  <dcterms:modified xsi:type="dcterms:W3CDTF">2025-07-22T07:33:00Z</dcterms:modified>
</cp:coreProperties>
</file>