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92609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A61CE">
        <w:rPr>
          <w:rFonts w:ascii="Arial" w:eastAsia="Arial" w:hAnsi="Arial" w:cs="Arial"/>
          <w:b/>
          <w:bCs/>
          <w:sz w:val="22"/>
          <w:szCs w:val="22"/>
        </w:rPr>
        <w:t>2</w:t>
      </w:r>
      <w:r w:rsidR="00AA07F7">
        <w:rPr>
          <w:rFonts w:ascii="Arial" w:eastAsia="Arial" w:hAnsi="Arial" w:cs="Arial"/>
          <w:b/>
          <w:bCs/>
          <w:sz w:val="22"/>
          <w:szCs w:val="22"/>
        </w:rPr>
        <w:t>9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942235" w:rsidRPr="0002096E">
        <w:rPr>
          <w:rFonts w:ascii="Arial" w:eastAsia="Arial" w:hAnsi="Arial" w:cs="Arial"/>
          <w:b/>
          <w:bCs/>
          <w:sz w:val="22"/>
          <w:szCs w:val="22"/>
        </w:rPr>
        <w:t>6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69132B">
        <w:rPr>
          <w:rFonts w:ascii="Arial" w:eastAsia="Arial" w:hAnsi="Arial" w:cs="Arial"/>
          <w:b/>
          <w:bCs/>
          <w:sz w:val="22"/>
          <w:szCs w:val="22"/>
        </w:rPr>
        <w:t>6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="00C02A35">
        <w:rPr>
          <w:rFonts w:ascii="Arial" w:eastAsia="Arial" w:hAnsi="Arial" w:cs="Arial"/>
          <w:b/>
          <w:sz w:val="22"/>
          <w:szCs w:val="22"/>
        </w:rPr>
        <w:t xml:space="preserve">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992B37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F52244">
        <w:rPr>
          <w:rFonts w:ascii="Arial" w:eastAsia="Calibri" w:hAnsi="Arial" w:cs="Arial"/>
          <w:b/>
          <w:sz w:val="22"/>
          <w:szCs w:val="22"/>
        </w:rPr>
        <w:t>15858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942235" w:rsidRPr="00942235">
        <w:rPr>
          <w:rFonts w:ascii="Arial" w:hAnsi="Arial" w:cs="Arial"/>
          <w:sz w:val="22"/>
          <w:szCs w:val="22"/>
        </w:rPr>
        <w:t>2</w:t>
      </w:r>
      <w:r w:rsidR="00FA61CE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69132B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9132B">
        <w:rPr>
          <w:rFonts w:ascii="Arial" w:hAnsi="Arial" w:cs="Arial"/>
          <w:b/>
          <w:sz w:val="22"/>
          <w:szCs w:val="22"/>
        </w:rPr>
        <w:t>1</w:t>
      </w:r>
      <w:r w:rsidR="00D17D57">
        <w:rPr>
          <w:rFonts w:ascii="Arial" w:hAnsi="Arial" w:cs="Arial"/>
          <w:b/>
          <w:sz w:val="22"/>
          <w:szCs w:val="22"/>
        </w:rPr>
        <w:t>8</w:t>
      </w:r>
      <w:r w:rsidR="00AA07F7">
        <w:rPr>
          <w:rFonts w:ascii="Arial" w:hAnsi="Arial" w:cs="Arial"/>
          <w:b/>
          <w:sz w:val="22"/>
          <w:szCs w:val="22"/>
        </w:rPr>
        <w:t>6</w:t>
      </w:r>
    </w:p>
    <w:p w:rsidR="00564CBA" w:rsidRPr="00564CBA" w:rsidRDefault="00564CBA" w:rsidP="00564CBA">
      <w:pPr>
        <w:pStyle w:val="Default"/>
        <w:widowControl/>
        <w:suppressAutoHyphens w:val="0"/>
        <w:autoSpaceDN w:val="0"/>
        <w:adjustRightInd w:val="0"/>
        <w:jc w:val="both"/>
        <w:rPr>
          <w:b/>
          <w:sz w:val="22"/>
          <w:szCs w:val="22"/>
          <w:lang w:val="el-GR"/>
        </w:rPr>
      </w:pPr>
      <w:r w:rsidRPr="00564CBA">
        <w:rPr>
          <w:rFonts w:eastAsia="SimSun"/>
          <w:b/>
          <w:sz w:val="22"/>
          <w:szCs w:val="22"/>
          <w:lang w:val="el-GR"/>
        </w:rPr>
        <w:t>Έγκριση μελέτης με τίτλο «</w:t>
      </w:r>
      <w:r w:rsidRPr="00564CBA">
        <w:rPr>
          <w:rFonts w:eastAsia="SimSun"/>
          <w:b/>
          <w:bCs/>
          <w:sz w:val="22"/>
          <w:szCs w:val="22"/>
          <w:lang w:val="el-GR"/>
        </w:rPr>
        <w:t>ΑΝΑΒΑΘΜΙΣΗ ΒΑΤΟΤΗΤΑΣ ΠΕΖΟΔΡΟΜΙΩΝ ΣΤΗΝ ΟΔΟ ΡΟΥΜΕΛΗΣ ΑΠΟ ΟΔΟ ΧΑΙΡΩΝΕΙΑΣ ΕΩΣ ΑΛΙΑΡΤΟΥ</w:t>
      </w:r>
      <w:r w:rsidRPr="00564CBA">
        <w:rPr>
          <w:rFonts w:eastAsia="SimSun"/>
          <w:b/>
          <w:sz w:val="22"/>
          <w:szCs w:val="22"/>
          <w:lang w:val="el-GR"/>
        </w:rPr>
        <w:t xml:space="preserve">» έτσι όπως αποτυπώνεται στην υπ’ αριθμόν 32/28-05-2026 Τεχνική Μελέτη που συνέταξε η Τεχνική Υπηρεσία του Δήμου </w:t>
      </w:r>
      <w:proofErr w:type="spellStart"/>
      <w:r w:rsidRPr="00564CBA">
        <w:rPr>
          <w:rFonts w:eastAsia="SimSun"/>
          <w:b/>
          <w:sz w:val="22"/>
          <w:szCs w:val="22"/>
          <w:lang w:val="el-GR"/>
        </w:rPr>
        <w:t>Λεβαδέων</w:t>
      </w:r>
      <w:proofErr w:type="spellEnd"/>
      <w:r w:rsidRPr="00564CBA">
        <w:rPr>
          <w:rFonts w:eastAsia="SimSun"/>
          <w:b/>
          <w:sz w:val="22"/>
          <w:szCs w:val="22"/>
          <w:lang w:val="el-GR"/>
        </w:rPr>
        <w:t>.</w:t>
      </w:r>
    </w:p>
    <w:p w:rsidR="00942235" w:rsidRDefault="00942235" w:rsidP="00942235">
      <w:pPr>
        <w:ind w:left="644"/>
        <w:rPr>
          <w:rFonts w:ascii="Arial" w:hAnsi="Arial" w:cs="Arial"/>
          <w:vanish/>
          <w:sz w:val="22"/>
          <w:szCs w:val="22"/>
        </w:rPr>
      </w:pPr>
      <w:r>
        <w:rPr>
          <w:rFonts w:ascii="Arial" w:hAnsi="Arial" w:cs="Arial"/>
          <w:vanish/>
          <w:sz w:val="22"/>
          <w:szCs w:val="22"/>
        </w:rPr>
        <w:t xml:space="preserve">                     </w:t>
      </w:r>
    </w:p>
    <w:p w:rsidR="005C2C77" w:rsidRPr="00F36D5E" w:rsidRDefault="005C2C77" w:rsidP="005C2C77">
      <w:pPr>
        <w:pStyle w:val="af9"/>
        <w:ind w:left="644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A61CE">
        <w:rPr>
          <w:rFonts w:ascii="Arial" w:hAnsi="Arial" w:cs="Arial"/>
          <w:sz w:val="22"/>
          <w:szCs w:val="22"/>
        </w:rPr>
        <w:t>24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942235">
        <w:rPr>
          <w:rFonts w:ascii="Arial" w:hAnsi="Arial" w:cs="Arial"/>
          <w:sz w:val="22"/>
          <w:szCs w:val="22"/>
        </w:rPr>
        <w:t>Ιουνίου</w:t>
      </w:r>
      <w:r w:rsidR="0069132B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  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 ημέρα  </w:t>
      </w:r>
      <w:r w:rsidR="00FA61CE">
        <w:rPr>
          <w:rFonts w:ascii="Arial" w:hAnsi="Arial" w:cs="Arial"/>
          <w:sz w:val="22"/>
          <w:szCs w:val="22"/>
        </w:rPr>
        <w:t>Τετάρτη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A61CE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942235">
        <w:rPr>
          <w:rFonts w:ascii="Arial" w:hAnsi="Arial" w:cs="Arial"/>
          <w:sz w:val="22"/>
          <w:szCs w:val="22"/>
        </w:rPr>
        <w:t>00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</w:t>
      </w:r>
      <w:r w:rsidR="00942235">
        <w:rPr>
          <w:rFonts w:ascii="Arial" w:hAnsi="Arial" w:cs="Arial"/>
          <w:sz w:val="22"/>
          <w:szCs w:val="22"/>
        </w:rPr>
        <w:t xml:space="preserve">με αριθ. </w:t>
      </w:r>
      <w:proofErr w:type="spellStart"/>
      <w:r w:rsidR="00942235">
        <w:rPr>
          <w:rFonts w:ascii="Arial" w:hAnsi="Arial" w:cs="Arial"/>
          <w:sz w:val="22"/>
          <w:szCs w:val="22"/>
        </w:rPr>
        <w:t>πρωτ</w:t>
      </w:r>
      <w:proofErr w:type="spellEnd"/>
      <w:r w:rsidR="00942235">
        <w:rPr>
          <w:rFonts w:ascii="Arial" w:hAnsi="Arial" w:cs="Arial"/>
          <w:sz w:val="22"/>
          <w:szCs w:val="22"/>
        </w:rPr>
        <w:t>.</w:t>
      </w:r>
      <w:r w:rsidR="006A6165" w:rsidRPr="008C19E4">
        <w:rPr>
          <w:rFonts w:ascii="Arial" w:hAnsi="Arial" w:cs="Arial"/>
          <w:sz w:val="22"/>
          <w:szCs w:val="22"/>
        </w:rPr>
        <w:t xml:space="preserve">  </w:t>
      </w:r>
      <w:r w:rsidR="00942235">
        <w:rPr>
          <w:rFonts w:ascii="Arial" w:hAnsi="Arial" w:cs="Arial"/>
          <w:sz w:val="22"/>
          <w:szCs w:val="22"/>
        </w:rPr>
        <w:t>1</w:t>
      </w:r>
      <w:r w:rsidR="00FA61CE">
        <w:rPr>
          <w:rFonts w:ascii="Arial" w:hAnsi="Arial" w:cs="Arial"/>
          <w:sz w:val="22"/>
          <w:szCs w:val="22"/>
        </w:rPr>
        <w:t>5197</w:t>
      </w:r>
      <w:r>
        <w:rPr>
          <w:rFonts w:ascii="Arial" w:hAnsi="Arial" w:cs="Arial"/>
          <w:sz w:val="22"/>
          <w:szCs w:val="22"/>
        </w:rPr>
        <w:t>/</w:t>
      </w:r>
      <w:r w:rsidR="00FA61CE"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</w:rPr>
        <w:t>-0</w:t>
      </w:r>
      <w:r w:rsidR="00942235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-202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</w:t>
      </w:r>
      <w:r w:rsidR="00942235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) σε εφαρμογή </w:t>
      </w:r>
      <w:r w:rsidR="00C4487F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>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49CD" w:rsidRDefault="002A3052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01078A">
        <w:rPr>
          <w:rFonts w:ascii="Arial" w:hAnsi="Arial" w:cs="Arial"/>
          <w:sz w:val="22"/>
          <w:szCs w:val="22"/>
        </w:rPr>
        <w:t xml:space="preserve">  </w:t>
      </w:r>
      <w:r w:rsidR="00BA49CD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49CD" w:rsidRDefault="00BA49CD" w:rsidP="00BA49CD">
      <w:pPr>
        <w:pStyle w:val="36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5  (πέντε)  , ήτοι:</w:t>
      </w:r>
    </w:p>
    <w:p w:rsidR="00BA49CD" w:rsidRDefault="00BA49CD" w:rsidP="00BA49C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BA49CD" w:rsidRDefault="00BA49CD" w:rsidP="00BA49C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 Πρόεδρος                                      1. Παπαβασιλείου Αικατερίνη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 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Αν και είχαν νόμιμα προσκληθεί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F65267" w:rsidRDefault="00BA49CD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65267">
        <w:rPr>
          <w:rFonts w:ascii="Arial" w:hAnsi="Arial" w:cs="Arial"/>
          <w:sz w:val="22"/>
          <w:szCs w:val="22"/>
        </w:rPr>
        <w:t xml:space="preserve">      </w:t>
      </w:r>
    </w:p>
    <w:p w:rsidR="00F65267" w:rsidRDefault="000A267F" w:rsidP="00F6526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7614B0" w:rsidRPr="008804CC" w:rsidRDefault="007614B0" w:rsidP="007614B0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>
        <w:rPr>
          <w:rFonts w:ascii="Arial" w:eastAsia="Arial" w:hAnsi="Arial" w:cs="Arial"/>
          <w:sz w:val="22"/>
          <w:szCs w:val="22"/>
        </w:rPr>
        <w:t xml:space="preserve">       Ο Πρόεδρος  της Δημοτικής  Επιτροπής  </w:t>
      </w:r>
      <w:r w:rsidRPr="00FC45D8">
        <w:rPr>
          <w:rFonts w:ascii="Arial" w:eastAsia="Arial" w:hAnsi="Arial" w:cs="Arial"/>
          <w:sz w:val="22"/>
          <w:szCs w:val="22"/>
        </w:rPr>
        <w:t xml:space="preserve">εισηγούμενος  το  </w:t>
      </w:r>
      <w:r w:rsidR="00564CBA"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FC45D8"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bCs/>
          <w:kern w:val="2"/>
          <w:sz w:val="22"/>
          <w:szCs w:val="22"/>
          <w:shd w:val="clear" w:color="auto" w:fill="FFFFFF"/>
          <w:lang w:bidi="hi-IN"/>
        </w:rPr>
        <w:t xml:space="preserve"> θέμα της ημερήσιας διάταξης </w:t>
      </w:r>
      <w:r w:rsidRPr="00FC45D8"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  <w:t xml:space="preserve"> </w:t>
      </w: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FC45D8">
        <w:rPr>
          <w:rFonts w:ascii="Arial" w:eastAsia="Arial" w:hAnsi="Arial" w:cs="Arial"/>
          <w:sz w:val="22"/>
          <w:szCs w:val="22"/>
        </w:rPr>
        <w:t xml:space="preserve">έθεσε υπόψη των μελών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Pr="00FC45D8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FC45D8">
        <w:rPr>
          <w:rFonts w:ascii="Arial" w:eastAsia="Arial" w:hAnsi="Arial" w:cs="Arial"/>
          <w:sz w:val="22"/>
          <w:szCs w:val="22"/>
        </w:rPr>
        <w:t>. 1</w:t>
      </w:r>
      <w:r w:rsidR="00564CBA">
        <w:rPr>
          <w:rFonts w:ascii="Arial" w:eastAsia="Arial" w:hAnsi="Arial" w:cs="Arial"/>
          <w:sz w:val="22"/>
          <w:szCs w:val="22"/>
        </w:rPr>
        <w:t>4991</w:t>
      </w:r>
      <w:r w:rsidRPr="00FC45D8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</w:t>
      </w:r>
      <w:r w:rsidR="0068137F">
        <w:rPr>
          <w:rFonts w:ascii="Arial" w:eastAsia="Arial" w:hAnsi="Arial" w:cs="Arial"/>
          <w:sz w:val="22"/>
          <w:szCs w:val="22"/>
        </w:rPr>
        <w:t>7</w:t>
      </w:r>
      <w:r w:rsidRPr="00FC45D8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</w:rPr>
        <w:t xml:space="preserve">-2026  έγγραφη  εισήγηση 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</w:p>
    <w:p w:rsidR="00944FB2" w:rsidRDefault="00944FB2" w:rsidP="00944FB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Τεχνικών Υπηρεσιών 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 w:rsidRPr="00FC45D8">
        <w:rPr>
          <w:rFonts w:ascii="Arial" w:hAnsi="Arial" w:cs="Arial"/>
          <w:sz w:val="22"/>
          <w:szCs w:val="22"/>
        </w:rPr>
        <w:t xml:space="preserve">  στην οποία αναφέρονται:</w:t>
      </w:r>
    </w:p>
    <w:p w:rsidR="00A26315" w:rsidRPr="00FC45D8" w:rsidRDefault="00A26315" w:rsidP="00944FB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hAnsi="Arial" w:cs="Arial"/>
          <w:i/>
          <w:kern w:val="1"/>
          <w:sz w:val="22"/>
          <w:szCs w:val="22"/>
        </w:rPr>
        <w:t xml:space="preserve">Στα πλαίσια της με αρ. </w:t>
      </w:r>
      <w:proofErr w:type="spellStart"/>
      <w:r w:rsidRPr="00A26315">
        <w:rPr>
          <w:rFonts w:ascii="Arial" w:hAnsi="Arial" w:cs="Arial"/>
          <w:i/>
          <w:kern w:val="1"/>
          <w:sz w:val="22"/>
          <w:szCs w:val="22"/>
        </w:rPr>
        <w:t>πρ</w:t>
      </w:r>
      <w:proofErr w:type="spellEnd"/>
      <w:r w:rsidRPr="00A26315">
        <w:rPr>
          <w:rFonts w:ascii="Arial" w:hAnsi="Arial" w:cs="Arial"/>
          <w:i/>
          <w:kern w:val="1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A26315">
        <w:rPr>
          <w:rFonts w:ascii="Arial" w:hAnsi="Arial" w:cs="Arial"/>
          <w:i/>
          <w:kern w:val="1"/>
          <w:sz w:val="22"/>
          <w:szCs w:val="22"/>
        </w:rPr>
        <w:t>΄΄Δήμοι</w:t>
      </w:r>
      <w:proofErr w:type="spellEnd"/>
      <w:r w:rsidRPr="00A26315">
        <w:rPr>
          <w:rFonts w:ascii="Arial" w:hAnsi="Arial" w:cs="Arial"/>
          <w:i/>
          <w:kern w:val="1"/>
          <w:sz w:val="22"/>
          <w:szCs w:val="22"/>
        </w:rPr>
        <w:t xml:space="preserve"> </w:t>
      </w:r>
      <w:proofErr w:type="spellStart"/>
      <w:r w:rsidRPr="00A26315">
        <w:rPr>
          <w:rFonts w:ascii="Arial" w:hAnsi="Arial" w:cs="Arial"/>
          <w:i/>
          <w:kern w:val="1"/>
          <w:sz w:val="22"/>
          <w:szCs w:val="22"/>
        </w:rPr>
        <w:t>Λεβαδέων</w:t>
      </w:r>
      <w:proofErr w:type="spellEnd"/>
      <w:r w:rsidRPr="00A26315">
        <w:rPr>
          <w:rFonts w:ascii="Arial" w:hAnsi="Arial" w:cs="Arial"/>
          <w:i/>
          <w:kern w:val="1"/>
          <w:sz w:val="22"/>
          <w:szCs w:val="22"/>
        </w:rPr>
        <w:t xml:space="preserve"> – Θηβαίων &amp; Αλιάρτου </w:t>
      </w:r>
      <w:proofErr w:type="spellStart"/>
      <w:r w:rsidRPr="00A26315">
        <w:rPr>
          <w:rFonts w:ascii="Arial" w:hAnsi="Arial" w:cs="Arial"/>
          <w:i/>
          <w:kern w:val="1"/>
          <w:sz w:val="22"/>
          <w:szCs w:val="22"/>
        </w:rPr>
        <w:t>Θςσπιέων</w:t>
      </w:r>
      <w:proofErr w:type="spellEnd"/>
      <w:r w:rsidRPr="00A26315">
        <w:rPr>
          <w:rFonts w:ascii="Arial" w:hAnsi="Arial" w:cs="Arial"/>
          <w:i/>
          <w:kern w:val="1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A26315">
        <w:rPr>
          <w:rFonts w:ascii="Arial" w:hAnsi="Arial" w:cs="Arial"/>
          <w:i/>
          <w:kern w:val="1"/>
          <w:sz w:val="22"/>
          <w:szCs w:val="22"/>
        </w:rPr>
        <w:t>΅ΣΤΕΡΕΑ</w:t>
      </w:r>
      <w:proofErr w:type="spellEnd"/>
      <w:r w:rsidRPr="00A26315">
        <w:rPr>
          <w:rFonts w:ascii="Arial" w:hAnsi="Arial" w:cs="Arial"/>
          <w:i/>
          <w:kern w:val="1"/>
          <w:sz w:val="22"/>
          <w:szCs w:val="22"/>
        </w:rPr>
        <w:t xml:space="preserve"> ΕΛΛΑΔΑ΄΄</w:t>
      </w:r>
      <w:r w:rsidRPr="00A26315">
        <w:rPr>
          <w:rFonts w:ascii="Arial" w:eastAsia="Arial" w:hAnsi="Arial" w:cs="Arial"/>
          <w:i/>
          <w:kern w:val="1"/>
          <w:sz w:val="22"/>
          <w:szCs w:val="22"/>
        </w:rPr>
        <w:t>.2021-2027</w:t>
      </w:r>
      <w:r w:rsidRPr="00A26315">
        <w:rPr>
          <w:rFonts w:ascii="Arial" w:hAnsi="Arial" w:cs="Arial"/>
          <w:bCs/>
          <w:i/>
          <w:sz w:val="22"/>
          <w:szCs w:val="22"/>
        </w:rPr>
        <w:t xml:space="preserve"> η Τεχνική Υπηρεσία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 του Δήμου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εκπόνησε την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υπ΄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αριθμόν 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32/28-05-2026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 Τεχνική Μελέτη με τίτλο: 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«</w:t>
      </w:r>
      <w:r w:rsidRPr="00A26315">
        <w:rPr>
          <w:rFonts w:ascii="Arial" w:eastAsia="SimSun" w:hAnsi="Arial" w:cs="Arial"/>
          <w:b/>
          <w:bCs/>
          <w:i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»</w:t>
      </w:r>
      <w:r w:rsidRPr="00A26315">
        <w:rPr>
          <w:rFonts w:ascii="Arial" w:eastAsia="SimSun" w:hAnsi="Arial" w:cs="Arial"/>
          <w:i/>
          <w:sz w:val="22"/>
          <w:szCs w:val="22"/>
        </w:rPr>
        <w:t>.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eastAsia="SimSun" w:hAnsi="Arial" w:cs="Arial"/>
          <w:b/>
          <w:i/>
          <w:sz w:val="22"/>
          <w:szCs w:val="22"/>
          <w:u w:val="single"/>
        </w:rPr>
      </w:pPr>
      <w:r w:rsidRPr="00A26315">
        <w:rPr>
          <w:rFonts w:ascii="Arial" w:eastAsia="SimSun" w:hAnsi="Arial" w:cs="Arial"/>
          <w:b/>
          <w:i/>
          <w:sz w:val="22"/>
          <w:szCs w:val="22"/>
          <w:u w:val="single"/>
        </w:rPr>
        <w:t>Στόχος και περιεχόμενο της μελέτης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Η μελέτη έχει ως στόχο </w:t>
      </w:r>
    </w:p>
    <w:p w:rsidR="00FD380D" w:rsidRPr="00A26315" w:rsidRDefault="00FD380D" w:rsidP="00FD380D">
      <w:pPr>
        <w:pStyle w:val="af9"/>
        <w:numPr>
          <w:ilvl w:val="0"/>
          <w:numId w:val="4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τη δημιουργία </w:t>
      </w:r>
      <w:r w:rsidRPr="00A26315">
        <w:rPr>
          <w:rFonts w:ascii="Arial" w:hAnsi="Arial" w:cs="Arial"/>
          <w:bCs/>
          <w:i/>
          <w:sz w:val="22"/>
          <w:szCs w:val="22"/>
        </w:rPr>
        <w:t>δικτύου κίνησης πεζών με πρόνοια και για εμποδιζόμενα άτομα, σε κάθε περίπτωση λαμβάνοντας υπόψη τις αρχές του βιοκλιματικού σχεδιασμού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 σε οδούς του Δήμου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</w:p>
    <w:p w:rsidR="00FD380D" w:rsidRPr="00A26315" w:rsidRDefault="00FD380D" w:rsidP="00FD380D">
      <w:pPr>
        <w:pStyle w:val="af9"/>
        <w:numPr>
          <w:ilvl w:val="0"/>
          <w:numId w:val="4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lastRenderedPageBreak/>
        <w:t xml:space="preserve">την βέλτιστη εξασφάλιση της προσβασιμότητας και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προσπελασιμότητας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για όλες τις ευαίσθητες κοινωνικές ομάδες</w:t>
      </w:r>
    </w:p>
    <w:p w:rsidR="00FD380D" w:rsidRPr="00A26315" w:rsidRDefault="00FD380D" w:rsidP="00FD380D">
      <w:pPr>
        <w:pStyle w:val="af9"/>
        <w:numPr>
          <w:ilvl w:val="0"/>
          <w:numId w:val="4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την βιοκλιματική αναβάθμιση του υπαίθριου χώρου έτσι ώστε να συμβάλλει ουσιαστικά και στη βελτίωση του μικροκλίματος της γύρω περιοχής</w:t>
      </w:r>
    </w:p>
    <w:p w:rsidR="00FD380D" w:rsidRPr="00A26315" w:rsidRDefault="00FD380D" w:rsidP="00FD380D">
      <w:pPr>
        <w:pStyle w:val="af9"/>
        <w:numPr>
          <w:ilvl w:val="0"/>
          <w:numId w:val="48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hAnsi="Arial" w:cs="Arial"/>
          <w:i/>
          <w:sz w:val="22"/>
          <w:szCs w:val="22"/>
        </w:rPr>
        <w:t xml:space="preserve">την ύπαρξη ανεμπόδιστης και ασφαλής κίνησης </w:t>
      </w:r>
      <w:proofErr w:type="spellStart"/>
      <w:r w:rsidRPr="00A26315">
        <w:rPr>
          <w:rFonts w:ascii="Arial" w:hAnsi="Arial" w:cs="Arial"/>
          <w:i/>
          <w:sz w:val="22"/>
          <w:szCs w:val="22"/>
        </w:rPr>
        <w:t>ΑμΕΑ</w:t>
      </w:r>
      <w:proofErr w:type="spellEnd"/>
      <w:r w:rsidRPr="00A26315">
        <w:rPr>
          <w:rFonts w:ascii="Arial" w:hAnsi="Arial" w:cs="Arial"/>
          <w:i/>
          <w:sz w:val="22"/>
          <w:szCs w:val="22"/>
        </w:rPr>
        <w:t xml:space="preserve"> με ζώνη όδευσης τυφλών </w:t>
      </w:r>
      <w:proofErr w:type="spellStart"/>
      <w:r w:rsidRPr="00A26315">
        <w:rPr>
          <w:rFonts w:ascii="Arial" w:hAnsi="Arial" w:cs="Arial"/>
          <w:i/>
          <w:sz w:val="22"/>
          <w:szCs w:val="22"/>
        </w:rPr>
        <w:t>καθόλο</w:t>
      </w:r>
      <w:proofErr w:type="spellEnd"/>
      <w:r w:rsidRPr="00A26315">
        <w:rPr>
          <w:rFonts w:ascii="Arial" w:hAnsi="Arial" w:cs="Arial"/>
          <w:i/>
          <w:sz w:val="22"/>
          <w:szCs w:val="22"/>
        </w:rPr>
        <w:t xml:space="preserve"> το μήκος του πεζοδρομίου και την υποβίβασή του με ράμπες πρόσβασης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b/>
          <w:i/>
          <w:sz w:val="22"/>
          <w:szCs w:val="22"/>
          <w:u w:val="single"/>
        </w:rPr>
        <w:t xml:space="preserve">Αντικείμενο της μελέτης είναι </w:t>
      </w:r>
      <w:r w:rsidRPr="00A26315">
        <w:rPr>
          <w:rFonts w:ascii="Arial" w:eastAsia="SimSun" w:hAnsi="Arial" w:cs="Arial"/>
          <w:i/>
          <w:sz w:val="22"/>
          <w:szCs w:val="22"/>
        </w:rPr>
        <w:t>: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pStyle w:val="af9"/>
        <w:numPr>
          <w:ilvl w:val="0"/>
          <w:numId w:val="47"/>
        </w:numPr>
        <w:suppressAutoHyphens w:val="0"/>
        <w:ind w:left="781"/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η ανάπλαση των πεζοδρομίων τμήματος της οδού Ρούμελης από την συμβολή της με την οδό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Χαιρωνείας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έως την συμβολή της με την οδό Αλιάρτου, με σκοπό την αισθητική και λειτουργική αναβάθμισή της, για τη δημιουργία δικτύου κίνησης πεζών, που στοχεύει στην περιβαλλοντική αναβάθμιση της περιοχής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πρός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όφελος του φυσικού και οικιστικού περιβάλλοντος</w:t>
      </w:r>
      <w:bookmarkStart w:id="2" w:name="__DdeLink__226_2589595137"/>
      <w:bookmarkEnd w:id="2"/>
      <w:r w:rsidRPr="00A26315">
        <w:rPr>
          <w:rFonts w:ascii="Arial" w:eastAsia="SimSun" w:hAnsi="Arial" w:cs="Arial"/>
          <w:i/>
          <w:sz w:val="22"/>
          <w:szCs w:val="22"/>
        </w:rPr>
        <w:t>.</w:t>
      </w:r>
    </w:p>
    <w:p w:rsidR="00FD380D" w:rsidRPr="00A26315" w:rsidRDefault="00FD380D" w:rsidP="00FD380D">
      <w:pPr>
        <w:ind w:left="421"/>
        <w:jc w:val="both"/>
        <w:rPr>
          <w:rFonts w:ascii="Arial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eastAsia="SimSun" w:hAnsi="Arial" w:cs="Arial"/>
          <w:b/>
          <w:i/>
          <w:sz w:val="22"/>
          <w:szCs w:val="22"/>
          <w:u w:val="single"/>
        </w:rPr>
      </w:pPr>
      <w:r w:rsidRPr="00A26315">
        <w:rPr>
          <w:rFonts w:ascii="Arial" w:eastAsia="SimSun" w:hAnsi="Arial" w:cs="Arial"/>
          <w:b/>
          <w:i/>
          <w:sz w:val="22"/>
          <w:szCs w:val="22"/>
          <w:u w:val="single"/>
        </w:rPr>
        <w:t>Βασικές αρχές σχεδίασης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Οι βασικές αρχές σχεδίασης των πεζοδρομίων καλύπτουν τις απαιτούμενες από την νομοθεσία προδιαγραφές, όπως ορίζονται με το ΦΕΚ 62138/07.12.2022: ‘’ειδικές ρυθμίσεις για την εξυπηρέτηση ατόμων με αναπηρία σε κοινόχρηστους χώρους των οικισμών που προορίζονται για την κυκλοφορία των πεζών’’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Για την υλοποίηση του έργου θα πραγματοποιηθούν οι κάτωθι εργασίες:</w:t>
      </w:r>
    </w:p>
    <w:p w:rsidR="00FD380D" w:rsidRPr="00A26315" w:rsidRDefault="00FD380D" w:rsidP="00FD380D">
      <w:pPr>
        <w:ind w:firstLine="390"/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pStyle w:val="110"/>
        <w:rPr>
          <w:b w:val="0"/>
          <w:i/>
          <w:sz w:val="22"/>
          <w:szCs w:val="22"/>
          <w:u w:val="single"/>
        </w:rPr>
      </w:pPr>
      <w:r w:rsidRPr="00A26315">
        <w:rPr>
          <w:rFonts w:eastAsia="SimSun"/>
          <w:i/>
          <w:sz w:val="22"/>
          <w:szCs w:val="22"/>
          <w:u w:val="single"/>
        </w:rPr>
        <w:t xml:space="preserve">ΠΕΡΙΓΡΑΦΗ ΕΡΓΑΣΙΩΝ ΟΔΟΠΟΙΪΑΣ </w:t>
      </w: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  <w:u w:val="single"/>
        </w:rPr>
      </w:pP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- Καθαίρεση σκυροδεμάτων, πλακών πεζοδρομίων,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κρασπεδόρειθρων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-Τοποθέτηση νέων κρασπέδων και κατασκευή νέων ρείθρων, για την δημιουργία νέων πεζοδρομίων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-Κατασκευή ραμπών με κατάλληλες κλίσεις για προσβασιμότητα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ΑμΕΑ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>.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-Επιστρώσεις των πεζοδρομίων με ψυχρά υλικά επί καταλλήλου υποδομής και τοποθέτηση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επ΄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αυτών ειδικών 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 πλακών όδευσης τυφλών.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-Τοποθέτηση κρασπέδων για τη δημιουργία χώρων πρασίνου επί των πεζοδρομίων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-Τοποθέτηση πινακίδων σήμανσης και διαγράμμιση διαβάσεων στο οδόστρωμα ασφάλτου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-Τοποθέτηση προκατασκευασμένων φρεατίων προκειμένου να συνδεθούν με υφιστάμενο δίκτυο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ομβρίων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και 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  κατασκευή φρεατίων από σκυρόδεμα.</w:t>
      </w: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- Δημιουργία διαβάσεων πεζών με χρωματισμούς επί ασφαλτοτάπητα με τις αντίστοιχες σημάνσεις. 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- Προμήθεια και τοποθέτηση αστικού εξοπλισμού</w:t>
      </w: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pStyle w:val="110"/>
        <w:rPr>
          <w:rFonts w:eastAsia="SimSun"/>
          <w:b w:val="0"/>
          <w:i/>
          <w:sz w:val="22"/>
          <w:szCs w:val="22"/>
          <w:u w:val="single"/>
        </w:rPr>
      </w:pPr>
      <w:r w:rsidRPr="00A26315">
        <w:rPr>
          <w:rFonts w:eastAsia="SimSun"/>
          <w:i/>
          <w:sz w:val="22"/>
          <w:szCs w:val="22"/>
          <w:u w:val="single"/>
        </w:rPr>
        <w:t xml:space="preserve">ΠΕΡΙΓΡΑΦΗ Η/Μ ΕΡΓΑΣΙΩΝ </w:t>
      </w: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Η επί της οδού Ρούμελης στα τμήματα α)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Χαιρωνείας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-Φίλωνος β) Δημάρχου Γιάννη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Περγαντά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– Πλαταιών και γ) Πλαταιών - Αλιάρτου της Λιβαδειάς, προμήθεια προσκόμιση και εγκατάσταση και θέση σε λειτουργία 85 φωτιστικών σωμάτων τεχνολογίας LED, τύπου οδικού φωτισμού, μέγιστης συνολικής ισχύος 28Watt επί μεταλλικών ιστών ύψους 9 μέτρων μετά των βραχιόνων μήκους 1,0m και αντίστοιχων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ακροκιβωτίων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καθώς και της απαιτούμενης υποδομής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οδοφωτισμού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η οποία συνίσταται σε  βάσεις ιστών, καλώδια Ε1VV-U-R-S ονομαστικής τάσης 600/1000 V  διατομής 4Χ10mm2, γυμνού χαλκού γείωσης Cu25mm2, σωλήνων προστασίας καλωδίων κυματοειδείς από ΡΕ για την όδευση στα πεζοδρόμια και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σιδηροσωλήνες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2 ½ για τις διελεύσεις επί των οδών.</w:t>
      </w:r>
    </w:p>
    <w:p w:rsidR="00FD380D" w:rsidRPr="00A26315" w:rsidRDefault="00FD380D" w:rsidP="00FD380D">
      <w:pPr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Στο πέρας κάθε ηλεκτρικής γραμμής ( 4 ηλεκτρικές γραμμές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ανα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τμήμα ) θα τοποθετηθεί ηλεκτρόδιο γείωσης τύπου πλάκας. </w:t>
      </w:r>
    </w:p>
    <w:p w:rsidR="00FD380D" w:rsidRPr="00A26315" w:rsidRDefault="00FD380D" w:rsidP="00FD380D">
      <w:pPr>
        <w:pStyle w:val="110"/>
        <w:rPr>
          <w:rFonts w:eastAsia="SimSun"/>
          <w:i/>
          <w:sz w:val="22"/>
          <w:szCs w:val="22"/>
        </w:rPr>
      </w:pPr>
      <w:r w:rsidRPr="00A26315">
        <w:rPr>
          <w:rFonts w:eastAsia="SimSun"/>
          <w:i/>
          <w:sz w:val="22"/>
          <w:szCs w:val="22"/>
        </w:rPr>
        <w:lastRenderedPageBreak/>
        <w:t xml:space="preserve">Η ηλεκτρική διανομή ( ηλεκτρικός πίνακας 4 αναχωρήσεων και επιπλέον γραμμές για εσωτερικό φωτισμό </w:t>
      </w:r>
      <w:proofErr w:type="spellStart"/>
      <w:r w:rsidRPr="00A26315">
        <w:rPr>
          <w:rFonts w:eastAsia="SimSun"/>
          <w:i/>
          <w:sz w:val="22"/>
          <w:szCs w:val="22"/>
        </w:rPr>
        <w:t>πίλλαρ</w:t>
      </w:r>
      <w:proofErr w:type="spellEnd"/>
      <w:r w:rsidRPr="00A26315">
        <w:rPr>
          <w:rFonts w:eastAsia="SimSun"/>
          <w:i/>
          <w:sz w:val="22"/>
          <w:szCs w:val="22"/>
        </w:rPr>
        <w:t xml:space="preserve"> , </w:t>
      </w:r>
      <w:proofErr w:type="spellStart"/>
      <w:r w:rsidRPr="00A26315">
        <w:rPr>
          <w:rFonts w:eastAsia="SimSun"/>
          <w:i/>
          <w:sz w:val="22"/>
          <w:szCs w:val="22"/>
        </w:rPr>
        <w:t>μπρίζα</w:t>
      </w:r>
      <w:proofErr w:type="spellEnd"/>
      <w:r w:rsidRPr="00A26315">
        <w:rPr>
          <w:rFonts w:eastAsia="SimSun"/>
          <w:i/>
          <w:sz w:val="22"/>
          <w:szCs w:val="22"/>
        </w:rPr>
        <w:t xml:space="preserve"> ασφαλείας 16Α. γραμμή τροφοδοσίας προγραμματιστή άρδευσης  και αυτοματισμό για </w:t>
      </w:r>
      <w:proofErr w:type="spellStart"/>
      <w:r w:rsidRPr="00A26315">
        <w:rPr>
          <w:rFonts w:eastAsia="SimSun"/>
          <w:i/>
          <w:sz w:val="22"/>
          <w:szCs w:val="22"/>
        </w:rPr>
        <w:t>έναυση</w:t>
      </w:r>
      <w:proofErr w:type="spellEnd"/>
      <w:r w:rsidRPr="00A26315">
        <w:rPr>
          <w:rFonts w:eastAsia="SimSun"/>
          <w:i/>
          <w:sz w:val="22"/>
          <w:szCs w:val="22"/>
        </w:rPr>
        <w:t xml:space="preserve"> -σβέση των φωτιστικών σωμάτων ένας για κάθε ανωτέρω τμήμα ) θα τοποθετηθεί εντός μεταλλικού </w:t>
      </w:r>
      <w:proofErr w:type="spellStart"/>
      <w:r w:rsidRPr="00A26315">
        <w:rPr>
          <w:rFonts w:eastAsia="SimSun"/>
          <w:i/>
          <w:sz w:val="22"/>
          <w:szCs w:val="22"/>
        </w:rPr>
        <w:t>πίλλαρ</w:t>
      </w:r>
      <w:proofErr w:type="spellEnd"/>
      <w:r w:rsidRPr="00A26315">
        <w:rPr>
          <w:rFonts w:eastAsia="SimSun"/>
          <w:i/>
          <w:sz w:val="22"/>
          <w:szCs w:val="22"/>
        </w:rPr>
        <w:t xml:space="preserve"> ενώ πλησίον αυτού θα τοποθετηθεί τσιμεντένια πλάτη με εσοχή για την φιλοξενία του μετρητή ηλεκτρικού ρεύματος της ΔΕΔΔΗΕ.</w:t>
      </w:r>
    </w:p>
    <w:p w:rsidR="00FD380D" w:rsidRPr="00A26315" w:rsidRDefault="00FD380D" w:rsidP="00FD380D">
      <w:pPr>
        <w:pStyle w:val="110"/>
        <w:rPr>
          <w:rFonts w:eastAsia="SimSun"/>
          <w:b w:val="0"/>
          <w:i/>
          <w:sz w:val="22"/>
          <w:szCs w:val="22"/>
          <w:u w:val="single"/>
        </w:rPr>
      </w:pPr>
      <w:r w:rsidRPr="00A26315">
        <w:rPr>
          <w:rFonts w:eastAsia="SimSun"/>
          <w:i/>
          <w:sz w:val="22"/>
          <w:szCs w:val="22"/>
          <w:u w:val="single"/>
        </w:rPr>
        <w:t>ΠΕΡΙΓΡΑΦΗ ΕΡΓΑΣΙΩΝ ΠΡΑΣΙΝΟΥ</w:t>
      </w:r>
    </w:p>
    <w:p w:rsidR="00FD380D" w:rsidRPr="00A26315" w:rsidRDefault="00FD380D" w:rsidP="00FD380D">
      <w:pPr>
        <w:pStyle w:val="110"/>
        <w:rPr>
          <w:rFonts w:eastAsia="SimSun"/>
          <w:i/>
          <w:sz w:val="22"/>
          <w:szCs w:val="22"/>
        </w:rPr>
      </w:pPr>
      <w:r w:rsidRPr="00A26315">
        <w:rPr>
          <w:rFonts w:eastAsia="SimSun"/>
          <w:i/>
          <w:sz w:val="22"/>
          <w:szCs w:val="22"/>
        </w:rPr>
        <w:t>-Φυτεύσεις 68 δένδρων κατηγορίας Δ4</w:t>
      </w:r>
    </w:p>
    <w:p w:rsidR="00FD380D" w:rsidRPr="00A26315" w:rsidRDefault="00FD380D" w:rsidP="00FD380D">
      <w:pPr>
        <w:pStyle w:val="110"/>
        <w:rPr>
          <w:rFonts w:eastAsia="SimSun"/>
          <w:i/>
          <w:sz w:val="22"/>
          <w:szCs w:val="22"/>
        </w:rPr>
      </w:pPr>
      <w:r w:rsidRPr="00A26315">
        <w:rPr>
          <w:rFonts w:eastAsia="SimSun"/>
          <w:i/>
          <w:sz w:val="22"/>
          <w:szCs w:val="22"/>
        </w:rPr>
        <w:t xml:space="preserve">-Εγκατάσταση δικτύου άρδευσης με σωλήνες </w:t>
      </w:r>
      <w:r w:rsidRPr="00A26315">
        <w:rPr>
          <w:rFonts w:eastAsia="SimSun"/>
          <w:i/>
          <w:sz w:val="22"/>
          <w:szCs w:val="22"/>
          <w:lang w:val="en-US"/>
        </w:rPr>
        <w:t>LDPE</w:t>
      </w:r>
      <w:r w:rsidRPr="00A26315">
        <w:rPr>
          <w:rFonts w:eastAsia="SimSun"/>
          <w:i/>
          <w:sz w:val="22"/>
          <w:szCs w:val="22"/>
        </w:rPr>
        <w:t xml:space="preserve"> Φ25/6ατμ,-32/6ατμ και στους χώρους πρασίνου.</w:t>
      </w:r>
    </w:p>
    <w:p w:rsidR="00FD380D" w:rsidRPr="00A26315" w:rsidRDefault="00FD380D" w:rsidP="00FD380D">
      <w:pPr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Ο ενδεικτικός προϋπολογισμός του έργου ανέρχεται στο ποσό των 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1.250.000,00€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 με ΦΠΑ.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Και έχοντας υπόψη την υπ’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αριθμ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.   18/2026 γνωμοδότηση της Δημοτικής Κοινότητας Λιβαδειάς, 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</w:p>
    <w:p w:rsidR="00FD380D" w:rsidRPr="00A26315" w:rsidRDefault="00FD380D" w:rsidP="00FD380D">
      <w:pPr>
        <w:jc w:val="both"/>
        <w:rPr>
          <w:rFonts w:ascii="Arial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>Προτείνεται:</w:t>
      </w:r>
    </w:p>
    <w:p w:rsidR="00FD380D" w:rsidRPr="00A26315" w:rsidRDefault="00FD380D" w:rsidP="00FD380D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A26315">
        <w:rPr>
          <w:rFonts w:ascii="Arial" w:eastAsia="SimSun" w:hAnsi="Arial" w:cs="Arial"/>
          <w:i/>
          <w:sz w:val="22"/>
          <w:szCs w:val="22"/>
        </w:rPr>
        <w:t xml:space="preserve">Στα μέλη της Δημοτικής Επιτροπής του Δήμου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όπως εγκρίνουν τη μελέτη με τίτλο 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«</w:t>
      </w:r>
      <w:r w:rsidRPr="00A26315">
        <w:rPr>
          <w:rFonts w:ascii="Arial" w:eastAsia="SimSun" w:hAnsi="Arial" w:cs="Arial"/>
          <w:b/>
          <w:bCs/>
          <w:i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A26315">
        <w:rPr>
          <w:rFonts w:ascii="Arial" w:eastAsia="SimSun" w:hAnsi="Arial" w:cs="Arial"/>
          <w:b/>
          <w:i/>
          <w:sz w:val="22"/>
          <w:szCs w:val="22"/>
        </w:rPr>
        <w:t xml:space="preserve">» 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έτσι όπως αποτυπώνεται στην υπ’ αριθμόν </w:t>
      </w:r>
      <w:r w:rsidRPr="00A26315">
        <w:rPr>
          <w:rFonts w:ascii="Arial" w:eastAsia="SimSun" w:hAnsi="Arial" w:cs="Arial"/>
          <w:b/>
          <w:i/>
          <w:sz w:val="22"/>
          <w:szCs w:val="22"/>
        </w:rPr>
        <w:t>32/28-05-2026</w:t>
      </w:r>
      <w:r w:rsidRPr="00A26315">
        <w:rPr>
          <w:rFonts w:ascii="Arial" w:eastAsia="SimSun" w:hAnsi="Arial" w:cs="Arial"/>
          <w:i/>
          <w:sz w:val="22"/>
          <w:szCs w:val="22"/>
        </w:rPr>
        <w:t xml:space="preserve"> Τεχνική Μελέτη που συνέταξε η Τεχνική Υπηρεσία του Δήμου </w:t>
      </w:r>
      <w:proofErr w:type="spellStart"/>
      <w:r w:rsidRPr="00A26315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A26315">
        <w:rPr>
          <w:rFonts w:ascii="Arial" w:eastAsia="SimSun" w:hAnsi="Arial" w:cs="Arial"/>
          <w:i/>
          <w:sz w:val="22"/>
          <w:szCs w:val="22"/>
        </w:rPr>
        <w:t xml:space="preserve"> και στο συνημμένο σχέδιο ανάπλασης.</w:t>
      </w:r>
    </w:p>
    <w:p w:rsidR="00FD380D" w:rsidRPr="00A26315" w:rsidRDefault="00FD380D" w:rsidP="00FD380D">
      <w:pPr>
        <w:jc w:val="both"/>
        <w:rPr>
          <w:rFonts w:ascii="Arial" w:hAnsi="Arial" w:cs="Arial"/>
          <w:i/>
          <w:sz w:val="22"/>
          <w:szCs w:val="22"/>
        </w:rPr>
      </w:pPr>
    </w:p>
    <w:p w:rsidR="00D0400A" w:rsidRPr="00C9483E" w:rsidRDefault="00554F44" w:rsidP="00D0400A">
      <w:pPr>
        <w:spacing w:line="276" w:lineRule="auto"/>
        <w:rPr>
          <w:rFonts w:ascii="Arial" w:hAnsi="Arial" w:cs="Arial"/>
          <w:sz w:val="22"/>
          <w:szCs w:val="22"/>
        </w:rPr>
      </w:pPr>
      <w:r w:rsidRPr="00C9483E">
        <w:rPr>
          <w:rFonts w:ascii="Arial" w:eastAsia="Arial" w:hAnsi="Arial" w:cs="Arial"/>
          <w:sz w:val="22"/>
          <w:szCs w:val="22"/>
        </w:rPr>
        <w:t xml:space="preserve">      </w:t>
      </w:r>
      <w:r w:rsidR="00D0400A" w:rsidRPr="00C9483E">
        <w:rPr>
          <w:rFonts w:ascii="Arial" w:hAnsi="Arial" w:cs="Arial"/>
          <w:sz w:val="22"/>
          <w:szCs w:val="22"/>
        </w:rPr>
        <w:t>Στη συνέχεια ο  Πρόεδρος κάλεσε  τα μέλη να αποφασίσουν σχετικά.</w:t>
      </w:r>
    </w:p>
    <w:p w:rsidR="0001078A" w:rsidRPr="00944FB2" w:rsidRDefault="0001078A" w:rsidP="00D0400A">
      <w:pPr>
        <w:spacing w:line="276" w:lineRule="auto"/>
        <w:rPr>
          <w:rFonts w:ascii="Arial" w:hAnsi="Arial" w:cs="Arial"/>
          <w:i/>
          <w:sz w:val="22"/>
          <w:szCs w:val="22"/>
        </w:rPr>
      </w:pPr>
    </w:p>
    <w:p w:rsidR="00D0400A" w:rsidRPr="00C5515E" w:rsidRDefault="00D0400A" w:rsidP="00D0400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D0400A" w:rsidRDefault="00D0400A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sz w:val="22"/>
          <w:szCs w:val="22"/>
        </w:rPr>
        <w:t xml:space="preserve">      </w:t>
      </w:r>
      <w:r w:rsidRPr="00C5515E">
        <w:rPr>
          <w:rFonts w:ascii="Arial" w:hAnsi="Arial" w:cs="Arial"/>
          <w:i/>
          <w:sz w:val="22"/>
          <w:szCs w:val="22"/>
        </w:rPr>
        <w:t xml:space="preserve"> </w:t>
      </w: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hAnsi="Arial" w:cs="Arial"/>
          <w:i/>
          <w:sz w:val="22"/>
          <w:szCs w:val="22"/>
        </w:rPr>
        <w:tab/>
      </w:r>
      <w:r w:rsidRPr="00C5515E">
        <w:rPr>
          <w:rFonts w:ascii="Arial" w:eastAsia="Arial" w:hAnsi="Arial" w:cs="Arial"/>
          <w:b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944FB2" w:rsidRPr="00C5515E" w:rsidRDefault="00944FB2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944FB2" w:rsidRPr="00727966" w:rsidRDefault="00944FB2" w:rsidP="00944FB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944FB2" w:rsidRDefault="00944FB2" w:rsidP="00944FB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C14F3" w:rsidRPr="005E5725" w:rsidRDefault="00944FB2" w:rsidP="00AC14F3">
      <w:pPr>
        <w:rPr>
          <w:rFonts w:ascii="Arial" w:eastAsia="Arial Unicode MS" w:hAnsi="Arial" w:cs="Arial"/>
          <w:sz w:val="22"/>
          <w:szCs w:val="22"/>
        </w:rPr>
      </w:pPr>
      <w:r w:rsidRPr="00C9483E">
        <w:rPr>
          <w:rFonts w:ascii="Arial" w:hAnsi="Arial" w:cs="Arial"/>
          <w:sz w:val="22"/>
          <w:szCs w:val="22"/>
          <w:highlight w:val="white"/>
        </w:rPr>
        <w:t xml:space="preserve"> - </w:t>
      </w:r>
      <w:r w:rsidRPr="005E5725">
        <w:rPr>
          <w:rFonts w:ascii="Arial" w:hAnsi="Arial" w:cs="Arial"/>
          <w:sz w:val="22"/>
          <w:szCs w:val="22"/>
          <w:highlight w:val="white"/>
        </w:rPr>
        <w:t xml:space="preserve">Την </w:t>
      </w:r>
      <w:proofErr w:type="spellStart"/>
      <w:r w:rsidRPr="005E5725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5E5725">
        <w:rPr>
          <w:rFonts w:ascii="Arial" w:hAnsi="Arial" w:cs="Arial"/>
          <w:sz w:val="22"/>
          <w:szCs w:val="22"/>
          <w:highlight w:val="white"/>
        </w:rPr>
        <w:t xml:space="preserve">. </w:t>
      </w:r>
      <w:r w:rsidR="00A26315" w:rsidRPr="005E5725">
        <w:rPr>
          <w:rFonts w:ascii="Arial" w:eastAsia="SimSun" w:hAnsi="Arial" w:cs="Arial"/>
          <w:sz w:val="22"/>
          <w:szCs w:val="22"/>
        </w:rPr>
        <w:t xml:space="preserve">32/28-05-2026 </w:t>
      </w:r>
      <w:r w:rsidR="00C9483E" w:rsidRPr="005E5725">
        <w:rPr>
          <w:rFonts w:ascii="Arial" w:eastAsia="SimSun" w:hAnsi="Arial" w:cs="Arial"/>
          <w:sz w:val="22"/>
          <w:szCs w:val="22"/>
        </w:rPr>
        <w:t xml:space="preserve">Τεχνική Μελέτη του Δήμου </w:t>
      </w:r>
      <w:proofErr w:type="spellStart"/>
      <w:r w:rsidR="00C9483E" w:rsidRPr="005E5725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="00C9483E" w:rsidRPr="005E5725">
        <w:rPr>
          <w:rFonts w:ascii="Arial" w:eastAsia="SimSun" w:hAnsi="Arial" w:cs="Arial"/>
          <w:sz w:val="22"/>
          <w:szCs w:val="22"/>
        </w:rPr>
        <w:t xml:space="preserve"> με τίτλο </w:t>
      </w:r>
      <w:r w:rsidR="005E5725" w:rsidRPr="005E5725">
        <w:rPr>
          <w:rFonts w:ascii="Arial" w:eastAsia="SimSun" w:hAnsi="Arial" w:cs="Arial"/>
          <w:sz w:val="22"/>
          <w:szCs w:val="22"/>
        </w:rPr>
        <w:t>«</w:t>
      </w:r>
      <w:r w:rsidR="005E5725" w:rsidRPr="005E5725">
        <w:rPr>
          <w:rFonts w:ascii="Arial" w:eastAsia="SimSun" w:hAnsi="Arial" w:cs="Arial"/>
          <w:bCs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="00C9483E" w:rsidRPr="005E5725">
        <w:rPr>
          <w:rFonts w:ascii="Arial" w:eastAsia="SimSun" w:hAnsi="Arial" w:cs="Arial"/>
          <w:sz w:val="22"/>
          <w:szCs w:val="22"/>
        </w:rPr>
        <w:t xml:space="preserve"> </w:t>
      </w:r>
      <w:r w:rsidR="00AC14F3" w:rsidRPr="005E5725">
        <w:rPr>
          <w:rFonts w:ascii="Arial" w:eastAsia="Arial Unicode MS" w:hAnsi="Arial" w:cs="Arial"/>
          <w:sz w:val="22"/>
          <w:szCs w:val="22"/>
        </w:rPr>
        <w:t xml:space="preserve">ενδεικτικού προϋπολογισμού </w:t>
      </w:r>
      <w:r w:rsidR="005E5725" w:rsidRPr="005E5725">
        <w:rPr>
          <w:rFonts w:ascii="Arial" w:eastAsia="SimSun" w:hAnsi="Arial" w:cs="Arial"/>
          <w:sz w:val="22"/>
          <w:szCs w:val="22"/>
        </w:rPr>
        <w:t xml:space="preserve">1.250.000,00€ </w:t>
      </w:r>
      <w:r w:rsidR="00AC14F3" w:rsidRPr="005E5725">
        <w:rPr>
          <w:rFonts w:ascii="Arial" w:eastAsia="Arial Unicode MS" w:hAnsi="Arial" w:cs="Arial"/>
          <w:sz w:val="22"/>
          <w:szCs w:val="22"/>
        </w:rPr>
        <w:t>συμπεριλαμβανομένου  ΦΠΑ 24%.</w:t>
      </w:r>
    </w:p>
    <w:p w:rsidR="00944FB2" w:rsidRDefault="00944FB2" w:rsidP="00AC14F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- Το με αριθ. </w:t>
      </w:r>
      <w:proofErr w:type="spellStart"/>
      <w:r w:rsidRPr="00727966">
        <w:rPr>
          <w:rFonts w:ascii="Arial" w:hAnsi="Arial" w:cs="Arial"/>
          <w:sz w:val="22"/>
          <w:szCs w:val="22"/>
        </w:rPr>
        <w:t>πρωτ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. </w:t>
      </w:r>
      <w:r w:rsidR="00AC14F3" w:rsidRPr="00FC45D8">
        <w:rPr>
          <w:rFonts w:ascii="Arial" w:eastAsia="Arial" w:hAnsi="Arial" w:cs="Arial"/>
          <w:sz w:val="22"/>
          <w:szCs w:val="22"/>
        </w:rPr>
        <w:t>1</w:t>
      </w:r>
      <w:r w:rsidR="005E5725">
        <w:rPr>
          <w:rFonts w:ascii="Arial" w:eastAsia="Arial" w:hAnsi="Arial" w:cs="Arial"/>
          <w:sz w:val="22"/>
          <w:szCs w:val="22"/>
        </w:rPr>
        <w:t>4491</w:t>
      </w:r>
      <w:r w:rsidR="00AC14F3" w:rsidRPr="00FC45D8">
        <w:rPr>
          <w:rFonts w:ascii="Arial" w:eastAsia="Arial" w:hAnsi="Arial" w:cs="Arial"/>
          <w:sz w:val="22"/>
          <w:szCs w:val="22"/>
        </w:rPr>
        <w:t>/</w:t>
      </w:r>
      <w:r w:rsidR="00AC14F3">
        <w:rPr>
          <w:rFonts w:ascii="Arial" w:eastAsia="Arial" w:hAnsi="Arial" w:cs="Arial"/>
          <w:sz w:val="22"/>
          <w:szCs w:val="22"/>
        </w:rPr>
        <w:t>1</w:t>
      </w:r>
      <w:r w:rsidR="00C9483E">
        <w:rPr>
          <w:rFonts w:ascii="Arial" w:eastAsia="Arial" w:hAnsi="Arial" w:cs="Arial"/>
          <w:sz w:val="22"/>
          <w:szCs w:val="22"/>
        </w:rPr>
        <w:t>7</w:t>
      </w:r>
      <w:r w:rsidR="00AC14F3" w:rsidRPr="00FC45D8">
        <w:rPr>
          <w:rFonts w:ascii="Arial" w:eastAsia="Arial" w:hAnsi="Arial" w:cs="Arial"/>
          <w:sz w:val="22"/>
          <w:szCs w:val="22"/>
        </w:rPr>
        <w:t>-0</w:t>
      </w:r>
      <w:r w:rsidR="00AC14F3">
        <w:rPr>
          <w:rFonts w:ascii="Arial" w:eastAsia="Arial" w:hAnsi="Arial" w:cs="Arial"/>
          <w:sz w:val="22"/>
          <w:szCs w:val="22"/>
        </w:rPr>
        <w:t>6</w:t>
      </w:r>
      <w:r w:rsidR="00AC14F3" w:rsidRPr="00FC45D8">
        <w:rPr>
          <w:rFonts w:ascii="Arial" w:eastAsia="Arial" w:hAnsi="Arial" w:cs="Arial"/>
          <w:sz w:val="22"/>
          <w:szCs w:val="22"/>
        </w:rPr>
        <w:t xml:space="preserve">-2026  </w:t>
      </w:r>
      <w:r w:rsidRPr="00CD4241">
        <w:rPr>
          <w:rFonts w:ascii="Arial" w:eastAsia="Arial" w:hAnsi="Arial" w:cs="Arial"/>
          <w:sz w:val="22"/>
          <w:szCs w:val="22"/>
        </w:rPr>
        <w:t>έγγραφο</w:t>
      </w:r>
      <w:r>
        <w:rPr>
          <w:rFonts w:ascii="Arial" w:eastAsia="Arial" w:hAnsi="Arial" w:cs="Arial"/>
          <w:sz w:val="22"/>
          <w:szCs w:val="22"/>
        </w:rPr>
        <w:t xml:space="preserve"> της Διεύθυνσης Τεχνικών Υπηρεσιών </w:t>
      </w:r>
      <w:r w:rsidRPr="00CD4241">
        <w:rPr>
          <w:rFonts w:ascii="Arial" w:eastAsia="Arial" w:hAnsi="Arial" w:cs="Arial"/>
          <w:sz w:val="22"/>
          <w:szCs w:val="22"/>
        </w:rPr>
        <w:t xml:space="preserve">  του </w:t>
      </w:r>
      <w:r w:rsidRPr="00CD4241">
        <w:rPr>
          <w:rFonts w:ascii="Arial" w:hAnsi="Arial" w:cs="Arial"/>
          <w:sz w:val="22"/>
          <w:szCs w:val="22"/>
        </w:rPr>
        <w:t xml:space="preserve">Δήμου </w:t>
      </w:r>
      <w:proofErr w:type="spellStart"/>
      <w:r w:rsidRPr="00CD4241">
        <w:rPr>
          <w:rFonts w:ascii="Arial" w:hAnsi="Arial" w:cs="Arial"/>
          <w:sz w:val="22"/>
          <w:szCs w:val="22"/>
        </w:rPr>
        <w:t>Λεβαδέων</w:t>
      </w:r>
      <w:proofErr w:type="spellEnd"/>
      <w:r w:rsidRPr="00CD4241">
        <w:rPr>
          <w:rFonts w:ascii="Arial" w:hAnsi="Arial" w:cs="Arial"/>
          <w:sz w:val="22"/>
          <w:szCs w:val="22"/>
        </w:rPr>
        <w:t xml:space="preserve"> </w:t>
      </w:r>
    </w:p>
    <w:p w:rsidR="00944FB2" w:rsidRPr="00727966" w:rsidRDefault="00944FB2" w:rsidP="00944FB2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944FB2" w:rsidRDefault="00944FB2" w:rsidP="00944FB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944FB2" w:rsidRPr="00727966" w:rsidRDefault="00944FB2" w:rsidP="00944FB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44FB2" w:rsidRPr="00727966" w:rsidRDefault="00944FB2" w:rsidP="00944FB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44FB2" w:rsidRDefault="00944FB2" w:rsidP="00944FB2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944FB2" w:rsidRPr="00944FB2" w:rsidRDefault="00944FB2" w:rsidP="00944FB2">
      <w:pPr>
        <w:ind w:firstLine="284"/>
        <w:rPr>
          <w:rFonts w:ascii="Arial" w:hAnsi="Arial" w:cs="Arial"/>
          <w:sz w:val="22"/>
          <w:szCs w:val="22"/>
        </w:rPr>
      </w:pPr>
      <w:r w:rsidRPr="00944FB2">
        <w:rPr>
          <w:rFonts w:ascii="Arial" w:hAnsi="Arial" w:cs="Arial"/>
          <w:bCs/>
          <w:sz w:val="22"/>
          <w:szCs w:val="22"/>
        </w:rPr>
        <w:t xml:space="preserve">    Εγκρίνει  τις Τεχνικές Προδιαγραφές της </w:t>
      </w:r>
      <w:r w:rsidR="00AC14F3">
        <w:rPr>
          <w:rFonts w:ascii="Arial" w:hAnsi="Arial" w:cs="Arial"/>
          <w:bCs/>
          <w:sz w:val="22"/>
          <w:szCs w:val="22"/>
        </w:rPr>
        <w:t>αριθ</w:t>
      </w:r>
      <w:r w:rsidR="00A26315" w:rsidRPr="005E5725">
        <w:rPr>
          <w:rFonts w:ascii="Arial" w:hAnsi="Arial" w:cs="Arial"/>
          <w:bCs/>
          <w:sz w:val="22"/>
          <w:szCs w:val="22"/>
        </w:rPr>
        <w:t xml:space="preserve">. </w:t>
      </w:r>
      <w:r w:rsidR="00A26315" w:rsidRPr="005E5725">
        <w:rPr>
          <w:rFonts w:ascii="Arial" w:eastAsia="SimSun" w:hAnsi="Arial" w:cs="Arial"/>
          <w:b/>
          <w:sz w:val="22"/>
          <w:szCs w:val="22"/>
        </w:rPr>
        <w:t>32/28-05-2026</w:t>
      </w:r>
      <w:r w:rsidR="00A26315" w:rsidRPr="005E5725">
        <w:rPr>
          <w:rFonts w:ascii="Arial" w:eastAsia="SimSun" w:hAnsi="Arial" w:cs="Arial"/>
          <w:sz w:val="22"/>
          <w:szCs w:val="22"/>
        </w:rPr>
        <w:t xml:space="preserve"> </w:t>
      </w:r>
      <w:r w:rsidRPr="005E5725">
        <w:rPr>
          <w:rFonts w:ascii="Arial" w:eastAsia="Arial Unicode MS" w:hAnsi="Arial" w:cs="Arial"/>
          <w:sz w:val="22"/>
          <w:szCs w:val="22"/>
        </w:rPr>
        <w:t>Τεχνική</w:t>
      </w:r>
      <w:r w:rsidR="005E5725">
        <w:rPr>
          <w:rFonts w:ascii="Arial" w:eastAsia="Arial Unicode MS" w:hAnsi="Arial" w:cs="Arial"/>
          <w:sz w:val="22"/>
          <w:szCs w:val="22"/>
        </w:rPr>
        <w:t xml:space="preserve"> </w:t>
      </w:r>
      <w:r w:rsidRPr="00944FB2">
        <w:rPr>
          <w:rFonts w:ascii="Arial" w:eastAsia="Arial Unicode MS" w:hAnsi="Arial" w:cs="Arial"/>
          <w:sz w:val="22"/>
          <w:szCs w:val="22"/>
        </w:rPr>
        <w:t xml:space="preserve"> Μελέτη</w:t>
      </w:r>
      <w:r w:rsidR="005E5725">
        <w:rPr>
          <w:rFonts w:ascii="Arial" w:eastAsia="Arial Unicode MS" w:hAnsi="Arial" w:cs="Arial"/>
          <w:sz w:val="22"/>
          <w:szCs w:val="22"/>
        </w:rPr>
        <w:t xml:space="preserve"> </w:t>
      </w:r>
      <w:r w:rsidRPr="00944FB2">
        <w:rPr>
          <w:rFonts w:ascii="Arial" w:eastAsia="Arial Unicode MS" w:hAnsi="Arial" w:cs="Arial"/>
          <w:sz w:val="22"/>
          <w:szCs w:val="22"/>
        </w:rPr>
        <w:t xml:space="preserve"> με τίτλο : </w:t>
      </w:r>
      <w:r w:rsidR="005E5725" w:rsidRPr="005E5725">
        <w:rPr>
          <w:rFonts w:ascii="Arial" w:eastAsia="SimSun" w:hAnsi="Arial" w:cs="Arial"/>
          <w:b/>
          <w:sz w:val="22"/>
          <w:szCs w:val="22"/>
        </w:rPr>
        <w:t>«</w:t>
      </w:r>
      <w:r w:rsidR="005E5725" w:rsidRPr="005E5725">
        <w:rPr>
          <w:rFonts w:ascii="Arial" w:eastAsia="SimSun" w:hAnsi="Arial" w:cs="Arial"/>
          <w:b/>
          <w:bCs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="005E5725" w:rsidRPr="005E5725">
        <w:rPr>
          <w:rFonts w:ascii="Arial" w:eastAsia="SimSun" w:hAnsi="Arial" w:cs="Arial"/>
          <w:b/>
          <w:sz w:val="22"/>
          <w:szCs w:val="22"/>
        </w:rPr>
        <w:t>»</w:t>
      </w:r>
      <w:r w:rsidR="005E5725" w:rsidRPr="00A26315">
        <w:rPr>
          <w:rFonts w:ascii="Arial" w:eastAsia="SimSun" w:hAnsi="Arial" w:cs="Arial"/>
          <w:b/>
          <w:i/>
          <w:sz w:val="22"/>
          <w:szCs w:val="22"/>
        </w:rPr>
        <w:t xml:space="preserve"> </w:t>
      </w:r>
      <w:r w:rsidRPr="00944FB2">
        <w:rPr>
          <w:rFonts w:ascii="Arial" w:eastAsia="Arial Unicode MS" w:hAnsi="Arial" w:cs="Arial"/>
          <w:sz w:val="22"/>
          <w:szCs w:val="22"/>
        </w:rPr>
        <w:t xml:space="preserve">ενδεικτικού </w:t>
      </w:r>
      <w:r w:rsidRPr="005E5725">
        <w:rPr>
          <w:rFonts w:ascii="Arial" w:eastAsia="Arial Unicode MS" w:hAnsi="Arial" w:cs="Arial"/>
          <w:sz w:val="22"/>
          <w:szCs w:val="22"/>
        </w:rPr>
        <w:t xml:space="preserve">προϋπολογισμού </w:t>
      </w:r>
      <w:r w:rsidR="005E5725" w:rsidRPr="005E5725">
        <w:rPr>
          <w:rFonts w:ascii="Arial" w:eastAsia="SimSun" w:hAnsi="Arial" w:cs="Arial"/>
          <w:b/>
          <w:sz w:val="22"/>
          <w:szCs w:val="22"/>
        </w:rPr>
        <w:t>1.250.000,00</w:t>
      </w:r>
      <w:r w:rsidR="00C9483E" w:rsidRPr="005E5725">
        <w:rPr>
          <w:rFonts w:ascii="Arial" w:eastAsia="SimSun" w:hAnsi="Arial" w:cs="Arial"/>
          <w:b/>
          <w:sz w:val="22"/>
          <w:szCs w:val="22"/>
        </w:rPr>
        <w:t>€</w:t>
      </w:r>
      <w:r w:rsidR="00C9483E" w:rsidRPr="00C9483E">
        <w:rPr>
          <w:rFonts w:ascii="Arial" w:eastAsia="SimSun" w:hAnsi="Arial" w:cs="Arial"/>
          <w:sz w:val="22"/>
          <w:szCs w:val="22"/>
        </w:rPr>
        <w:t xml:space="preserve"> </w:t>
      </w:r>
      <w:r w:rsidRPr="00944FB2">
        <w:rPr>
          <w:rFonts w:ascii="Arial" w:eastAsia="Arial Unicode MS" w:hAnsi="Arial" w:cs="Arial"/>
          <w:sz w:val="22"/>
          <w:szCs w:val="22"/>
        </w:rPr>
        <w:t xml:space="preserve">συμπεριλαμβανομένου  ΦΠΑ 24% , </w:t>
      </w:r>
      <w:r w:rsidRPr="00944FB2">
        <w:rPr>
          <w:rFonts w:ascii="Arial" w:eastAsia="SimSun" w:hAnsi="Arial" w:cs="Arial"/>
          <w:color w:val="1B1B1B"/>
          <w:sz w:val="22"/>
          <w:szCs w:val="22"/>
        </w:rPr>
        <w:t xml:space="preserve"> </w:t>
      </w:r>
      <w:r w:rsidRPr="00944FB2">
        <w:rPr>
          <w:rFonts w:ascii="Arial" w:hAnsi="Arial" w:cs="Arial"/>
          <w:sz w:val="22"/>
          <w:szCs w:val="22"/>
        </w:rPr>
        <w:t xml:space="preserve">  όπως αυτή συντάχθηκε και εγκρίθηκε από την Τεχνική Υπηρεσία του Δήμου </w:t>
      </w:r>
      <w:proofErr w:type="spellStart"/>
      <w:r w:rsidRPr="00944FB2">
        <w:rPr>
          <w:rFonts w:ascii="Arial" w:hAnsi="Arial" w:cs="Arial"/>
          <w:sz w:val="22"/>
          <w:szCs w:val="22"/>
        </w:rPr>
        <w:t>Λεβαδέων</w:t>
      </w:r>
      <w:proofErr w:type="spellEnd"/>
      <w:r w:rsidRPr="00944FB2">
        <w:rPr>
          <w:rFonts w:ascii="Arial" w:hAnsi="Arial" w:cs="Arial"/>
          <w:sz w:val="22"/>
          <w:szCs w:val="22"/>
        </w:rPr>
        <w:t xml:space="preserve">  , </w:t>
      </w:r>
      <w:r w:rsidRPr="00944FB2">
        <w:rPr>
          <w:rFonts w:ascii="Arial" w:eastAsia="SimSun" w:hAnsi="Arial" w:cs="Arial"/>
          <w:color w:val="1B1B1B"/>
          <w:sz w:val="22"/>
          <w:szCs w:val="22"/>
        </w:rPr>
        <w:t>η οποία και αποτελεί συνημμένο μέρος της παρούσας.</w:t>
      </w:r>
    </w:p>
    <w:p w:rsidR="00C5515E" w:rsidRPr="009F5FF4" w:rsidRDefault="001F063B" w:rsidP="0001078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804CC">
        <w:rPr>
          <w:rFonts w:ascii="Arial" w:hAnsi="Arial" w:cs="Arial"/>
          <w:i/>
          <w:sz w:val="22"/>
          <w:szCs w:val="22"/>
        </w:rPr>
        <w:t xml:space="preserve">  </w:t>
      </w:r>
      <w:r w:rsidR="00C5515E" w:rsidRPr="00DA4323">
        <w:rPr>
          <w:rStyle w:val="-"/>
          <w:rFonts w:ascii="Arial" w:eastAsia="Arial Unicode MS" w:hAnsi="Arial" w:cs="Arial"/>
          <w:color w:val="auto"/>
          <w:kern w:val="2"/>
          <w:szCs w:val="22"/>
          <w:u w:val="none"/>
          <w:shd w:val="clear" w:color="auto" w:fill="FFFFFF"/>
          <w:lang w:bidi="hi-IN"/>
        </w:rPr>
        <w:t xml:space="preserve"> </w:t>
      </w:r>
    </w:p>
    <w:p w:rsidR="008F7810" w:rsidRPr="008F7810" w:rsidRDefault="008F7810" w:rsidP="00D0400A">
      <w:pPr>
        <w:ind w:hanging="432"/>
        <w:rPr>
          <w:rFonts w:ascii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F7810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F7810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F7810">
        <w:rPr>
          <w:rFonts w:ascii="Arial" w:hAnsi="Arial" w:cs="Arial"/>
          <w:b/>
          <w:sz w:val="22"/>
          <w:szCs w:val="22"/>
        </w:rPr>
        <w:t xml:space="preserve"> </w:t>
      </w:r>
      <w:r w:rsidR="00D54C5F">
        <w:rPr>
          <w:rFonts w:ascii="Arial" w:hAnsi="Arial" w:cs="Arial"/>
          <w:b/>
          <w:sz w:val="22"/>
          <w:szCs w:val="22"/>
        </w:rPr>
        <w:t>1</w:t>
      </w:r>
      <w:r w:rsidR="001F063B">
        <w:rPr>
          <w:rFonts w:ascii="Arial" w:hAnsi="Arial" w:cs="Arial"/>
          <w:b/>
          <w:sz w:val="22"/>
          <w:szCs w:val="22"/>
        </w:rPr>
        <w:t>8</w:t>
      </w:r>
      <w:r w:rsidR="00AA07F7">
        <w:rPr>
          <w:rFonts w:ascii="Arial" w:hAnsi="Arial" w:cs="Arial"/>
          <w:b/>
          <w:sz w:val="22"/>
          <w:szCs w:val="22"/>
        </w:rPr>
        <w:t>6</w:t>
      </w:r>
      <w:r w:rsidR="00590D93" w:rsidRPr="008F7810">
        <w:rPr>
          <w:rFonts w:ascii="Arial" w:hAnsi="Arial" w:cs="Arial"/>
          <w:b/>
          <w:sz w:val="22"/>
          <w:szCs w:val="22"/>
        </w:rPr>
        <w:t>/202</w:t>
      </w:r>
      <w:r w:rsidR="00D54C5F">
        <w:rPr>
          <w:rFonts w:ascii="Arial" w:hAnsi="Arial" w:cs="Arial"/>
          <w:b/>
          <w:sz w:val="22"/>
          <w:szCs w:val="22"/>
        </w:rPr>
        <w:t>6</w:t>
      </w:r>
      <w:r w:rsidRPr="008F7810">
        <w:rPr>
          <w:rFonts w:ascii="Arial" w:hAnsi="Arial" w:cs="Arial"/>
          <w:b/>
          <w:sz w:val="22"/>
          <w:szCs w:val="22"/>
        </w:rPr>
        <w:t xml:space="preserve">.     </w:t>
      </w:r>
    </w:p>
    <w:p w:rsidR="00D251A4" w:rsidRPr="008F7810" w:rsidRDefault="00D251A4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                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ΚΑΡΑΜΑΝΗΣ ΔΗΜΗΤΡΙΟΣ</w:t>
      </w:r>
    </w:p>
    <w:p w:rsidR="00113A3C" w:rsidRDefault="00113A3C" w:rsidP="00113A3C">
      <w:pPr>
        <w:pStyle w:val="af9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4.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            ΠΙΣΤΟ ΑΠΟΣΠΑΣΜΑ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Λιβαδειά      2</w:t>
      </w:r>
      <w:r w:rsidR="005E5725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/06/2026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13A3C" w:rsidRDefault="00113A3C" w:rsidP="00113A3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ΔΗΜΗΤΡΙΟΣ Κ. ΚΑΡΑΜΑΝΗΣ</w:t>
      </w:r>
    </w:p>
    <w:p w:rsidR="00113A3C" w:rsidRDefault="00113A3C" w:rsidP="00EB4DA8">
      <w:pPr>
        <w:tabs>
          <w:tab w:val="left" w:pos="360"/>
          <w:tab w:val="left" w:pos="6237"/>
        </w:tabs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ΔΗΜΑΡΧΟΣ ΛΕΒΑΔΕΩΝ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13A3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A29" w:rsidRDefault="00BA4A29">
      <w:r>
        <w:separator/>
      </w:r>
    </w:p>
  </w:endnote>
  <w:endnote w:type="continuationSeparator" w:id="0">
    <w:p w:rsidR="00BA4A29" w:rsidRDefault="00BA4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Liberation Serif1">
    <w:charset w:val="A1"/>
    <w:family w:val="roman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A29" w:rsidRDefault="00BA4A29">
      <w:r>
        <w:separator/>
      </w:r>
    </w:p>
  </w:footnote>
  <w:footnote w:type="continuationSeparator" w:id="0">
    <w:p w:rsidR="00BA4A29" w:rsidRDefault="00BA4A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23011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23011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52244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83442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67E4029"/>
    <w:multiLevelType w:val="hybridMultilevel"/>
    <w:tmpl w:val="58841180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91427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D9B317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8">
    <w:nsid w:val="127D7D0B"/>
    <w:multiLevelType w:val="hybridMultilevel"/>
    <w:tmpl w:val="F6D4BD7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40CC1D26">
      <w:start w:val="1"/>
      <w:numFmt w:val="decimal"/>
      <w:lvlText w:val="%2."/>
      <w:lvlJc w:val="left"/>
      <w:pPr>
        <w:ind w:left="1364" w:hanging="360"/>
      </w:pPr>
      <w:rPr>
        <w:rFonts w:ascii="Arial" w:eastAsia="Times New Roman" w:hAnsi="Arial" w:cs="Arial"/>
      </w:r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319693F"/>
    <w:multiLevelType w:val="hybridMultilevel"/>
    <w:tmpl w:val="A768E468"/>
    <w:lvl w:ilvl="0" w:tplc="0408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0">
    <w:nsid w:val="13D45849"/>
    <w:multiLevelType w:val="hybridMultilevel"/>
    <w:tmpl w:val="879857C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1E7F94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3">
    <w:nsid w:val="18EE1A9D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4">
    <w:nsid w:val="1B5D04C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D85ADD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0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34816B2"/>
    <w:multiLevelType w:val="hybridMultilevel"/>
    <w:tmpl w:val="AA1EB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4F2A8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343A520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34920C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65E69A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3B016255"/>
    <w:multiLevelType w:val="hybridMultilevel"/>
    <w:tmpl w:val="0980EA5E"/>
    <w:lvl w:ilvl="0" w:tplc="BEF2DECE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3D48219A"/>
    <w:multiLevelType w:val="hybridMultilevel"/>
    <w:tmpl w:val="33C682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0F6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3FD928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4279586F"/>
    <w:multiLevelType w:val="multilevel"/>
    <w:tmpl w:val="B5224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2037870"/>
    <w:multiLevelType w:val="hybridMultilevel"/>
    <w:tmpl w:val="426EFA7E"/>
    <w:lvl w:ilvl="0" w:tplc="0408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6">
    <w:nsid w:val="526E7EDE"/>
    <w:multiLevelType w:val="hybridMultilevel"/>
    <w:tmpl w:val="9608367C"/>
    <w:lvl w:ilvl="0" w:tplc="B8D204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A57041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02D59A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48762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68BE1163"/>
    <w:multiLevelType w:val="hybridMultilevel"/>
    <w:tmpl w:val="29D05D74"/>
    <w:lvl w:ilvl="0" w:tplc="7E4EEE1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D69CC"/>
    <w:multiLevelType w:val="hybridMultilevel"/>
    <w:tmpl w:val="8BB4215C"/>
    <w:lvl w:ilvl="0" w:tplc="B8D2049A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75B23B1"/>
    <w:multiLevelType w:val="multilevel"/>
    <w:tmpl w:val="CB66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0B121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33"/>
  </w:num>
  <w:num w:numId="8">
    <w:abstractNumId w:val="12"/>
  </w:num>
  <w:num w:numId="9">
    <w:abstractNumId w:val="17"/>
  </w:num>
  <w:num w:numId="10">
    <w:abstractNumId w:val="25"/>
  </w:num>
  <w:num w:numId="11">
    <w:abstractNumId w:val="16"/>
  </w:num>
  <w:num w:numId="12">
    <w:abstractNumId w:val="18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2"/>
  </w:num>
  <w:num w:numId="15">
    <w:abstractNumId w:val="15"/>
  </w:num>
  <w:num w:numId="16">
    <w:abstractNumId w:val="24"/>
  </w:num>
  <w:num w:numId="17">
    <w:abstractNumId w:val="29"/>
  </w:num>
  <w:num w:numId="18">
    <w:abstractNumId w:val="26"/>
  </w:num>
  <w:num w:numId="19">
    <w:abstractNumId w:val="22"/>
  </w:num>
  <w:num w:numId="20">
    <w:abstractNumId w:val="43"/>
  </w:num>
  <w:num w:numId="21">
    <w:abstractNumId w:val="45"/>
  </w:num>
  <w:num w:numId="22">
    <w:abstractNumId w:val="28"/>
  </w:num>
  <w:num w:numId="23">
    <w:abstractNumId w:val="21"/>
  </w:num>
  <w:num w:numId="24">
    <w:abstractNumId w:val="8"/>
  </w:num>
  <w:num w:numId="25">
    <w:abstractNumId w:val="9"/>
  </w:num>
  <w:num w:numId="26">
    <w:abstractNumId w:val="36"/>
  </w:num>
  <w:num w:numId="27">
    <w:abstractNumId w:val="41"/>
  </w:num>
  <w:num w:numId="28">
    <w:abstractNumId w:val="27"/>
  </w:num>
  <w:num w:numId="29">
    <w:abstractNumId w:val="40"/>
  </w:num>
  <w:num w:numId="30">
    <w:abstractNumId w:val="32"/>
  </w:num>
  <w:num w:numId="31">
    <w:abstractNumId w:val="44"/>
  </w:num>
  <w:num w:numId="32">
    <w:abstractNumId w:val="35"/>
  </w:num>
  <w:num w:numId="33">
    <w:abstractNumId w:val="13"/>
  </w:num>
  <w:num w:numId="34">
    <w:abstractNumId w:val="11"/>
  </w:num>
  <w:num w:numId="35">
    <w:abstractNumId w:val="19"/>
  </w:num>
  <w:num w:numId="36">
    <w:abstractNumId w:val="30"/>
  </w:num>
  <w:num w:numId="37">
    <w:abstractNumId w:val="5"/>
  </w:num>
  <w:num w:numId="38">
    <w:abstractNumId w:val="3"/>
  </w:num>
  <w:num w:numId="39">
    <w:abstractNumId w:val="46"/>
  </w:num>
  <w:num w:numId="40">
    <w:abstractNumId w:val="14"/>
  </w:num>
  <w:num w:numId="41">
    <w:abstractNumId w:val="39"/>
  </w:num>
  <w:num w:numId="42">
    <w:abstractNumId w:val="38"/>
  </w:num>
  <w:num w:numId="43">
    <w:abstractNumId w:val="6"/>
  </w:num>
  <w:num w:numId="44">
    <w:abstractNumId w:val="23"/>
  </w:num>
  <w:num w:numId="45">
    <w:abstractNumId w:val="37"/>
  </w:num>
  <w:num w:numId="46">
    <w:abstractNumId w:val="7"/>
  </w:num>
  <w:num w:numId="47">
    <w:abstractNumId w:val="4"/>
  </w:num>
  <w:num w:numId="48">
    <w:abstractNumId w:val="1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12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32D3"/>
    <w:rsid w:val="00006D3B"/>
    <w:rsid w:val="0001070A"/>
    <w:rsid w:val="0001078A"/>
    <w:rsid w:val="0001078B"/>
    <w:rsid w:val="00010DCB"/>
    <w:rsid w:val="00015448"/>
    <w:rsid w:val="00016112"/>
    <w:rsid w:val="0001710E"/>
    <w:rsid w:val="00017118"/>
    <w:rsid w:val="00017C38"/>
    <w:rsid w:val="00017E38"/>
    <w:rsid w:val="0002096E"/>
    <w:rsid w:val="00024687"/>
    <w:rsid w:val="00024BB5"/>
    <w:rsid w:val="00026B66"/>
    <w:rsid w:val="00030B7E"/>
    <w:rsid w:val="0003200D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009B"/>
    <w:rsid w:val="000623A2"/>
    <w:rsid w:val="00065F0E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267F"/>
    <w:rsid w:val="000A68BD"/>
    <w:rsid w:val="000A6F0B"/>
    <w:rsid w:val="000B1583"/>
    <w:rsid w:val="000B247B"/>
    <w:rsid w:val="000B32D2"/>
    <w:rsid w:val="000B4F9B"/>
    <w:rsid w:val="000C2832"/>
    <w:rsid w:val="000C3A73"/>
    <w:rsid w:val="000D02EB"/>
    <w:rsid w:val="000D0350"/>
    <w:rsid w:val="000D053A"/>
    <w:rsid w:val="000D1D65"/>
    <w:rsid w:val="000D6D84"/>
    <w:rsid w:val="000E0AA3"/>
    <w:rsid w:val="000E1B84"/>
    <w:rsid w:val="000E1FFC"/>
    <w:rsid w:val="000F3B64"/>
    <w:rsid w:val="000F54DC"/>
    <w:rsid w:val="000F62C8"/>
    <w:rsid w:val="000F661C"/>
    <w:rsid w:val="001003DC"/>
    <w:rsid w:val="00101E68"/>
    <w:rsid w:val="001041DE"/>
    <w:rsid w:val="001116D6"/>
    <w:rsid w:val="001134D4"/>
    <w:rsid w:val="001136A3"/>
    <w:rsid w:val="00113A3C"/>
    <w:rsid w:val="00113E80"/>
    <w:rsid w:val="00124B9D"/>
    <w:rsid w:val="00125038"/>
    <w:rsid w:val="00125C41"/>
    <w:rsid w:val="00126763"/>
    <w:rsid w:val="0013109F"/>
    <w:rsid w:val="00131647"/>
    <w:rsid w:val="00132B33"/>
    <w:rsid w:val="00132C92"/>
    <w:rsid w:val="00135C95"/>
    <w:rsid w:val="00136591"/>
    <w:rsid w:val="00137315"/>
    <w:rsid w:val="00141EAC"/>
    <w:rsid w:val="001459CD"/>
    <w:rsid w:val="00145EE5"/>
    <w:rsid w:val="001508C1"/>
    <w:rsid w:val="00151580"/>
    <w:rsid w:val="00151E93"/>
    <w:rsid w:val="00154585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84B9A"/>
    <w:rsid w:val="0019405B"/>
    <w:rsid w:val="00194722"/>
    <w:rsid w:val="00197131"/>
    <w:rsid w:val="00197661"/>
    <w:rsid w:val="001A03E7"/>
    <w:rsid w:val="001A3DC8"/>
    <w:rsid w:val="001A5409"/>
    <w:rsid w:val="001A738A"/>
    <w:rsid w:val="001B049B"/>
    <w:rsid w:val="001B2912"/>
    <w:rsid w:val="001B7132"/>
    <w:rsid w:val="001B7B8E"/>
    <w:rsid w:val="001C0D23"/>
    <w:rsid w:val="001C11B6"/>
    <w:rsid w:val="001C4383"/>
    <w:rsid w:val="001C5C43"/>
    <w:rsid w:val="001C6B24"/>
    <w:rsid w:val="001C7BC1"/>
    <w:rsid w:val="001D134C"/>
    <w:rsid w:val="001D2BCD"/>
    <w:rsid w:val="001D4BBB"/>
    <w:rsid w:val="001E01CA"/>
    <w:rsid w:val="001E23B0"/>
    <w:rsid w:val="001E4520"/>
    <w:rsid w:val="001E4D4C"/>
    <w:rsid w:val="001F063B"/>
    <w:rsid w:val="001F071D"/>
    <w:rsid w:val="001F22BD"/>
    <w:rsid w:val="001F60FA"/>
    <w:rsid w:val="00202632"/>
    <w:rsid w:val="00207820"/>
    <w:rsid w:val="00207FF6"/>
    <w:rsid w:val="00210184"/>
    <w:rsid w:val="00213AB5"/>
    <w:rsid w:val="00213E73"/>
    <w:rsid w:val="00214CD1"/>
    <w:rsid w:val="00215D21"/>
    <w:rsid w:val="002175BA"/>
    <w:rsid w:val="00217695"/>
    <w:rsid w:val="00220115"/>
    <w:rsid w:val="00223A00"/>
    <w:rsid w:val="002266FB"/>
    <w:rsid w:val="00226E3B"/>
    <w:rsid w:val="0023011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663"/>
    <w:rsid w:val="002418BA"/>
    <w:rsid w:val="00242655"/>
    <w:rsid w:val="00252AAE"/>
    <w:rsid w:val="00253B9E"/>
    <w:rsid w:val="00254C3E"/>
    <w:rsid w:val="00255616"/>
    <w:rsid w:val="00256D3C"/>
    <w:rsid w:val="00257B14"/>
    <w:rsid w:val="00262009"/>
    <w:rsid w:val="00275CC1"/>
    <w:rsid w:val="00275D5E"/>
    <w:rsid w:val="002773DA"/>
    <w:rsid w:val="00282E80"/>
    <w:rsid w:val="0028445A"/>
    <w:rsid w:val="002860F4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3052"/>
    <w:rsid w:val="002A5772"/>
    <w:rsid w:val="002B43B5"/>
    <w:rsid w:val="002B5434"/>
    <w:rsid w:val="002C0162"/>
    <w:rsid w:val="002C36B8"/>
    <w:rsid w:val="002C4E02"/>
    <w:rsid w:val="002D1D26"/>
    <w:rsid w:val="002D284B"/>
    <w:rsid w:val="002D50B2"/>
    <w:rsid w:val="002D7713"/>
    <w:rsid w:val="002E0ADE"/>
    <w:rsid w:val="002E1914"/>
    <w:rsid w:val="002E4473"/>
    <w:rsid w:val="002E4DA7"/>
    <w:rsid w:val="002E5119"/>
    <w:rsid w:val="002E59E7"/>
    <w:rsid w:val="002E7F37"/>
    <w:rsid w:val="002F05D2"/>
    <w:rsid w:val="002F08E4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25B4B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47E50"/>
    <w:rsid w:val="00351223"/>
    <w:rsid w:val="003520D0"/>
    <w:rsid w:val="00352917"/>
    <w:rsid w:val="0035490D"/>
    <w:rsid w:val="00354A9F"/>
    <w:rsid w:val="00356AB1"/>
    <w:rsid w:val="003666A6"/>
    <w:rsid w:val="0036754F"/>
    <w:rsid w:val="00371783"/>
    <w:rsid w:val="003720FD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9523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204E"/>
    <w:rsid w:val="003B3429"/>
    <w:rsid w:val="003B5930"/>
    <w:rsid w:val="003B6540"/>
    <w:rsid w:val="003B65D5"/>
    <w:rsid w:val="003B7B13"/>
    <w:rsid w:val="003B7D5C"/>
    <w:rsid w:val="003C235F"/>
    <w:rsid w:val="003C4A77"/>
    <w:rsid w:val="003C4D05"/>
    <w:rsid w:val="003D0A0B"/>
    <w:rsid w:val="003D2166"/>
    <w:rsid w:val="003D4108"/>
    <w:rsid w:val="003D5223"/>
    <w:rsid w:val="003D6A63"/>
    <w:rsid w:val="003E1559"/>
    <w:rsid w:val="003E3562"/>
    <w:rsid w:val="003F419B"/>
    <w:rsid w:val="003F71ED"/>
    <w:rsid w:val="00401697"/>
    <w:rsid w:val="00405D08"/>
    <w:rsid w:val="00406541"/>
    <w:rsid w:val="00407738"/>
    <w:rsid w:val="00407BAD"/>
    <w:rsid w:val="00410403"/>
    <w:rsid w:val="00411130"/>
    <w:rsid w:val="004114FA"/>
    <w:rsid w:val="00411AEF"/>
    <w:rsid w:val="00412808"/>
    <w:rsid w:val="00415BBE"/>
    <w:rsid w:val="00416500"/>
    <w:rsid w:val="00416B27"/>
    <w:rsid w:val="004206E8"/>
    <w:rsid w:val="00424A61"/>
    <w:rsid w:val="0042732B"/>
    <w:rsid w:val="00430F0D"/>
    <w:rsid w:val="004324C3"/>
    <w:rsid w:val="00435514"/>
    <w:rsid w:val="00436102"/>
    <w:rsid w:val="0044354A"/>
    <w:rsid w:val="0044667E"/>
    <w:rsid w:val="00447548"/>
    <w:rsid w:val="004508FC"/>
    <w:rsid w:val="00453239"/>
    <w:rsid w:val="00456449"/>
    <w:rsid w:val="00456D12"/>
    <w:rsid w:val="00460418"/>
    <w:rsid w:val="004607A1"/>
    <w:rsid w:val="0046203A"/>
    <w:rsid w:val="0046213C"/>
    <w:rsid w:val="00463DBE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C2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67DF"/>
    <w:rsid w:val="004B7126"/>
    <w:rsid w:val="004C0DA4"/>
    <w:rsid w:val="004C2678"/>
    <w:rsid w:val="004C3F33"/>
    <w:rsid w:val="004D0FF0"/>
    <w:rsid w:val="004D32F5"/>
    <w:rsid w:val="004E07FE"/>
    <w:rsid w:val="004E0CFC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1617"/>
    <w:rsid w:val="005142ED"/>
    <w:rsid w:val="005178E5"/>
    <w:rsid w:val="00517B96"/>
    <w:rsid w:val="0052160D"/>
    <w:rsid w:val="005241F1"/>
    <w:rsid w:val="00524F6D"/>
    <w:rsid w:val="005261C8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6DBF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64CBA"/>
    <w:rsid w:val="00570C36"/>
    <w:rsid w:val="00575879"/>
    <w:rsid w:val="005768CA"/>
    <w:rsid w:val="005815DF"/>
    <w:rsid w:val="00582DA8"/>
    <w:rsid w:val="005901BF"/>
    <w:rsid w:val="00590D93"/>
    <w:rsid w:val="00595671"/>
    <w:rsid w:val="005A7C2D"/>
    <w:rsid w:val="005B0894"/>
    <w:rsid w:val="005B38AA"/>
    <w:rsid w:val="005B393D"/>
    <w:rsid w:val="005B4AE6"/>
    <w:rsid w:val="005B55CE"/>
    <w:rsid w:val="005C09C6"/>
    <w:rsid w:val="005C2306"/>
    <w:rsid w:val="005C2C77"/>
    <w:rsid w:val="005C3D1C"/>
    <w:rsid w:val="005C44F5"/>
    <w:rsid w:val="005C60EC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058A"/>
    <w:rsid w:val="005E112A"/>
    <w:rsid w:val="005E1ED5"/>
    <w:rsid w:val="005E2200"/>
    <w:rsid w:val="005E2A16"/>
    <w:rsid w:val="005E4E07"/>
    <w:rsid w:val="005E5725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180F"/>
    <w:rsid w:val="00632014"/>
    <w:rsid w:val="006348A7"/>
    <w:rsid w:val="006409B8"/>
    <w:rsid w:val="006433B4"/>
    <w:rsid w:val="00645374"/>
    <w:rsid w:val="00656B89"/>
    <w:rsid w:val="006600F0"/>
    <w:rsid w:val="00665A4A"/>
    <w:rsid w:val="0067258E"/>
    <w:rsid w:val="00675B57"/>
    <w:rsid w:val="00676E69"/>
    <w:rsid w:val="00677AE1"/>
    <w:rsid w:val="0068137F"/>
    <w:rsid w:val="0068596E"/>
    <w:rsid w:val="00685B01"/>
    <w:rsid w:val="006908AC"/>
    <w:rsid w:val="0069132B"/>
    <w:rsid w:val="00694A5E"/>
    <w:rsid w:val="00694E11"/>
    <w:rsid w:val="006A208D"/>
    <w:rsid w:val="006A3839"/>
    <w:rsid w:val="006A5921"/>
    <w:rsid w:val="006A6165"/>
    <w:rsid w:val="006A654E"/>
    <w:rsid w:val="006A6F00"/>
    <w:rsid w:val="006A7705"/>
    <w:rsid w:val="006B2590"/>
    <w:rsid w:val="006B53FE"/>
    <w:rsid w:val="006B5A74"/>
    <w:rsid w:val="006C0FC5"/>
    <w:rsid w:val="006C1CE4"/>
    <w:rsid w:val="006C4E3A"/>
    <w:rsid w:val="006C4FDE"/>
    <w:rsid w:val="006C5E20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255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33B8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14B0"/>
    <w:rsid w:val="0076270B"/>
    <w:rsid w:val="007638BA"/>
    <w:rsid w:val="00764F2C"/>
    <w:rsid w:val="00771E32"/>
    <w:rsid w:val="007740A4"/>
    <w:rsid w:val="0077551A"/>
    <w:rsid w:val="007810CC"/>
    <w:rsid w:val="0078173D"/>
    <w:rsid w:val="00781989"/>
    <w:rsid w:val="00781E5E"/>
    <w:rsid w:val="0078379B"/>
    <w:rsid w:val="0078420A"/>
    <w:rsid w:val="00784BA4"/>
    <w:rsid w:val="007862B6"/>
    <w:rsid w:val="00787046"/>
    <w:rsid w:val="00791E77"/>
    <w:rsid w:val="007932EA"/>
    <w:rsid w:val="00793445"/>
    <w:rsid w:val="00797659"/>
    <w:rsid w:val="00797728"/>
    <w:rsid w:val="007A0B9D"/>
    <w:rsid w:val="007A552F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0D6"/>
    <w:rsid w:val="007E4764"/>
    <w:rsid w:val="007F1488"/>
    <w:rsid w:val="007F4902"/>
    <w:rsid w:val="007F4BA0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11B5"/>
    <w:rsid w:val="0082269F"/>
    <w:rsid w:val="00823DAC"/>
    <w:rsid w:val="00826943"/>
    <w:rsid w:val="008271CB"/>
    <w:rsid w:val="008302CB"/>
    <w:rsid w:val="0083172A"/>
    <w:rsid w:val="008318A3"/>
    <w:rsid w:val="00831AFF"/>
    <w:rsid w:val="00833173"/>
    <w:rsid w:val="00836150"/>
    <w:rsid w:val="008363DD"/>
    <w:rsid w:val="0084115C"/>
    <w:rsid w:val="00846B24"/>
    <w:rsid w:val="00847484"/>
    <w:rsid w:val="00860C7A"/>
    <w:rsid w:val="00862490"/>
    <w:rsid w:val="0086369D"/>
    <w:rsid w:val="0086636B"/>
    <w:rsid w:val="0086743E"/>
    <w:rsid w:val="0087175E"/>
    <w:rsid w:val="00872A1B"/>
    <w:rsid w:val="00875FDB"/>
    <w:rsid w:val="00876772"/>
    <w:rsid w:val="008804CC"/>
    <w:rsid w:val="0088127F"/>
    <w:rsid w:val="00884C0F"/>
    <w:rsid w:val="00885CF2"/>
    <w:rsid w:val="0088702F"/>
    <w:rsid w:val="00894C02"/>
    <w:rsid w:val="0089597C"/>
    <w:rsid w:val="00896219"/>
    <w:rsid w:val="008A23E0"/>
    <w:rsid w:val="008A375D"/>
    <w:rsid w:val="008A5DF1"/>
    <w:rsid w:val="008A7BBE"/>
    <w:rsid w:val="008B0877"/>
    <w:rsid w:val="008B2246"/>
    <w:rsid w:val="008B38D3"/>
    <w:rsid w:val="008B597E"/>
    <w:rsid w:val="008B679A"/>
    <w:rsid w:val="008C0908"/>
    <w:rsid w:val="008C15CD"/>
    <w:rsid w:val="008C19E4"/>
    <w:rsid w:val="008C2173"/>
    <w:rsid w:val="008C4A25"/>
    <w:rsid w:val="008C6F57"/>
    <w:rsid w:val="008D419D"/>
    <w:rsid w:val="008D5145"/>
    <w:rsid w:val="008E0542"/>
    <w:rsid w:val="008E0956"/>
    <w:rsid w:val="008E1AE0"/>
    <w:rsid w:val="008E4426"/>
    <w:rsid w:val="008F1A92"/>
    <w:rsid w:val="008F55B8"/>
    <w:rsid w:val="008F6F2D"/>
    <w:rsid w:val="008F7810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26091"/>
    <w:rsid w:val="00931294"/>
    <w:rsid w:val="00932F19"/>
    <w:rsid w:val="00933BB7"/>
    <w:rsid w:val="009340A2"/>
    <w:rsid w:val="0093492E"/>
    <w:rsid w:val="00935DDB"/>
    <w:rsid w:val="0093605E"/>
    <w:rsid w:val="00940429"/>
    <w:rsid w:val="00940CB0"/>
    <w:rsid w:val="00942235"/>
    <w:rsid w:val="009425E4"/>
    <w:rsid w:val="00944FB2"/>
    <w:rsid w:val="00945117"/>
    <w:rsid w:val="00946AC2"/>
    <w:rsid w:val="00947F05"/>
    <w:rsid w:val="009520B9"/>
    <w:rsid w:val="009536F4"/>
    <w:rsid w:val="00954DB1"/>
    <w:rsid w:val="0095529E"/>
    <w:rsid w:val="00955E6E"/>
    <w:rsid w:val="0096208B"/>
    <w:rsid w:val="0096233F"/>
    <w:rsid w:val="009654D4"/>
    <w:rsid w:val="00971381"/>
    <w:rsid w:val="009732DD"/>
    <w:rsid w:val="009765C4"/>
    <w:rsid w:val="009775C9"/>
    <w:rsid w:val="00980554"/>
    <w:rsid w:val="009839D4"/>
    <w:rsid w:val="00984F9E"/>
    <w:rsid w:val="00992B37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411"/>
    <w:rsid w:val="009E172E"/>
    <w:rsid w:val="009E271D"/>
    <w:rsid w:val="009F25F6"/>
    <w:rsid w:val="009F268B"/>
    <w:rsid w:val="009F4B5B"/>
    <w:rsid w:val="009F5FF4"/>
    <w:rsid w:val="00A1058D"/>
    <w:rsid w:val="00A14105"/>
    <w:rsid w:val="00A17DCF"/>
    <w:rsid w:val="00A23423"/>
    <w:rsid w:val="00A238F8"/>
    <w:rsid w:val="00A24DA3"/>
    <w:rsid w:val="00A25594"/>
    <w:rsid w:val="00A25998"/>
    <w:rsid w:val="00A26315"/>
    <w:rsid w:val="00A319B4"/>
    <w:rsid w:val="00A31A43"/>
    <w:rsid w:val="00A32B5C"/>
    <w:rsid w:val="00A33924"/>
    <w:rsid w:val="00A34C93"/>
    <w:rsid w:val="00A368F1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2D83"/>
    <w:rsid w:val="00A531F5"/>
    <w:rsid w:val="00A5405F"/>
    <w:rsid w:val="00A5497A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962F5"/>
    <w:rsid w:val="00AA02F8"/>
    <w:rsid w:val="00AA07F7"/>
    <w:rsid w:val="00AA11DC"/>
    <w:rsid w:val="00AA1747"/>
    <w:rsid w:val="00AA40CD"/>
    <w:rsid w:val="00AA4FDF"/>
    <w:rsid w:val="00AA6D61"/>
    <w:rsid w:val="00AA71C9"/>
    <w:rsid w:val="00AB0263"/>
    <w:rsid w:val="00AB1E16"/>
    <w:rsid w:val="00AB1EE8"/>
    <w:rsid w:val="00AB2A41"/>
    <w:rsid w:val="00AB55B3"/>
    <w:rsid w:val="00AB58C9"/>
    <w:rsid w:val="00AC14F3"/>
    <w:rsid w:val="00AC3937"/>
    <w:rsid w:val="00AC4F6A"/>
    <w:rsid w:val="00AC5A4B"/>
    <w:rsid w:val="00AC6041"/>
    <w:rsid w:val="00AD0358"/>
    <w:rsid w:val="00AD1A32"/>
    <w:rsid w:val="00AD61E2"/>
    <w:rsid w:val="00AD6747"/>
    <w:rsid w:val="00AE14E6"/>
    <w:rsid w:val="00AE3885"/>
    <w:rsid w:val="00AE3D6D"/>
    <w:rsid w:val="00AE6423"/>
    <w:rsid w:val="00AE6A35"/>
    <w:rsid w:val="00AE7804"/>
    <w:rsid w:val="00AF0837"/>
    <w:rsid w:val="00AF2C7E"/>
    <w:rsid w:val="00AF3901"/>
    <w:rsid w:val="00AF6C0A"/>
    <w:rsid w:val="00AF7467"/>
    <w:rsid w:val="00B00607"/>
    <w:rsid w:val="00B00830"/>
    <w:rsid w:val="00B00D84"/>
    <w:rsid w:val="00B0265B"/>
    <w:rsid w:val="00B0344A"/>
    <w:rsid w:val="00B03B72"/>
    <w:rsid w:val="00B04804"/>
    <w:rsid w:val="00B04994"/>
    <w:rsid w:val="00B05070"/>
    <w:rsid w:val="00B050E7"/>
    <w:rsid w:val="00B06F89"/>
    <w:rsid w:val="00B10F12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2D3D"/>
    <w:rsid w:val="00B63874"/>
    <w:rsid w:val="00B63E14"/>
    <w:rsid w:val="00B64AA3"/>
    <w:rsid w:val="00B65805"/>
    <w:rsid w:val="00B66A85"/>
    <w:rsid w:val="00B66D60"/>
    <w:rsid w:val="00B703A6"/>
    <w:rsid w:val="00B710D1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A49CD"/>
    <w:rsid w:val="00BA4A29"/>
    <w:rsid w:val="00BA5B8E"/>
    <w:rsid w:val="00BB1A62"/>
    <w:rsid w:val="00BB23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D5D99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2A35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467E"/>
    <w:rsid w:val="00C35EE2"/>
    <w:rsid w:val="00C3651B"/>
    <w:rsid w:val="00C36DBD"/>
    <w:rsid w:val="00C444BD"/>
    <w:rsid w:val="00C4487F"/>
    <w:rsid w:val="00C45B72"/>
    <w:rsid w:val="00C45F19"/>
    <w:rsid w:val="00C46E66"/>
    <w:rsid w:val="00C511E8"/>
    <w:rsid w:val="00C523DF"/>
    <w:rsid w:val="00C53F75"/>
    <w:rsid w:val="00C5448C"/>
    <w:rsid w:val="00C5515E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76DBC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299E"/>
    <w:rsid w:val="00C9483E"/>
    <w:rsid w:val="00C97E3B"/>
    <w:rsid w:val="00CA2795"/>
    <w:rsid w:val="00CA65EF"/>
    <w:rsid w:val="00CA7AEA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2D1A"/>
    <w:rsid w:val="00CC50D3"/>
    <w:rsid w:val="00CC5214"/>
    <w:rsid w:val="00CC5E01"/>
    <w:rsid w:val="00CC612C"/>
    <w:rsid w:val="00CC77E2"/>
    <w:rsid w:val="00CC7C5D"/>
    <w:rsid w:val="00CC7F23"/>
    <w:rsid w:val="00CD1115"/>
    <w:rsid w:val="00CD21F3"/>
    <w:rsid w:val="00CD32AF"/>
    <w:rsid w:val="00CD5232"/>
    <w:rsid w:val="00CD60B3"/>
    <w:rsid w:val="00CE0A8B"/>
    <w:rsid w:val="00CE0F4C"/>
    <w:rsid w:val="00CE2207"/>
    <w:rsid w:val="00CE288F"/>
    <w:rsid w:val="00CE2BBE"/>
    <w:rsid w:val="00CE37B8"/>
    <w:rsid w:val="00CE398E"/>
    <w:rsid w:val="00CE4ED5"/>
    <w:rsid w:val="00CE59AD"/>
    <w:rsid w:val="00CE5F90"/>
    <w:rsid w:val="00CE6D49"/>
    <w:rsid w:val="00CE7B69"/>
    <w:rsid w:val="00CE7CED"/>
    <w:rsid w:val="00CF218C"/>
    <w:rsid w:val="00CF49EB"/>
    <w:rsid w:val="00CF4D9A"/>
    <w:rsid w:val="00CF4E7B"/>
    <w:rsid w:val="00D01965"/>
    <w:rsid w:val="00D0400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17D57"/>
    <w:rsid w:val="00D22317"/>
    <w:rsid w:val="00D235A6"/>
    <w:rsid w:val="00D23ED4"/>
    <w:rsid w:val="00D251A4"/>
    <w:rsid w:val="00D2710C"/>
    <w:rsid w:val="00D31EEC"/>
    <w:rsid w:val="00D32BD7"/>
    <w:rsid w:val="00D33641"/>
    <w:rsid w:val="00D33A3D"/>
    <w:rsid w:val="00D34199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24E3"/>
    <w:rsid w:val="00D548A7"/>
    <w:rsid w:val="00D54C5F"/>
    <w:rsid w:val="00D55929"/>
    <w:rsid w:val="00D6015F"/>
    <w:rsid w:val="00D64063"/>
    <w:rsid w:val="00D644C0"/>
    <w:rsid w:val="00D656DE"/>
    <w:rsid w:val="00D65AD3"/>
    <w:rsid w:val="00D66ABE"/>
    <w:rsid w:val="00D66E3B"/>
    <w:rsid w:val="00D7097C"/>
    <w:rsid w:val="00D715DC"/>
    <w:rsid w:val="00D71F83"/>
    <w:rsid w:val="00D7420A"/>
    <w:rsid w:val="00D74F41"/>
    <w:rsid w:val="00D7534D"/>
    <w:rsid w:val="00D7539A"/>
    <w:rsid w:val="00D75418"/>
    <w:rsid w:val="00D7742A"/>
    <w:rsid w:val="00D77569"/>
    <w:rsid w:val="00D778BB"/>
    <w:rsid w:val="00D826B9"/>
    <w:rsid w:val="00D85909"/>
    <w:rsid w:val="00D86B4B"/>
    <w:rsid w:val="00D86F7C"/>
    <w:rsid w:val="00D871EE"/>
    <w:rsid w:val="00D91989"/>
    <w:rsid w:val="00D921E8"/>
    <w:rsid w:val="00D926D9"/>
    <w:rsid w:val="00D939C3"/>
    <w:rsid w:val="00D96429"/>
    <w:rsid w:val="00DA1016"/>
    <w:rsid w:val="00DA1725"/>
    <w:rsid w:val="00DA189B"/>
    <w:rsid w:val="00DA4192"/>
    <w:rsid w:val="00DA4323"/>
    <w:rsid w:val="00DA49C4"/>
    <w:rsid w:val="00DA6994"/>
    <w:rsid w:val="00DA742B"/>
    <w:rsid w:val="00DA7A70"/>
    <w:rsid w:val="00DB049B"/>
    <w:rsid w:val="00DB6B40"/>
    <w:rsid w:val="00DC1E87"/>
    <w:rsid w:val="00DC36C9"/>
    <w:rsid w:val="00DC422A"/>
    <w:rsid w:val="00DC5B66"/>
    <w:rsid w:val="00DC5EE9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3B59"/>
    <w:rsid w:val="00DE6A3D"/>
    <w:rsid w:val="00DE6FA3"/>
    <w:rsid w:val="00DF05AD"/>
    <w:rsid w:val="00DF0C34"/>
    <w:rsid w:val="00DF26DC"/>
    <w:rsid w:val="00DF2DCF"/>
    <w:rsid w:val="00DF51BA"/>
    <w:rsid w:val="00DF782A"/>
    <w:rsid w:val="00E03850"/>
    <w:rsid w:val="00E03B6A"/>
    <w:rsid w:val="00E05086"/>
    <w:rsid w:val="00E05E2E"/>
    <w:rsid w:val="00E064DE"/>
    <w:rsid w:val="00E07DD4"/>
    <w:rsid w:val="00E13824"/>
    <w:rsid w:val="00E17A6F"/>
    <w:rsid w:val="00E23994"/>
    <w:rsid w:val="00E2646B"/>
    <w:rsid w:val="00E278A9"/>
    <w:rsid w:val="00E32326"/>
    <w:rsid w:val="00E32E91"/>
    <w:rsid w:val="00E341C9"/>
    <w:rsid w:val="00E34208"/>
    <w:rsid w:val="00E34219"/>
    <w:rsid w:val="00E349BB"/>
    <w:rsid w:val="00E34D19"/>
    <w:rsid w:val="00E367EE"/>
    <w:rsid w:val="00E41426"/>
    <w:rsid w:val="00E424AE"/>
    <w:rsid w:val="00E4301B"/>
    <w:rsid w:val="00E4380B"/>
    <w:rsid w:val="00E43F19"/>
    <w:rsid w:val="00E45205"/>
    <w:rsid w:val="00E46298"/>
    <w:rsid w:val="00E46B9A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2407"/>
    <w:rsid w:val="00E93D42"/>
    <w:rsid w:val="00E93F40"/>
    <w:rsid w:val="00E96D06"/>
    <w:rsid w:val="00E97C83"/>
    <w:rsid w:val="00EA6500"/>
    <w:rsid w:val="00EB2A5A"/>
    <w:rsid w:val="00EB4DA8"/>
    <w:rsid w:val="00EB6A2D"/>
    <w:rsid w:val="00EC13A7"/>
    <w:rsid w:val="00EC2B0C"/>
    <w:rsid w:val="00EC2D2D"/>
    <w:rsid w:val="00EC5BFD"/>
    <w:rsid w:val="00EC65A8"/>
    <w:rsid w:val="00ED006E"/>
    <w:rsid w:val="00ED31CF"/>
    <w:rsid w:val="00ED358B"/>
    <w:rsid w:val="00ED3BDA"/>
    <w:rsid w:val="00ED5223"/>
    <w:rsid w:val="00ED5455"/>
    <w:rsid w:val="00ED57AC"/>
    <w:rsid w:val="00ED583E"/>
    <w:rsid w:val="00ED6923"/>
    <w:rsid w:val="00ED7A74"/>
    <w:rsid w:val="00EE0F7F"/>
    <w:rsid w:val="00EE2013"/>
    <w:rsid w:val="00EF0B85"/>
    <w:rsid w:val="00EF1ADD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36D5E"/>
    <w:rsid w:val="00F40489"/>
    <w:rsid w:val="00F42665"/>
    <w:rsid w:val="00F4342E"/>
    <w:rsid w:val="00F45B30"/>
    <w:rsid w:val="00F50A61"/>
    <w:rsid w:val="00F52244"/>
    <w:rsid w:val="00F52D89"/>
    <w:rsid w:val="00F553CE"/>
    <w:rsid w:val="00F56524"/>
    <w:rsid w:val="00F60443"/>
    <w:rsid w:val="00F60B1B"/>
    <w:rsid w:val="00F62956"/>
    <w:rsid w:val="00F65267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05C8"/>
    <w:rsid w:val="00F93F6E"/>
    <w:rsid w:val="00F94ABC"/>
    <w:rsid w:val="00FA43E3"/>
    <w:rsid w:val="00FA61CE"/>
    <w:rsid w:val="00FA6EAD"/>
    <w:rsid w:val="00FB0E23"/>
    <w:rsid w:val="00FB2184"/>
    <w:rsid w:val="00FB3E26"/>
    <w:rsid w:val="00FC234A"/>
    <w:rsid w:val="00FC3CFB"/>
    <w:rsid w:val="00FC45E7"/>
    <w:rsid w:val="00FC5473"/>
    <w:rsid w:val="00FC58C9"/>
    <w:rsid w:val="00FC58E5"/>
    <w:rsid w:val="00FD380D"/>
    <w:rsid w:val="00FE5AEB"/>
    <w:rsid w:val="00FE5FE1"/>
    <w:rsid w:val="00FE6A5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2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wT2">
    <w:name w:val="wT2"/>
    <w:rsid w:val="005C2C77"/>
    <w:rPr>
      <w:b w:val="0"/>
      <w:bCs w:val="0"/>
    </w:rPr>
  </w:style>
  <w:style w:type="character" w:customStyle="1" w:styleId="wT3">
    <w:name w:val="wT3"/>
    <w:rsid w:val="005C2C77"/>
    <w:rPr>
      <w:b w:val="0"/>
      <w:bCs w:val="0"/>
    </w:rPr>
  </w:style>
  <w:style w:type="character" w:customStyle="1" w:styleId="wT6">
    <w:name w:val="wT6"/>
    <w:rsid w:val="005C2C77"/>
    <w:rPr>
      <w:b w:val="0"/>
      <w:bCs w:val="0"/>
    </w:rPr>
  </w:style>
  <w:style w:type="paragraph" w:customStyle="1" w:styleId="wP3">
    <w:name w:val="wP3"/>
    <w:basedOn w:val="a"/>
    <w:rsid w:val="005C2C77"/>
    <w:pPr>
      <w:widowControl w:val="0"/>
      <w:jc w:val="both"/>
    </w:pPr>
    <w:rPr>
      <w:rFonts w:ascii="Liberation Serif" w:eastAsia="SimSun" w:hAnsi="Liberation Serif" w:cs="Mangal"/>
      <w:kern w:val="2"/>
      <w:lang w:bidi="hi-IN"/>
    </w:rPr>
  </w:style>
  <w:style w:type="paragraph" w:customStyle="1" w:styleId="101">
    <w:name w:val="Παράγραφος λίστας10"/>
    <w:basedOn w:val="a"/>
    <w:rsid w:val="0093492E"/>
    <w:pPr>
      <w:ind w:left="720"/>
      <w:contextualSpacing/>
    </w:pPr>
    <w:rPr>
      <w:kern w:val="2"/>
      <w:lang w:eastAsia="el-GR"/>
    </w:rPr>
  </w:style>
  <w:style w:type="paragraph" w:customStyle="1" w:styleId="29">
    <w:name w:val="Παράγραφος λίστας2"/>
    <w:basedOn w:val="a"/>
    <w:rsid w:val="002F05D2"/>
    <w:pPr>
      <w:ind w:left="720"/>
      <w:contextualSpacing/>
    </w:pPr>
    <w:rPr>
      <w:kern w:val="2"/>
      <w:lang w:eastAsia="el-GR"/>
    </w:rPr>
  </w:style>
  <w:style w:type="paragraph" w:customStyle="1" w:styleId="140">
    <w:name w:val="Παράγραφος λίστας14"/>
    <w:basedOn w:val="a"/>
    <w:rsid w:val="00E46B9A"/>
    <w:pPr>
      <w:ind w:left="720"/>
      <w:contextualSpacing/>
    </w:pPr>
    <w:rPr>
      <w:kern w:val="2"/>
      <w:lang w:eastAsia="el-GR"/>
    </w:rPr>
  </w:style>
  <w:style w:type="character" w:customStyle="1" w:styleId="wT1">
    <w:name w:val="wT1"/>
    <w:rsid w:val="00D17D57"/>
    <w:rPr>
      <w:b/>
      <w:bCs w:val="0"/>
    </w:rPr>
  </w:style>
  <w:style w:type="character" w:customStyle="1" w:styleId="wT4">
    <w:name w:val="wT4"/>
    <w:rsid w:val="00D17D57"/>
    <w:rPr>
      <w:b w:val="0"/>
      <w:bCs w:val="0"/>
    </w:rPr>
  </w:style>
  <w:style w:type="paragraph" w:customStyle="1" w:styleId="wP1">
    <w:name w:val="wP1"/>
    <w:basedOn w:val="a"/>
    <w:rsid w:val="00D17D57"/>
    <w:pPr>
      <w:widowControl w:val="0"/>
      <w:jc w:val="both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2">
    <w:name w:val="wP2"/>
    <w:basedOn w:val="a"/>
    <w:rsid w:val="00D17D57"/>
    <w:pPr>
      <w:widowControl w:val="0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4">
    <w:name w:val="wP4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5">
    <w:name w:val="wP5"/>
    <w:basedOn w:val="a"/>
    <w:rsid w:val="00D17D57"/>
    <w:pPr>
      <w:widowControl w:val="0"/>
      <w:pBdr>
        <w:top w:val="none" w:sz="0" w:space="0" w:color="000000"/>
        <w:left w:val="none" w:sz="0" w:space="0" w:color="000000"/>
        <w:bottom w:val="none" w:sz="1" w:space="0" w:color="000000"/>
        <w:right w:val="none" w:sz="0" w:space="0" w:color="000000"/>
      </w:pBdr>
    </w:pPr>
    <w:rPr>
      <w:rFonts w:ascii="Liberation Serif" w:eastAsia="SimSun" w:hAnsi="Liberation Serif" w:cs="Mangal"/>
      <w:kern w:val="2"/>
      <w:lang w:bidi="hi-IN"/>
    </w:rPr>
  </w:style>
  <w:style w:type="paragraph" w:customStyle="1" w:styleId="wP7">
    <w:name w:val="wP7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9">
    <w:name w:val="wP9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0">
    <w:name w:val="wP10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1">
    <w:name w:val="wP11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character" w:customStyle="1" w:styleId="62">
    <w:name w:val="Αριθμός σελίδας6"/>
    <w:basedOn w:val="a0"/>
    <w:rsid w:val="00944F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B1671-B4C1-4817-A9F9-975F84918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1493</Words>
  <Characters>8064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2024-02-05T06:58:00Z</cp:lastPrinted>
  <dcterms:created xsi:type="dcterms:W3CDTF">2026-06-29T05:19:00Z</dcterms:created>
  <dcterms:modified xsi:type="dcterms:W3CDTF">2026-06-29T08:24:00Z</dcterms:modified>
</cp:coreProperties>
</file>